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63" w:rsidRPr="003C4D8B" w:rsidRDefault="000E6A63">
      <w:pPr>
        <w:rPr>
          <w:rFonts w:ascii="Arial" w:hAnsi="Arial" w:cs="Arial"/>
          <w:sz w:val="24"/>
          <w:szCs w:val="24"/>
        </w:rPr>
      </w:pPr>
    </w:p>
    <w:p w:rsidR="006B4D82" w:rsidRPr="003C4D8B" w:rsidRDefault="006B4D82" w:rsidP="006B4D82">
      <w:pPr>
        <w:jc w:val="center"/>
        <w:rPr>
          <w:rFonts w:ascii="Arial" w:hAnsi="Arial" w:cs="Arial"/>
          <w:sz w:val="36"/>
          <w:szCs w:val="36"/>
        </w:rPr>
      </w:pPr>
      <w:r w:rsidRPr="003C4D8B">
        <w:rPr>
          <w:rFonts w:ascii="Arial" w:hAnsi="Arial" w:cs="Arial"/>
          <w:b/>
          <w:bCs/>
          <w:sz w:val="36"/>
          <w:szCs w:val="36"/>
          <w:lang w:val="es-ES_tradnl"/>
        </w:rPr>
        <w:t>MINISTERIO DE EDUCACION PÚBLICA</w:t>
      </w:r>
    </w:p>
    <w:p w:rsidR="006B4D82" w:rsidRPr="003C4D8B" w:rsidRDefault="006B4D82" w:rsidP="006B4D82">
      <w:pPr>
        <w:jc w:val="center"/>
        <w:rPr>
          <w:rFonts w:ascii="Arial" w:hAnsi="Arial" w:cs="Arial"/>
          <w:sz w:val="36"/>
          <w:szCs w:val="36"/>
        </w:rPr>
      </w:pPr>
      <w:r w:rsidRPr="003C4D8B">
        <w:rPr>
          <w:rFonts w:ascii="Arial" w:hAnsi="Arial" w:cs="Arial"/>
          <w:b/>
          <w:bCs/>
          <w:sz w:val="36"/>
          <w:szCs w:val="36"/>
          <w:lang w:val="es-ES_tradnl"/>
        </w:rPr>
        <w:t>DEPARTAMENTO DE ESPECIALIDADES  TÉCNICAS</w:t>
      </w:r>
    </w:p>
    <w:p w:rsidR="006B4D82" w:rsidRPr="003C4D8B" w:rsidRDefault="006B4D82" w:rsidP="006B4D82">
      <w:pPr>
        <w:jc w:val="center"/>
        <w:rPr>
          <w:rFonts w:ascii="Arial" w:hAnsi="Arial" w:cs="Arial"/>
          <w:sz w:val="24"/>
          <w:szCs w:val="24"/>
        </w:rPr>
      </w:pPr>
      <w:r w:rsidRPr="003C4D8B">
        <w:rPr>
          <w:rFonts w:ascii="Arial" w:hAnsi="Arial" w:cs="Arial"/>
          <w:b/>
          <w:bCs/>
          <w:sz w:val="36"/>
          <w:szCs w:val="36"/>
          <w:lang w:val="es-ES_tradnl"/>
        </w:rPr>
        <w:t>COLEGIO TECNICO PROFESIONAL……………</w:t>
      </w:r>
      <w:r w:rsidR="00EF4AD3" w:rsidRPr="003C4D8B">
        <w:rPr>
          <w:rFonts w:ascii="Arial" w:hAnsi="Arial" w:cs="Arial"/>
          <w:noProof/>
          <w:sz w:val="24"/>
          <w:szCs w:val="24"/>
          <w:lang w:eastAsia="es-CR"/>
        </w:rPr>
        <w:pict>
          <v:group id="_x0000_s1026" style="position:absolute;left:0;text-align:left;margin-left:41.45pt;margin-top:44.65pt;width:618pt;height:187.55pt;z-index:251658240;mso-position-horizontal-relative:text;mso-position-vertical-relative:text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6B4D82" w:rsidRPr="00AD5BC9" w:rsidRDefault="006B4D82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6B4D82" w:rsidRPr="00AD5BC9" w:rsidRDefault="006B4D82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6B4D82" w:rsidRPr="00AD5BC9" w:rsidRDefault="006B4D82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6B4D82" w:rsidRPr="00AD5BC9" w:rsidRDefault="006B4D82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AD5BC9" w:rsidRPr="00AD5BC9" w:rsidRDefault="00AD5BC9" w:rsidP="00AD5BC9">
                    <w:pPr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AD5BC9" w:rsidRPr="00AD5BC9" w:rsidRDefault="00AD5BC9" w:rsidP="00FB6795">
                    <w:pPr>
                      <w:pStyle w:val="Ttulo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Especialidad</w:t>
                    </w:r>
                    <w:r w:rsidR="00FB6795"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Productividad y Calidad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</w:p>
    <w:p w:rsidR="006B4D82" w:rsidRPr="003C4D8B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3C4D8B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3C4D8B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3C4D8B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3C4D8B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3C4D8B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3C4D8B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3C4D8B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3C4D8B" w:rsidRDefault="006B4D82" w:rsidP="006B4D82">
      <w:pPr>
        <w:rPr>
          <w:rFonts w:ascii="Arial" w:hAnsi="Arial" w:cs="Arial"/>
          <w:sz w:val="24"/>
          <w:szCs w:val="24"/>
        </w:rPr>
      </w:pPr>
    </w:p>
    <w:p w:rsidR="003C4D8B" w:rsidRDefault="006B4D82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  <w:r w:rsidRPr="003C4D8B">
        <w:rPr>
          <w:rFonts w:ascii="Arial" w:hAnsi="Arial" w:cs="Arial"/>
          <w:sz w:val="24"/>
          <w:szCs w:val="24"/>
        </w:rPr>
        <w:tab/>
      </w:r>
    </w:p>
    <w:p w:rsidR="003C4D8B" w:rsidRDefault="003C4D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E6A63" w:rsidRPr="003C4D8B" w:rsidRDefault="000E6A63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B4D82" w:rsidRPr="003C4D8B" w:rsidRDefault="00000EAF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</w:rPr>
      </w:pPr>
      <w:r w:rsidRPr="003C4D8B">
        <w:rPr>
          <w:rFonts w:ascii="Arial" w:hAnsi="Arial" w:cs="Arial"/>
          <w:b/>
          <w:sz w:val="24"/>
          <w:szCs w:val="24"/>
        </w:rPr>
        <w:t>INFORMACIÓN GENERAL</w:t>
      </w: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3C4D8B" w:rsidTr="00584B16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C4D8B" w:rsidRDefault="00000EAF" w:rsidP="00584B16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Nombre del estudiante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C4D8B" w:rsidRDefault="006B4D82" w:rsidP="00584B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3C4D8B" w:rsidTr="00584B16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C4D8B" w:rsidRDefault="006B4D82" w:rsidP="00584B1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Especialidad: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C4D8B" w:rsidRDefault="006B4D82" w:rsidP="00584B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3C4D8B" w:rsidTr="00584B16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C4D8B" w:rsidRDefault="006B4D82" w:rsidP="00584B1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Nivel:</w:t>
            </w:r>
            <w:r w:rsidR="00BA2C1B" w:rsidRPr="003C4D8B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X (  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C4D8B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D82" w:rsidRPr="003C4D8B" w:rsidTr="00584B16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C4D8B" w:rsidRDefault="006B4D82" w:rsidP="00584B1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Fecha de nacimiento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C4D8B" w:rsidRDefault="006B4D82" w:rsidP="00584B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3C4D8B" w:rsidTr="00584B16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C4D8B" w:rsidRDefault="006B4D82" w:rsidP="00584B1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Dirección exacta de residencia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C4D8B" w:rsidRDefault="006B4D82" w:rsidP="00584B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3C4D8B" w:rsidTr="00584B16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C4D8B" w:rsidRDefault="006B4D82" w:rsidP="00584B1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Números de teléfono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C4D8B" w:rsidRDefault="006B4D82" w:rsidP="00584B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3C4D8B" w:rsidTr="00584B16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C4D8B" w:rsidRDefault="006B4D82" w:rsidP="00584B1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Correo electrónico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C4D8B" w:rsidRDefault="006B4D82" w:rsidP="00584B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BD14E1" w:rsidRPr="003C4D8B" w:rsidRDefault="00BD14E1" w:rsidP="00BA2C1B">
      <w:pPr>
        <w:rPr>
          <w:rFonts w:ascii="Arial" w:hAnsi="Arial" w:cs="Arial"/>
          <w:sz w:val="24"/>
          <w:szCs w:val="24"/>
        </w:rPr>
      </w:pPr>
    </w:p>
    <w:p w:rsidR="00BD14E1" w:rsidRPr="003C4D8B" w:rsidRDefault="00BD14E1">
      <w:pPr>
        <w:rPr>
          <w:rFonts w:ascii="Arial" w:hAnsi="Arial" w:cs="Arial"/>
          <w:sz w:val="24"/>
          <w:szCs w:val="24"/>
        </w:rPr>
      </w:pPr>
    </w:p>
    <w:p w:rsidR="00BD14E1" w:rsidRDefault="00BD14E1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C4D8B" w:rsidRPr="003C4D8B" w:rsidRDefault="003C4D8B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174"/>
        <w:gridCol w:w="1844"/>
        <w:gridCol w:w="1449"/>
        <w:gridCol w:w="1816"/>
        <w:gridCol w:w="4405"/>
        <w:gridCol w:w="809"/>
        <w:gridCol w:w="794"/>
      </w:tblGrid>
      <w:tr w:rsidR="001F4691" w:rsidRPr="003C4D8B" w:rsidTr="00DA4931">
        <w:tc>
          <w:tcPr>
            <w:tcW w:w="5000" w:type="pct"/>
            <w:gridSpan w:val="7"/>
          </w:tcPr>
          <w:p w:rsidR="001F4691" w:rsidRPr="003C4D8B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FB6795" w:rsidRPr="003C4D8B">
              <w:rPr>
                <w:rFonts w:ascii="Arial" w:hAnsi="Arial" w:cs="Arial"/>
                <w:spacing w:val="-2"/>
                <w:sz w:val="24"/>
                <w:szCs w:val="24"/>
              </w:rPr>
              <w:t>Gestión empresarial.</w:t>
            </w:r>
          </w:p>
        </w:tc>
      </w:tr>
      <w:tr w:rsidR="001F4691" w:rsidRPr="003C4D8B" w:rsidTr="00DA4931">
        <w:tc>
          <w:tcPr>
            <w:tcW w:w="5000" w:type="pct"/>
            <w:gridSpan w:val="7"/>
          </w:tcPr>
          <w:p w:rsidR="001F4691" w:rsidRPr="003C4D8B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3C4D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6795" w:rsidRPr="003C4D8B">
              <w:rPr>
                <w:rFonts w:ascii="Arial" w:hAnsi="Arial" w:cs="Arial"/>
                <w:spacing w:val="-2"/>
                <w:sz w:val="24"/>
                <w:szCs w:val="24"/>
              </w:rPr>
              <w:t>Tecnologías de información y comunicación.</w:t>
            </w:r>
          </w:p>
        </w:tc>
      </w:tr>
      <w:tr w:rsidR="001F4691" w:rsidRPr="003C4D8B" w:rsidTr="00DA4931">
        <w:tc>
          <w:tcPr>
            <w:tcW w:w="5000" w:type="pct"/>
            <w:gridSpan w:val="7"/>
          </w:tcPr>
          <w:p w:rsidR="001F4691" w:rsidRPr="003C4D8B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C4D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FB6795" w:rsidRPr="003C4D8B">
              <w:rPr>
                <w:rFonts w:ascii="Arial" w:hAnsi="Arial" w:cs="Arial"/>
                <w:sz w:val="24"/>
                <w:szCs w:val="24"/>
              </w:rPr>
              <w:t>Realizar trabajos utilizando el recurso cómputo, según normas nacionales e internacionales, con el objetivo de lograr la maximización de la herramienta en el campo laboral.</w:t>
            </w:r>
          </w:p>
        </w:tc>
      </w:tr>
      <w:tr w:rsidR="001F4691" w:rsidRPr="003C4D8B" w:rsidTr="00FB6795">
        <w:trPr>
          <w:trHeight w:val="309"/>
        </w:trPr>
        <w:tc>
          <w:tcPr>
            <w:tcW w:w="835" w:type="pct"/>
            <w:vMerge w:val="restart"/>
          </w:tcPr>
          <w:p w:rsidR="001F4691" w:rsidRPr="003C4D8B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</w:tcPr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pct"/>
            <w:gridSpan w:val="2"/>
          </w:tcPr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4" w:type="pct"/>
            <w:vMerge w:val="restart"/>
          </w:tcPr>
          <w:p w:rsidR="001F4691" w:rsidRPr="003C4D8B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3C4D8B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7" w:type="pct"/>
            <w:gridSpan w:val="2"/>
          </w:tcPr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691" w:rsidRPr="003C4D8B" w:rsidTr="00FB6795">
        <w:trPr>
          <w:trHeight w:val="308"/>
        </w:trPr>
        <w:tc>
          <w:tcPr>
            <w:tcW w:w="835" w:type="pct"/>
            <w:vMerge/>
          </w:tcPr>
          <w:p w:rsidR="001F4691" w:rsidRPr="003C4D8B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1F4691" w:rsidRPr="003C4D8B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0" w:type="pct"/>
          </w:tcPr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674" w:type="pct"/>
            <w:vMerge/>
          </w:tcPr>
          <w:p w:rsidR="001F4691" w:rsidRPr="003C4D8B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1" w:type="pct"/>
          </w:tcPr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B6795" w:rsidRPr="003C4D8B" w:rsidTr="00FB6795">
        <w:tc>
          <w:tcPr>
            <w:tcW w:w="835" w:type="pct"/>
            <w:vMerge w:val="restart"/>
          </w:tcPr>
          <w:p w:rsidR="00FB6795" w:rsidRPr="003C4D8B" w:rsidRDefault="00FB6795" w:rsidP="00FB679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spacing w:val="-2"/>
                <w:sz w:val="24"/>
                <w:szCs w:val="24"/>
              </w:rPr>
              <w:t>Utiliza herramientas tecnológicas disponibles para el manejo de diferentes recursos.</w:t>
            </w:r>
          </w:p>
        </w:tc>
        <w:tc>
          <w:tcPr>
            <w:tcW w:w="643" w:type="pct"/>
          </w:tcPr>
          <w:p w:rsidR="00FB6795" w:rsidRPr="003C4D8B" w:rsidRDefault="00FB6795" w:rsidP="00FB6795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sz w:val="24"/>
                <w:szCs w:val="24"/>
              </w:rPr>
              <w:t>Explica  el funcionamiento de las herramientas básicas del sistema operativo.</w:t>
            </w:r>
          </w:p>
        </w:tc>
        <w:tc>
          <w:tcPr>
            <w:tcW w:w="562" w:type="pct"/>
          </w:tcPr>
          <w:p w:rsidR="00FB6795" w:rsidRPr="003C4D8B" w:rsidRDefault="00FB6795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pct"/>
          </w:tcPr>
          <w:p w:rsidR="00FB6795" w:rsidRPr="003C4D8B" w:rsidRDefault="00FB6795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pct"/>
          </w:tcPr>
          <w:p w:rsidR="00FB6795" w:rsidRPr="003C4D8B" w:rsidRDefault="00FB6795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</w:tcPr>
          <w:p w:rsidR="00FB6795" w:rsidRPr="003C4D8B" w:rsidRDefault="00FB6795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FB6795" w:rsidRPr="003C4D8B" w:rsidRDefault="00FB6795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795" w:rsidRPr="003C4D8B" w:rsidTr="00FB6795">
        <w:tc>
          <w:tcPr>
            <w:tcW w:w="835" w:type="pct"/>
            <w:vMerge/>
          </w:tcPr>
          <w:p w:rsidR="00FB6795" w:rsidRPr="003C4D8B" w:rsidRDefault="00FB6795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pct"/>
          </w:tcPr>
          <w:p w:rsidR="00FB6795" w:rsidRPr="003C4D8B" w:rsidRDefault="00FB6795" w:rsidP="00F0442A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sz w:val="24"/>
                <w:szCs w:val="24"/>
              </w:rPr>
              <w:t>Realiza tareas relacionadas con el sistema operativo.</w:t>
            </w:r>
          </w:p>
        </w:tc>
        <w:tc>
          <w:tcPr>
            <w:tcW w:w="562" w:type="pct"/>
          </w:tcPr>
          <w:p w:rsidR="00FB6795" w:rsidRPr="003C4D8B" w:rsidRDefault="00FB6795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pct"/>
          </w:tcPr>
          <w:p w:rsidR="00FB6795" w:rsidRPr="003C4D8B" w:rsidRDefault="00FB6795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pct"/>
          </w:tcPr>
          <w:p w:rsidR="00FB6795" w:rsidRPr="003C4D8B" w:rsidRDefault="00FB6795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</w:tcPr>
          <w:p w:rsidR="00FB6795" w:rsidRPr="003C4D8B" w:rsidRDefault="00FB6795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FB6795" w:rsidRPr="003C4D8B" w:rsidRDefault="00FB6795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795" w:rsidRPr="003C4D8B" w:rsidTr="00FB6795">
        <w:tc>
          <w:tcPr>
            <w:tcW w:w="835" w:type="pct"/>
          </w:tcPr>
          <w:p w:rsidR="00FB6795" w:rsidRPr="003C4D8B" w:rsidRDefault="00FB6795" w:rsidP="00FB679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spacing w:val="-2"/>
                <w:sz w:val="24"/>
                <w:szCs w:val="24"/>
              </w:rPr>
              <w:t>Opera un procesador de textos, presentador de diapositivas y hoja de cálculo electrónica, para tareas de la especialidad.</w:t>
            </w:r>
          </w:p>
        </w:tc>
        <w:tc>
          <w:tcPr>
            <w:tcW w:w="643" w:type="pct"/>
          </w:tcPr>
          <w:p w:rsidR="00FB6795" w:rsidRPr="003C4D8B" w:rsidRDefault="00FB6795" w:rsidP="00FB6795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sz w:val="24"/>
                <w:szCs w:val="24"/>
              </w:rPr>
              <w:t>Explica el procedimiento para el manejo de bloques.</w:t>
            </w:r>
          </w:p>
          <w:p w:rsidR="00FB6795" w:rsidRPr="003C4D8B" w:rsidRDefault="00FB6795" w:rsidP="00FB679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FB6795" w:rsidRPr="003C4D8B" w:rsidRDefault="00FB6795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pct"/>
          </w:tcPr>
          <w:p w:rsidR="00FB6795" w:rsidRPr="003C4D8B" w:rsidRDefault="00FB6795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pct"/>
          </w:tcPr>
          <w:p w:rsidR="00FB6795" w:rsidRPr="003C4D8B" w:rsidRDefault="00FB6795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</w:tcPr>
          <w:p w:rsidR="00FB6795" w:rsidRPr="003C4D8B" w:rsidRDefault="00FB6795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FB6795" w:rsidRPr="003C4D8B" w:rsidRDefault="00FB6795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6795" w:rsidRPr="003C4D8B" w:rsidRDefault="00FB6795">
      <w:pPr>
        <w:rPr>
          <w:rFonts w:ascii="Arial" w:hAnsi="Arial" w:cs="Arial"/>
          <w:sz w:val="24"/>
          <w:szCs w:val="24"/>
        </w:rPr>
      </w:pPr>
      <w:r w:rsidRPr="003C4D8B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155"/>
        <w:gridCol w:w="19"/>
        <w:gridCol w:w="1826"/>
        <w:gridCol w:w="18"/>
        <w:gridCol w:w="1448"/>
        <w:gridCol w:w="1816"/>
        <w:gridCol w:w="4405"/>
        <w:gridCol w:w="809"/>
        <w:gridCol w:w="795"/>
      </w:tblGrid>
      <w:tr w:rsidR="003C4D8B" w:rsidRPr="003C4D8B" w:rsidTr="003C4D8B">
        <w:trPr>
          <w:trHeight w:val="309"/>
        </w:trPr>
        <w:tc>
          <w:tcPr>
            <w:tcW w:w="818" w:type="pct"/>
            <w:gridSpan w:val="2"/>
            <w:vMerge w:val="restart"/>
          </w:tcPr>
          <w:p w:rsidR="003C4D8B" w:rsidRPr="003C4D8B" w:rsidRDefault="003C4D8B" w:rsidP="00820C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4D8B" w:rsidRPr="003C4D8B" w:rsidRDefault="003C4D8B" w:rsidP="00820C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C4D8B" w:rsidRPr="003C4D8B" w:rsidRDefault="003C4D8B" w:rsidP="00820C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vMerge w:val="restart"/>
          </w:tcPr>
          <w:p w:rsidR="003C4D8B" w:rsidRPr="003C4D8B" w:rsidRDefault="003C4D8B" w:rsidP="00820C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4D8B" w:rsidRPr="003C4D8B" w:rsidRDefault="003C4D8B" w:rsidP="00820C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C4D8B" w:rsidRPr="003C4D8B" w:rsidRDefault="003C4D8B" w:rsidP="00820C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8" w:type="pct"/>
            <w:gridSpan w:val="2"/>
          </w:tcPr>
          <w:p w:rsidR="003C4D8B" w:rsidRPr="003C4D8B" w:rsidRDefault="003C4D8B" w:rsidP="00820C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4D8B" w:rsidRPr="003C4D8B" w:rsidRDefault="003C4D8B" w:rsidP="00820C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C4D8B" w:rsidRPr="003C4D8B" w:rsidRDefault="003C4D8B" w:rsidP="00820C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7" w:type="pct"/>
            <w:vMerge w:val="restart"/>
          </w:tcPr>
          <w:p w:rsidR="003C4D8B" w:rsidRPr="003C4D8B" w:rsidRDefault="003C4D8B" w:rsidP="00820C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4D8B" w:rsidRPr="003C4D8B" w:rsidRDefault="003C4D8B" w:rsidP="00820C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3" w:type="pct"/>
            <w:gridSpan w:val="2"/>
          </w:tcPr>
          <w:p w:rsidR="003C4D8B" w:rsidRPr="003C4D8B" w:rsidRDefault="003C4D8B" w:rsidP="00820C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C4D8B" w:rsidRPr="003C4D8B" w:rsidRDefault="003C4D8B" w:rsidP="00820C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4D8B" w:rsidRPr="003C4D8B" w:rsidTr="003C4D8B">
        <w:trPr>
          <w:trHeight w:val="308"/>
        </w:trPr>
        <w:tc>
          <w:tcPr>
            <w:tcW w:w="818" w:type="pct"/>
            <w:gridSpan w:val="2"/>
            <w:vMerge/>
          </w:tcPr>
          <w:p w:rsidR="003C4D8B" w:rsidRPr="003C4D8B" w:rsidRDefault="003C4D8B" w:rsidP="00820C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vMerge/>
          </w:tcPr>
          <w:p w:rsidR="003C4D8B" w:rsidRPr="003C4D8B" w:rsidRDefault="003C4D8B" w:rsidP="00820C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5" w:type="pct"/>
          </w:tcPr>
          <w:p w:rsidR="003C4D8B" w:rsidRPr="003C4D8B" w:rsidRDefault="003C4D8B" w:rsidP="00820C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C4D8B" w:rsidRPr="003C4D8B" w:rsidRDefault="003C4D8B" w:rsidP="00820C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3" w:type="pct"/>
          </w:tcPr>
          <w:p w:rsidR="003C4D8B" w:rsidRPr="003C4D8B" w:rsidRDefault="003C4D8B" w:rsidP="00820C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657" w:type="pct"/>
            <w:vMerge/>
          </w:tcPr>
          <w:p w:rsidR="003C4D8B" w:rsidRPr="003C4D8B" w:rsidRDefault="003C4D8B" w:rsidP="00820CB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" w:type="pct"/>
          </w:tcPr>
          <w:p w:rsidR="003C4D8B" w:rsidRPr="003C4D8B" w:rsidRDefault="003C4D8B" w:rsidP="00820C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9" w:type="pct"/>
          </w:tcPr>
          <w:p w:rsidR="003C4D8B" w:rsidRPr="003C4D8B" w:rsidRDefault="003C4D8B" w:rsidP="00820CB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B6795" w:rsidRPr="003C4D8B" w:rsidTr="003C4D8B">
        <w:tc>
          <w:tcPr>
            <w:tcW w:w="811" w:type="pct"/>
          </w:tcPr>
          <w:p w:rsidR="00FB6795" w:rsidRPr="003C4D8B" w:rsidRDefault="00FB6795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pct"/>
            <w:gridSpan w:val="2"/>
          </w:tcPr>
          <w:p w:rsidR="00FB6795" w:rsidRPr="003C4D8B" w:rsidRDefault="00FB6795" w:rsidP="00F0442A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sz w:val="24"/>
                <w:szCs w:val="24"/>
              </w:rPr>
              <w:t>Describe el procedimiento para brindar un buen formato a los documentos.</w:t>
            </w:r>
          </w:p>
        </w:tc>
        <w:tc>
          <w:tcPr>
            <w:tcW w:w="552" w:type="pct"/>
            <w:gridSpan w:val="2"/>
          </w:tcPr>
          <w:p w:rsidR="00FB6795" w:rsidRPr="003C4D8B" w:rsidRDefault="00FB6795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3" w:type="pct"/>
          </w:tcPr>
          <w:p w:rsidR="00FB6795" w:rsidRPr="003C4D8B" w:rsidRDefault="00FB6795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7" w:type="pct"/>
          </w:tcPr>
          <w:p w:rsidR="00FB6795" w:rsidRPr="003C4D8B" w:rsidRDefault="00FB6795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" w:type="pct"/>
          </w:tcPr>
          <w:p w:rsidR="00FB6795" w:rsidRPr="003C4D8B" w:rsidRDefault="00FB6795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" w:type="pct"/>
          </w:tcPr>
          <w:p w:rsidR="00FB6795" w:rsidRPr="003C4D8B" w:rsidRDefault="00FB6795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6795" w:rsidRPr="003C4D8B" w:rsidTr="003C4D8B">
        <w:tc>
          <w:tcPr>
            <w:tcW w:w="811" w:type="pct"/>
          </w:tcPr>
          <w:p w:rsidR="00FB6795" w:rsidRPr="003C4D8B" w:rsidRDefault="00FB6795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pct"/>
            <w:gridSpan w:val="2"/>
          </w:tcPr>
          <w:p w:rsidR="00FB6795" w:rsidRPr="003C4D8B" w:rsidRDefault="00FB6795" w:rsidP="00F0442A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sz w:val="24"/>
                <w:szCs w:val="24"/>
              </w:rPr>
              <w:t>Utiliza las herramientas disponibles para el manejo y la construcción de tablas y gráficos.</w:t>
            </w:r>
          </w:p>
        </w:tc>
        <w:tc>
          <w:tcPr>
            <w:tcW w:w="552" w:type="pct"/>
            <w:gridSpan w:val="2"/>
          </w:tcPr>
          <w:p w:rsidR="00FB6795" w:rsidRPr="003C4D8B" w:rsidRDefault="00FB6795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3" w:type="pct"/>
          </w:tcPr>
          <w:p w:rsidR="00FB6795" w:rsidRPr="003C4D8B" w:rsidRDefault="00FB6795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7" w:type="pct"/>
          </w:tcPr>
          <w:p w:rsidR="00FB6795" w:rsidRPr="003C4D8B" w:rsidRDefault="00FB6795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" w:type="pct"/>
          </w:tcPr>
          <w:p w:rsidR="00FB6795" w:rsidRPr="003C4D8B" w:rsidRDefault="00FB6795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" w:type="pct"/>
          </w:tcPr>
          <w:p w:rsidR="00FB6795" w:rsidRPr="003C4D8B" w:rsidRDefault="00FB6795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6795" w:rsidRPr="003C4D8B" w:rsidTr="003C4D8B">
        <w:tc>
          <w:tcPr>
            <w:tcW w:w="811" w:type="pct"/>
          </w:tcPr>
          <w:p w:rsidR="00FB6795" w:rsidRPr="003C4D8B" w:rsidRDefault="00FB6795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pct"/>
            <w:gridSpan w:val="2"/>
          </w:tcPr>
          <w:p w:rsidR="00FB6795" w:rsidRPr="003C4D8B" w:rsidRDefault="00FB6795" w:rsidP="00FB6795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sz w:val="24"/>
                <w:szCs w:val="24"/>
              </w:rPr>
              <w:t>Explica el funcionamiento de las herramientas disponibles en la administración de diapositivas.</w:t>
            </w:r>
          </w:p>
        </w:tc>
        <w:tc>
          <w:tcPr>
            <w:tcW w:w="552" w:type="pct"/>
            <w:gridSpan w:val="2"/>
          </w:tcPr>
          <w:p w:rsidR="00FB6795" w:rsidRPr="003C4D8B" w:rsidRDefault="00FB6795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3" w:type="pct"/>
          </w:tcPr>
          <w:p w:rsidR="00FB6795" w:rsidRPr="003C4D8B" w:rsidRDefault="00FB6795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7" w:type="pct"/>
          </w:tcPr>
          <w:p w:rsidR="00FB6795" w:rsidRPr="003C4D8B" w:rsidRDefault="00FB6795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" w:type="pct"/>
          </w:tcPr>
          <w:p w:rsidR="00FB6795" w:rsidRPr="003C4D8B" w:rsidRDefault="00FB6795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" w:type="pct"/>
          </w:tcPr>
          <w:p w:rsidR="00FB6795" w:rsidRPr="003C4D8B" w:rsidRDefault="00FB6795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B6795" w:rsidRPr="003C4D8B" w:rsidRDefault="00FB6795">
      <w:pPr>
        <w:rPr>
          <w:rFonts w:ascii="Arial" w:hAnsi="Arial" w:cs="Arial"/>
          <w:sz w:val="24"/>
          <w:szCs w:val="24"/>
        </w:rPr>
      </w:pPr>
      <w:r w:rsidRPr="003C4D8B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10"/>
        <w:gridCol w:w="1700"/>
        <w:gridCol w:w="1485"/>
        <w:gridCol w:w="1852"/>
        <w:gridCol w:w="4441"/>
        <w:gridCol w:w="809"/>
        <w:gridCol w:w="794"/>
      </w:tblGrid>
      <w:tr w:rsidR="00FB6795" w:rsidRPr="003C4D8B" w:rsidTr="00FB6795">
        <w:trPr>
          <w:trHeight w:val="309"/>
        </w:trPr>
        <w:tc>
          <w:tcPr>
            <w:tcW w:w="835" w:type="pct"/>
            <w:vMerge w:val="restart"/>
          </w:tcPr>
          <w:p w:rsidR="00FB6795" w:rsidRPr="003C4D8B" w:rsidRDefault="00FB6795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6795" w:rsidRPr="003C4D8B" w:rsidRDefault="00FB6795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FB6795" w:rsidRPr="003C4D8B" w:rsidRDefault="00FB6795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</w:tcPr>
          <w:p w:rsidR="00FB6795" w:rsidRPr="003C4D8B" w:rsidRDefault="00FB6795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6795" w:rsidRPr="003C4D8B" w:rsidRDefault="00FB6795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B6795" w:rsidRPr="003C4D8B" w:rsidRDefault="00FB6795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pct"/>
            <w:gridSpan w:val="2"/>
          </w:tcPr>
          <w:p w:rsidR="00FB6795" w:rsidRPr="003C4D8B" w:rsidRDefault="00FB6795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6795" w:rsidRPr="003C4D8B" w:rsidRDefault="00FB6795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FB6795" w:rsidRPr="003C4D8B" w:rsidRDefault="00FB6795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4" w:type="pct"/>
            <w:vMerge w:val="restart"/>
          </w:tcPr>
          <w:p w:rsidR="00FB6795" w:rsidRPr="003C4D8B" w:rsidRDefault="00FB6795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6795" w:rsidRPr="003C4D8B" w:rsidRDefault="00FB6795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7" w:type="pct"/>
            <w:gridSpan w:val="2"/>
          </w:tcPr>
          <w:p w:rsidR="00FB6795" w:rsidRPr="003C4D8B" w:rsidRDefault="00FB6795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FB6795" w:rsidRPr="003C4D8B" w:rsidRDefault="00FB6795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6795" w:rsidRPr="003C4D8B" w:rsidTr="00F0442A">
        <w:trPr>
          <w:trHeight w:val="308"/>
        </w:trPr>
        <w:tc>
          <w:tcPr>
            <w:tcW w:w="835" w:type="pct"/>
            <w:vMerge/>
          </w:tcPr>
          <w:p w:rsidR="00FB6795" w:rsidRPr="003C4D8B" w:rsidRDefault="00FB6795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FB6795" w:rsidRPr="003C4D8B" w:rsidRDefault="00FB6795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FB6795" w:rsidRPr="003C4D8B" w:rsidRDefault="00FB6795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B6795" w:rsidRPr="003C4D8B" w:rsidRDefault="00FB6795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0" w:type="pct"/>
          </w:tcPr>
          <w:p w:rsidR="00FB6795" w:rsidRPr="003C4D8B" w:rsidRDefault="00FB6795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674" w:type="pct"/>
            <w:vMerge/>
          </w:tcPr>
          <w:p w:rsidR="00FB6795" w:rsidRPr="003C4D8B" w:rsidRDefault="00FB6795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FB6795" w:rsidRPr="003C4D8B" w:rsidRDefault="00FB6795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1" w:type="pct"/>
          </w:tcPr>
          <w:p w:rsidR="00FB6795" w:rsidRPr="003C4D8B" w:rsidRDefault="00FB6795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B6795" w:rsidRPr="003C4D8B" w:rsidTr="00FB6795">
        <w:tc>
          <w:tcPr>
            <w:tcW w:w="835" w:type="pct"/>
          </w:tcPr>
          <w:p w:rsidR="00FB6795" w:rsidRPr="003C4D8B" w:rsidRDefault="00FB6795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" w:type="pct"/>
          </w:tcPr>
          <w:p w:rsidR="00FB6795" w:rsidRPr="003C4D8B" w:rsidRDefault="00FB6795" w:rsidP="00F0442A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sz w:val="24"/>
                <w:szCs w:val="24"/>
              </w:rPr>
              <w:t>Utiliza las funciones disponibles para el manejo del entorno del software para la presentación de diapositivas.</w:t>
            </w:r>
          </w:p>
        </w:tc>
        <w:tc>
          <w:tcPr>
            <w:tcW w:w="562" w:type="pct"/>
          </w:tcPr>
          <w:p w:rsidR="00FB6795" w:rsidRPr="003C4D8B" w:rsidRDefault="00FB6795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0" w:type="pct"/>
          </w:tcPr>
          <w:p w:rsidR="00FB6795" w:rsidRPr="003C4D8B" w:rsidRDefault="00FB6795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4" w:type="pct"/>
          </w:tcPr>
          <w:p w:rsidR="00FB6795" w:rsidRPr="003C4D8B" w:rsidRDefault="00FB6795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FB6795" w:rsidRPr="003C4D8B" w:rsidRDefault="00FB6795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FB6795" w:rsidRPr="003C4D8B" w:rsidRDefault="00FB6795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6795" w:rsidRPr="003C4D8B" w:rsidTr="00FB6795">
        <w:tc>
          <w:tcPr>
            <w:tcW w:w="835" w:type="pct"/>
          </w:tcPr>
          <w:p w:rsidR="00FB6795" w:rsidRPr="003C4D8B" w:rsidRDefault="00FB6795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" w:type="pct"/>
          </w:tcPr>
          <w:p w:rsidR="00FB6795" w:rsidRPr="003C4D8B" w:rsidRDefault="00FB6795" w:rsidP="00F0442A">
            <w:pPr>
              <w:tabs>
                <w:tab w:val="left" w:pos="368"/>
              </w:tabs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sz w:val="24"/>
                <w:szCs w:val="24"/>
              </w:rPr>
              <w:t>Utiliza el uso de fórmulas en la hoja electrónica.</w:t>
            </w:r>
          </w:p>
        </w:tc>
        <w:tc>
          <w:tcPr>
            <w:tcW w:w="562" w:type="pct"/>
          </w:tcPr>
          <w:p w:rsidR="00FB6795" w:rsidRPr="003C4D8B" w:rsidRDefault="00FB6795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0" w:type="pct"/>
          </w:tcPr>
          <w:p w:rsidR="00FB6795" w:rsidRPr="003C4D8B" w:rsidRDefault="00FB6795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4" w:type="pct"/>
          </w:tcPr>
          <w:p w:rsidR="00FB6795" w:rsidRPr="003C4D8B" w:rsidRDefault="00FB6795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FB6795" w:rsidRPr="003C4D8B" w:rsidRDefault="00FB6795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FB6795" w:rsidRPr="003C4D8B" w:rsidRDefault="00FB6795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6795" w:rsidRPr="003C4D8B" w:rsidTr="00FB6795">
        <w:tc>
          <w:tcPr>
            <w:tcW w:w="835" w:type="pct"/>
          </w:tcPr>
          <w:p w:rsidR="00FB6795" w:rsidRPr="003C4D8B" w:rsidRDefault="00FB6795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spacing w:val="-2"/>
                <w:sz w:val="24"/>
                <w:szCs w:val="24"/>
              </w:rPr>
              <w:t>Utiliza las aplicaciones relacionadas con el uso de Internet y los servicios que ofrece para la búsqueda y acceso de información.</w:t>
            </w:r>
          </w:p>
        </w:tc>
        <w:tc>
          <w:tcPr>
            <w:tcW w:w="643" w:type="pct"/>
          </w:tcPr>
          <w:p w:rsidR="00FB6795" w:rsidRPr="003C4D8B" w:rsidRDefault="00FB6795" w:rsidP="00F0442A">
            <w:pPr>
              <w:tabs>
                <w:tab w:val="left" w:pos="356"/>
              </w:tabs>
              <w:ind w:left="-4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C4D8B">
              <w:rPr>
                <w:rFonts w:ascii="Arial" w:hAnsi="Arial" w:cs="Arial"/>
                <w:sz w:val="24"/>
                <w:szCs w:val="24"/>
              </w:rPr>
              <w:t>Distingue</w:t>
            </w:r>
            <w:r w:rsidRPr="003C4D8B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los elementos que integran la comunicación a través  de internet.</w:t>
            </w:r>
          </w:p>
        </w:tc>
        <w:tc>
          <w:tcPr>
            <w:tcW w:w="562" w:type="pct"/>
          </w:tcPr>
          <w:p w:rsidR="00FB6795" w:rsidRPr="003C4D8B" w:rsidRDefault="00FB6795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0" w:type="pct"/>
          </w:tcPr>
          <w:p w:rsidR="00FB6795" w:rsidRPr="003C4D8B" w:rsidRDefault="00FB6795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4" w:type="pct"/>
          </w:tcPr>
          <w:p w:rsidR="00FB6795" w:rsidRPr="003C4D8B" w:rsidRDefault="00FB6795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FB6795" w:rsidRPr="003C4D8B" w:rsidRDefault="00FB6795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FB6795" w:rsidRPr="003C4D8B" w:rsidRDefault="00FB6795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7C4E" w:rsidRPr="003C4D8B" w:rsidRDefault="00947C4E">
      <w:pPr>
        <w:rPr>
          <w:rFonts w:ascii="Arial" w:hAnsi="Arial" w:cs="Arial"/>
          <w:sz w:val="24"/>
          <w:szCs w:val="24"/>
        </w:rPr>
      </w:pPr>
      <w:r w:rsidRPr="003C4D8B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11"/>
        <w:gridCol w:w="1700"/>
        <w:gridCol w:w="1486"/>
        <w:gridCol w:w="1853"/>
        <w:gridCol w:w="4373"/>
        <w:gridCol w:w="64"/>
        <w:gridCol w:w="809"/>
        <w:gridCol w:w="795"/>
      </w:tblGrid>
      <w:tr w:rsidR="00947C4E" w:rsidRPr="003C4D8B" w:rsidTr="003C4D8B">
        <w:trPr>
          <w:trHeight w:val="309"/>
        </w:trPr>
        <w:tc>
          <w:tcPr>
            <w:tcW w:w="832" w:type="pct"/>
            <w:vMerge w:val="restart"/>
          </w:tcPr>
          <w:p w:rsidR="00947C4E" w:rsidRPr="003C4D8B" w:rsidRDefault="00947C4E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7C4E" w:rsidRPr="003C4D8B" w:rsidRDefault="00947C4E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947C4E" w:rsidRPr="003C4D8B" w:rsidRDefault="00947C4E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0" w:type="pct"/>
            <w:vMerge w:val="restart"/>
          </w:tcPr>
          <w:p w:rsidR="00947C4E" w:rsidRPr="003C4D8B" w:rsidRDefault="00947C4E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7C4E" w:rsidRPr="003C4D8B" w:rsidRDefault="00947C4E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947C4E" w:rsidRPr="003C4D8B" w:rsidRDefault="00947C4E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6" w:type="pct"/>
            <w:gridSpan w:val="2"/>
          </w:tcPr>
          <w:p w:rsidR="00947C4E" w:rsidRPr="003C4D8B" w:rsidRDefault="00947C4E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7C4E" w:rsidRPr="003C4D8B" w:rsidRDefault="00947C4E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47C4E" w:rsidRPr="003C4D8B" w:rsidRDefault="00947C4E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9" w:type="pct"/>
            <w:gridSpan w:val="2"/>
            <w:vMerge w:val="restart"/>
          </w:tcPr>
          <w:p w:rsidR="00947C4E" w:rsidRPr="003C4D8B" w:rsidRDefault="00947C4E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7C4E" w:rsidRPr="003C4D8B" w:rsidRDefault="00947C4E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3" w:type="pct"/>
            <w:gridSpan w:val="2"/>
          </w:tcPr>
          <w:p w:rsidR="00947C4E" w:rsidRPr="003C4D8B" w:rsidRDefault="00947C4E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947C4E" w:rsidRPr="003C4D8B" w:rsidRDefault="00947C4E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7C4E" w:rsidRPr="003C4D8B" w:rsidTr="003C4D8B">
        <w:trPr>
          <w:trHeight w:val="308"/>
        </w:trPr>
        <w:tc>
          <w:tcPr>
            <w:tcW w:w="832" w:type="pct"/>
            <w:vMerge/>
          </w:tcPr>
          <w:p w:rsidR="00947C4E" w:rsidRPr="003C4D8B" w:rsidRDefault="00947C4E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0" w:type="pct"/>
            <w:vMerge/>
          </w:tcPr>
          <w:p w:rsidR="00947C4E" w:rsidRPr="003C4D8B" w:rsidRDefault="00947C4E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</w:tcPr>
          <w:p w:rsidR="00947C4E" w:rsidRPr="003C4D8B" w:rsidRDefault="00947C4E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47C4E" w:rsidRPr="003C4D8B" w:rsidRDefault="00947C4E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7" w:type="pct"/>
          </w:tcPr>
          <w:p w:rsidR="00947C4E" w:rsidRPr="003C4D8B" w:rsidRDefault="00947C4E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669" w:type="pct"/>
            <w:gridSpan w:val="2"/>
            <w:vMerge/>
          </w:tcPr>
          <w:p w:rsidR="00947C4E" w:rsidRPr="003C4D8B" w:rsidRDefault="00947C4E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" w:type="pct"/>
          </w:tcPr>
          <w:p w:rsidR="00947C4E" w:rsidRPr="003C4D8B" w:rsidRDefault="00947C4E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9" w:type="pct"/>
          </w:tcPr>
          <w:p w:rsidR="00947C4E" w:rsidRPr="003C4D8B" w:rsidRDefault="00947C4E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47C4E" w:rsidRPr="003C4D8B" w:rsidTr="003C4D8B">
        <w:tc>
          <w:tcPr>
            <w:tcW w:w="832" w:type="pct"/>
            <w:vMerge w:val="restart"/>
          </w:tcPr>
          <w:p w:rsidR="00947C4E" w:rsidRPr="003C4D8B" w:rsidRDefault="00947C4E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0" w:type="pct"/>
          </w:tcPr>
          <w:p w:rsidR="00947C4E" w:rsidRPr="003C4D8B" w:rsidRDefault="00947C4E" w:rsidP="00F0442A">
            <w:pPr>
              <w:tabs>
                <w:tab w:val="left" w:pos="356"/>
              </w:tabs>
              <w:ind w:left="-4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C4D8B">
              <w:rPr>
                <w:rFonts w:ascii="Arial" w:hAnsi="Arial" w:cs="Arial"/>
                <w:sz w:val="24"/>
                <w:szCs w:val="24"/>
                <w:lang w:val="es-ES_tradnl"/>
              </w:rPr>
              <w:t>Diferencia  las herramientas utilizadas en la búsqueda de información.</w:t>
            </w:r>
          </w:p>
        </w:tc>
        <w:tc>
          <w:tcPr>
            <w:tcW w:w="559" w:type="pct"/>
          </w:tcPr>
          <w:p w:rsidR="00947C4E" w:rsidRPr="003C4D8B" w:rsidRDefault="00947C4E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7" w:type="pct"/>
          </w:tcPr>
          <w:p w:rsidR="00947C4E" w:rsidRPr="003C4D8B" w:rsidRDefault="00947C4E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9" w:type="pct"/>
            <w:gridSpan w:val="2"/>
          </w:tcPr>
          <w:p w:rsidR="00947C4E" w:rsidRPr="003C4D8B" w:rsidRDefault="00947C4E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" w:type="pct"/>
          </w:tcPr>
          <w:p w:rsidR="00947C4E" w:rsidRPr="003C4D8B" w:rsidRDefault="00947C4E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" w:type="pct"/>
          </w:tcPr>
          <w:p w:rsidR="00947C4E" w:rsidRPr="003C4D8B" w:rsidRDefault="00947C4E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7C4E" w:rsidRPr="003C4D8B" w:rsidTr="003C4D8B">
        <w:tc>
          <w:tcPr>
            <w:tcW w:w="832" w:type="pct"/>
            <w:vMerge/>
          </w:tcPr>
          <w:p w:rsidR="00947C4E" w:rsidRPr="003C4D8B" w:rsidRDefault="00947C4E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0" w:type="pct"/>
          </w:tcPr>
          <w:p w:rsidR="00947C4E" w:rsidRPr="003C4D8B" w:rsidRDefault="00947C4E" w:rsidP="00947C4E">
            <w:pPr>
              <w:tabs>
                <w:tab w:val="left" w:pos="356"/>
              </w:tabs>
              <w:ind w:left="-4"/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sz w:val="24"/>
                <w:szCs w:val="24"/>
                <w:lang w:val="es-ES_tradnl"/>
              </w:rPr>
              <w:t>Navega a través del internet para la búsqueda de información pertinente.</w:t>
            </w:r>
          </w:p>
        </w:tc>
        <w:tc>
          <w:tcPr>
            <w:tcW w:w="559" w:type="pct"/>
          </w:tcPr>
          <w:p w:rsidR="00947C4E" w:rsidRPr="003C4D8B" w:rsidRDefault="00947C4E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7" w:type="pct"/>
          </w:tcPr>
          <w:p w:rsidR="00947C4E" w:rsidRPr="003C4D8B" w:rsidRDefault="00947C4E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9" w:type="pct"/>
            <w:gridSpan w:val="2"/>
          </w:tcPr>
          <w:p w:rsidR="00947C4E" w:rsidRPr="003C4D8B" w:rsidRDefault="00947C4E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" w:type="pct"/>
          </w:tcPr>
          <w:p w:rsidR="00947C4E" w:rsidRPr="003C4D8B" w:rsidRDefault="00947C4E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" w:type="pct"/>
          </w:tcPr>
          <w:p w:rsidR="00947C4E" w:rsidRPr="003C4D8B" w:rsidRDefault="00947C4E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6238" w:rsidRPr="003C4D8B" w:rsidTr="003C4D8B">
        <w:trPr>
          <w:trHeight w:val="510"/>
        </w:trPr>
        <w:tc>
          <w:tcPr>
            <w:tcW w:w="4373" w:type="pct"/>
            <w:gridSpan w:val="5"/>
          </w:tcPr>
          <w:p w:rsidR="006D6238" w:rsidRPr="003C4D8B" w:rsidRDefault="006D6238" w:rsidP="00E76AB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7" w:type="pct"/>
            <w:gridSpan w:val="3"/>
            <w:vMerge w:val="restart"/>
          </w:tcPr>
          <w:p w:rsidR="006D6238" w:rsidRPr="003C4D8B" w:rsidRDefault="006D6238" w:rsidP="003C4D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6D6238" w:rsidRPr="003C4D8B" w:rsidTr="003C4D8B">
        <w:trPr>
          <w:trHeight w:val="508"/>
        </w:trPr>
        <w:tc>
          <w:tcPr>
            <w:tcW w:w="4373" w:type="pct"/>
            <w:gridSpan w:val="5"/>
          </w:tcPr>
          <w:p w:rsidR="006D6238" w:rsidRPr="003C4D8B" w:rsidRDefault="006D6238" w:rsidP="00E76AB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7" w:type="pct"/>
            <w:gridSpan w:val="3"/>
            <w:vMerge/>
          </w:tcPr>
          <w:p w:rsidR="006D6238" w:rsidRPr="003C4D8B" w:rsidRDefault="006D6238" w:rsidP="00E76AB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6238" w:rsidRPr="003C4D8B" w:rsidTr="003C4D8B">
        <w:trPr>
          <w:trHeight w:val="508"/>
        </w:trPr>
        <w:tc>
          <w:tcPr>
            <w:tcW w:w="4373" w:type="pct"/>
            <w:gridSpan w:val="5"/>
          </w:tcPr>
          <w:p w:rsidR="006D6238" w:rsidRPr="003C4D8B" w:rsidRDefault="006D6238" w:rsidP="00E76AB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7" w:type="pct"/>
            <w:gridSpan w:val="3"/>
            <w:vMerge/>
          </w:tcPr>
          <w:p w:rsidR="006D6238" w:rsidRPr="003C4D8B" w:rsidRDefault="006D6238" w:rsidP="00E76AB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F4691" w:rsidRPr="003C4D8B" w:rsidRDefault="001F4691" w:rsidP="001F4691">
      <w:pPr>
        <w:rPr>
          <w:rFonts w:ascii="Arial" w:hAnsi="Arial" w:cs="Arial"/>
          <w:sz w:val="24"/>
          <w:szCs w:val="24"/>
        </w:rPr>
      </w:pPr>
      <w:r w:rsidRPr="003C4D8B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11"/>
        <w:gridCol w:w="1895"/>
        <w:gridCol w:w="776"/>
        <w:gridCol w:w="779"/>
        <w:gridCol w:w="5314"/>
        <w:gridCol w:w="813"/>
        <w:gridCol w:w="803"/>
      </w:tblGrid>
      <w:tr w:rsidR="001F4691" w:rsidRPr="003C4D8B" w:rsidTr="00DA4931">
        <w:tc>
          <w:tcPr>
            <w:tcW w:w="5000" w:type="pct"/>
            <w:gridSpan w:val="7"/>
          </w:tcPr>
          <w:p w:rsidR="001F4691" w:rsidRPr="003C4D8B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3C4D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7C4E" w:rsidRPr="003C4D8B">
              <w:rPr>
                <w:rFonts w:ascii="Arial" w:hAnsi="Arial" w:cs="Arial"/>
                <w:b/>
                <w:sz w:val="24"/>
                <w:szCs w:val="24"/>
              </w:rPr>
              <w:t>Unidad didáctica empresarial</w:t>
            </w:r>
            <w:r w:rsidR="00947C4E" w:rsidRPr="003C4D8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F4691" w:rsidRPr="003C4D8B" w:rsidTr="00DA4931">
        <w:tc>
          <w:tcPr>
            <w:tcW w:w="5000" w:type="pct"/>
            <w:gridSpan w:val="7"/>
          </w:tcPr>
          <w:p w:rsidR="001F4691" w:rsidRPr="003C4D8B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C4D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947C4E" w:rsidRPr="003C4D8B">
              <w:rPr>
                <w:rFonts w:ascii="Arial" w:hAnsi="Arial" w:cs="Arial"/>
                <w:sz w:val="24"/>
                <w:szCs w:val="24"/>
              </w:rPr>
              <w:t>Realizar labores empresariales según normas nacionales e internacionales, con el objetivo de lograr la maximización de la herramienta labor@.</w:t>
            </w:r>
          </w:p>
        </w:tc>
      </w:tr>
      <w:tr w:rsidR="001F4691" w:rsidRPr="003C4D8B" w:rsidTr="00947C4E">
        <w:trPr>
          <w:trHeight w:val="309"/>
        </w:trPr>
        <w:tc>
          <w:tcPr>
            <w:tcW w:w="1095" w:type="pct"/>
            <w:vMerge w:val="restart"/>
          </w:tcPr>
          <w:p w:rsidR="001F4691" w:rsidRPr="003C4D8B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1F4691" w:rsidRPr="003C4D8B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3C4D8B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691" w:rsidRPr="003C4D8B" w:rsidTr="00947C4E">
        <w:trPr>
          <w:trHeight w:val="308"/>
        </w:trPr>
        <w:tc>
          <w:tcPr>
            <w:tcW w:w="1095" w:type="pct"/>
            <w:vMerge/>
          </w:tcPr>
          <w:p w:rsidR="001F4691" w:rsidRPr="003C4D8B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F4691" w:rsidRPr="003C4D8B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1F4691" w:rsidRPr="003C4D8B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47C4E" w:rsidRPr="003C4D8B" w:rsidTr="00947C4E">
        <w:tc>
          <w:tcPr>
            <w:tcW w:w="1095" w:type="pct"/>
            <w:vMerge w:val="restart"/>
          </w:tcPr>
          <w:p w:rsidR="00947C4E" w:rsidRPr="003C4D8B" w:rsidRDefault="00947C4E" w:rsidP="00947C4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sz w:val="24"/>
                <w:szCs w:val="24"/>
              </w:rPr>
              <w:t>Identifica la estructura organizacional y funcional del aula Labor@.</w:t>
            </w:r>
          </w:p>
        </w:tc>
        <w:tc>
          <w:tcPr>
            <w:tcW w:w="713" w:type="pct"/>
          </w:tcPr>
          <w:p w:rsidR="00947C4E" w:rsidRPr="003C4D8B" w:rsidRDefault="00947C4E" w:rsidP="00F0442A">
            <w:pPr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sz w:val="24"/>
                <w:szCs w:val="24"/>
              </w:rPr>
              <w:t>Explica las tareas y los procesos empleados en la estructura tecnológica del aula labor@.</w:t>
            </w:r>
          </w:p>
        </w:tc>
        <w:tc>
          <w:tcPr>
            <w:tcW w:w="292" w:type="pct"/>
          </w:tcPr>
          <w:p w:rsidR="00947C4E" w:rsidRPr="003C4D8B" w:rsidRDefault="00947C4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947C4E" w:rsidRPr="003C4D8B" w:rsidRDefault="00947C4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947C4E" w:rsidRPr="003C4D8B" w:rsidRDefault="00947C4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947C4E" w:rsidRPr="003C4D8B" w:rsidRDefault="00947C4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947C4E" w:rsidRPr="003C4D8B" w:rsidRDefault="00947C4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C4E" w:rsidRPr="003C4D8B" w:rsidTr="00947C4E">
        <w:tc>
          <w:tcPr>
            <w:tcW w:w="1095" w:type="pct"/>
            <w:vMerge/>
          </w:tcPr>
          <w:p w:rsidR="00947C4E" w:rsidRPr="003C4D8B" w:rsidRDefault="00947C4E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947C4E" w:rsidRPr="003C4D8B" w:rsidRDefault="00947C4E" w:rsidP="00F0442A">
            <w:pPr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sz w:val="24"/>
                <w:szCs w:val="24"/>
              </w:rPr>
              <w:t>Desarrolla la estructura organizacional, las  obligaciones de todos los actores y sus puestos.</w:t>
            </w:r>
          </w:p>
        </w:tc>
        <w:tc>
          <w:tcPr>
            <w:tcW w:w="292" w:type="pct"/>
          </w:tcPr>
          <w:p w:rsidR="00947C4E" w:rsidRPr="003C4D8B" w:rsidRDefault="00947C4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947C4E" w:rsidRPr="003C4D8B" w:rsidRDefault="00947C4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947C4E" w:rsidRPr="003C4D8B" w:rsidRDefault="00947C4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947C4E" w:rsidRPr="003C4D8B" w:rsidRDefault="00947C4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947C4E" w:rsidRPr="003C4D8B" w:rsidRDefault="00947C4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7C4E" w:rsidRPr="003C4D8B" w:rsidRDefault="00947C4E">
      <w:pPr>
        <w:rPr>
          <w:rFonts w:ascii="Arial" w:hAnsi="Arial" w:cs="Arial"/>
          <w:sz w:val="24"/>
          <w:szCs w:val="24"/>
        </w:rPr>
      </w:pPr>
      <w:r w:rsidRPr="003C4D8B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11"/>
        <w:gridCol w:w="1895"/>
        <w:gridCol w:w="776"/>
        <w:gridCol w:w="779"/>
        <w:gridCol w:w="5314"/>
        <w:gridCol w:w="813"/>
        <w:gridCol w:w="803"/>
      </w:tblGrid>
      <w:tr w:rsidR="00947C4E" w:rsidRPr="003C4D8B" w:rsidTr="00F0442A">
        <w:trPr>
          <w:trHeight w:val="309"/>
        </w:trPr>
        <w:tc>
          <w:tcPr>
            <w:tcW w:w="1095" w:type="pct"/>
            <w:vMerge w:val="restart"/>
          </w:tcPr>
          <w:p w:rsidR="00947C4E" w:rsidRPr="003C4D8B" w:rsidRDefault="00947C4E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7C4E" w:rsidRPr="003C4D8B" w:rsidRDefault="00947C4E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947C4E" w:rsidRPr="003C4D8B" w:rsidRDefault="00947C4E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947C4E" w:rsidRPr="003C4D8B" w:rsidRDefault="00947C4E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7C4E" w:rsidRPr="003C4D8B" w:rsidRDefault="00947C4E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947C4E" w:rsidRPr="003C4D8B" w:rsidRDefault="00947C4E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947C4E" w:rsidRPr="003C4D8B" w:rsidRDefault="00947C4E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7C4E" w:rsidRPr="003C4D8B" w:rsidRDefault="00947C4E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47C4E" w:rsidRPr="003C4D8B" w:rsidRDefault="00947C4E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947C4E" w:rsidRPr="003C4D8B" w:rsidRDefault="00947C4E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7C4E" w:rsidRPr="003C4D8B" w:rsidRDefault="00947C4E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947C4E" w:rsidRPr="003C4D8B" w:rsidRDefault="00947C4E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947C4E" w:rsidRPr="003C4D8B" w:rsidRDefault="00947C4E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7C4E" w:rsidRPr="003C4D8B" w:rsidTr="00F0442A">
        <w:trPr>
          <w:trHeight w:val="308"/>
        </w:trPr>
        <w:tc>
          <w:tcPr>
            <w:tcW w:w="1095" w:type="pct"/>
            <w:vMerge/>
          </w:tcPr>
          <w:p w:rsidR="00947C4E" w:rsidRPr="003C4D8B" w:rsidRDefault="00947C4E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947C4E" w:rsidRPr="003C4D8B" w:rsidRDefault="00947C4E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947C4E" w:rsidRPr="003C4D8B" w:rsidRDefault="00947C4E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47C4E" w:rsidRPr="003C4D8B" w:rsidRDefault="00947C4E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947C4E" w:rsidRPr="003C4D8B" w:rsidRDefault="00947C4E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947C4E" w:rsidRPr="003C4D8B" w:rsidRDefault="00947C4E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947C4E" w:rsidRPr="003C4D8B" w:rsidRDefault="00947C4E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947C4E" w:rsidRPr="003C4D8B" w:rsidRDefault="00947C4E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47C4E" w:rsidRPr="003C4D8B" w:rsidTr="00947C4E">
        <w:tc>
          <w:tcPr>
            <w:tcW w:w="1095" w:type="pct"/>
            <w:vMerge w:val="restart"/>
          </w:tcPr>
          <w:p w:rsidR="00947C4E" w:rsidRPr="003C4D8B" w:rsidRDefault="00947C4E" w:rsidP="00947C4E">
            <w:pPr>
              <w:rPr>
                <w:rFonts w:ascii="Arial" w:hAnsi="Arial" w:cs="Arial"/>
              </w:rPr>
            </w:pPr>
            <w:r w:rsidRPr="003C4D8B">
              <w:rPr>
                <w:rFonts w:ascii="Arial" w:hAnsi="Arial" w:cs="Arial"/>
              </w:rPr>
              <w:t>Fomenta experiencias laborales y educativas de una empresa de práctica en el aula Labor@ para centros de servicios.</w:t>
            </w:r>
          </w:p>
          <w:p w:rsidR="00947C4E" w:rsidRPr="003C4D8B" w:rsidRDefault="00947C4E" w:rsidP="00947C4E">
            <w:pPr>
              <w:tabs>
                <w:tab w:val="left" w:pos="206"/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713" w:type="pct"/>
          </w:tcPr>
          <w:p w:rsidR="00947C4E" w:rsidRPr="003C4D8B" w:rsidRDefault="00947C4E" w:rsidP="00947C4E">
            <w:pPr>
              <w:tabs>
                <w:tab w:val="left" w:pos="4800"/>
              </w:tabs>
              <w:rPr>
                <w:rFonts w:ascii="Arial" w:hAnsi="Arial" w:cs="Arial"/>
              </w:rPr>
            </w:pPr>
            <w:r w:rsidRPr="003C4D8B">
              <w:rPr>
                <w:rFonts w:ascii="Arial" w:hAnsi="Arial" w:cs="Arial"/>
              </w:rPr>
              <w:t>Identifica cada rol de trabajo dentro de la empresa de práctica.</w:t>
            </w:r>
          </w:p>
        </w:tc>
        <w:tc>
          <w:tcPr>
            <w:tcW w:w="292" w:type="pct"/>
          </w:tcPr>
          <w:p w:rsidR="00947C4E" w:rsidRPr="003C4D8B" w:rsidRDefault="00947C4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947C4E" w:rsidRPr="003C4D8B" w:rsidRDefault="00947C4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947C4E" w:rsidRPr="003C4D8B" w:rsidRDefault="00947C4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947C4E" w:rsidRPr="003C4D8B" w:rsidRDefault="00947C4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947C4E" w:rsidRPr="003C4D8B" w:rsidRDefault="00947C4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C4E" w:rsidRPr="003C4D8B" w:rsidTr="00947C4E">
        <w:tc>
          <w:tcPr>
            <w:tcW w:w="1095" w:type="pct"/>
            <w:vMerge/>
          </w:tcPr>
          <w:p w:rsidR="00947C4E" w:rsidRPr="003C4D8B" w:rsidRDefault="00947C4E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pct"/>
          </w:tcPr>
          <w:p w:rsidR="00947C4E" w:rsidRPr="003C4D8B" w:rsidRDefault="00947C4E" w:rsidP="00947C4E">
            <w:pPr>
              <w:tabs>
                <w:tab w:val="left" w:pos="4800"/>
              </w:tabs>
              <w:rPr>
                <w:rFonts w:ascii="Arial" w:hAnsi="Arial" w:cs="Arial"/>
              </w:rPr>
            </w:pPr>
            <w:r w:rsidRPr="003C4D8B">
              <w:rPr>
                <w:rFonts w:ascii="Arial" w:hAnsi="Arial" w:cs="Arial"/>
              </w:rPr>
              <w:t xml:space="preserve">Determina las características de cada puesto de trabajo dentro de la empresa de práctica.  </w:t>
            </w:r>
          </w:p>
        </w:tc>
        <w:tc>
          <w:tcPr>
            <w:tcW w:w="292" w:type="pct"/>
          </w:tcPr>
          <w:p w:rsidR="00947C4E" w:rsidRPr="003C4D8B" w:rsidRDefault="00947C4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947C4E" w:rsidRPr="003C4D8B" w:rsidRDefault="00947C4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947C4E" w:rsidRPr="003C4D8B" w:rsidRDefault="00947C4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947C4E" w:rsidRPr="003C4D8B" w:rsidRDefault="00947C4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947C4E" w:rsidRPr="003C4D8B" w:rsidRDefault="00947C4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C4E" w:rsidRPr="003C4D8B" w:rsidTr="00947C4E">
        <w:tc>
          <w:tcPr>
            <w:tcW w:w="1095" w:type="pct"/>
            <w:vMerge w:val="restart"/>
          </w:tcPr>
          <w:p w:rsidR="00947C4E" w:rsidRPr="003C4D8B" w:rsidRDefault="00947C4E" w:rsidP="00947C4E">
            <w:pPr>
              <w:tabs>
                <w:tab w:val="left" w:pos="463"/>
                <w:tab w:val="left" w:pos="4800"/>
              </w:tabs>
              <w:rPr>
                <w:rFonts w:ascii="Arial" w:hAnsi="Arial" w:cs="Arial"/>
              </w:rPr>
            </w:pPr>
            <w:r w:rsidRPr="003C4D8B">
              <w:rPr>
                <w:rFonts w:ascii="Arial" w:hAnsi="Arial" w:cs="Arial"/>
              </w:rPr>
              <w:t>Realiza labores en  empresas de práctica a través de diferentes estaciones de trabajo en el aula Labor@</w:t>
            </w:r>
          </w:p>
        </w:tc>
        <w:tc>
          <w:tcPr>
            <w:tcW w:w="713" w:type="pct"/>
          </w:tcPr>
          <w:p w:rsidR="00947C4E" w:rsidRPr="003C4D8B" w:rsidRDefault="00947C4E" w:rsidP="00F0442A">
            <w:pPr>
              <w:rPr>
                <w:rFonts w:ascii="Arial" w:hAnsi="Arial" w:cs="Arial"/>
              </w:rPr>
            </w:pPr>
            <w:r w:rsidRPr="003C4D8B">
              <w:rPr>
                <w:rFonts w:ascii="Arial" w:hAnsi="Arial" w:cs="Arial"/>
              </w:rPr>
              <w:t>Relaciona procesos de inducción y capacitación  del ambiente virtual del aula labor@.</w:t>
            </w:r>
          </w:p>
        </w:tc>
        <w:tc>
          <w:tcPr>
            <w:tcW w:w="292" w:type="pct"/>
          </w:tcPr>
          <w:p w:rsidR="00947C4E" w:rsidRPr="003C4D8B" w:rsidRDefault="00947C4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947C4E" w:rsidRPr="003C4D8B" w:rsidRDefault="00947C4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947C4E" w:rsidRPr="003C4D8B" w:rsidRDefault="00947C4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947C4E" w:rsidRPr="003C4D8B" w:rsidRDefault="00947C4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947C4E" w:rsidRPr="003C4D8B" w:rsidRDefault="00947C4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C4E" w:rsidRPr="003C4D8B" w:rsidTr="00947C4E">
        <w:tc>
          <w:tcPr>
            <w:tcW w:w="1095" w:type="pct"/>
            <w:vMerge/>
          </w:tcPr>
          <w:p w:rsidR="00947C4E" w:rsidRPr="003C4D8B" w:rsidRDefault="00947C4E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pct"/>
          </w:tcPr>
          <w:p w:rsidR="00947C4E" w:rsidRPr="003C4D8B" w:rsidRDefault="00947C4E" w:rsidP="00F0442A">
            <w:pPr>
              <w:rPr>
                <w:rFonts w:ascii="Arial" w:hAnsi="Arial" w:cs="Arial"/>
              </w:rPr>
            </w:pPr>
            <w:r w:rsidRPr="003C4D8B">
              <w:rPr>
                <w:rFonts w:ascii="Arial" w:hAnsi="Arial" w:cs="Arial"/>
              </w:rPr>
              <w:t>Desarrolla la integración de herramientas tecnológicas para el desarrollo de las experiencias empresariales.</w:t>
            </w:r>
          </w:p>
        </w:tc>
        <w:tc>
          <w:tcPr>
            <w:tcW w:w="292" w:type="pct"/>
          </w:tcPr>
          <w:p w:rsidR="00947C4E" w:rsidRPr="003C4D8B" w:rsidRDefault="00947C4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947C4E" w:rsidRPr="003C4D8B" w:rsidRDefault="00947C4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947C4E" w:rsidRPr="003C4D8B" w:rsidRDefault="00947C4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947C4E" w:rsidRPr="003C4D8B" w:rsidRDefault="00947C4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947C4E" w:rsidRPr="003C4D8B" w:rsidRDefault="00947C4E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4D8B" w:rsidRDefault="003C4D8B">
      <w: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662"/>
        <w:gridCol w:w="1560"/>
      </w:tblGrid>
      <w:tr w:rsidR="006D6238" w:rsidRPr="003C4D8B" w:rsidTr="003C4D8B">
        <w:trPr>
          <w:trHeight w:val="303"/>
        </w:trPr>
        <w:tc>
          <w:tcPr>
            <w:tcW w:w="4410" w:type="pct"/>
          </w:tcPr>
          <w:p w:rsidR="006D6238" w:rsidRPr="003C4D8B" w:rsidRDefault="006D6238" w:rsidP="00E76AB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del estudiantes y firma:</w:t>
            </w:r>
          </w:p>
        </w:tc>
        <w:tc>
          <w:tcPr>
            <w:tcW w:w="590" w:type="pct"/>
            <w:vMerge w:val="restart"/>
          </w:tcPr>
          <w:p w:rsidR="006D6238" w:rsidRPr="003C4D8B" w:rsidRDefault="006D6238" w:rsidP="003C4D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6D6238" w:rsidRPr="003C4D8B" w:rsidTr="003C4D8B">
        <w:trPr>
          <w:trHeight w:val="280"/>
        </w:trPr>
        <w:tc>
          <w:tcPr>
            <w:tcW w:w="4410" w:type="pct"/>
          </w:tcPr>
          <w:p w:rsidR="006D6238" w:rsidRPr="003C4D8B" w:rsidRDefault="006D6238" w:rsidP="00E76AB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0" w:type="pct"/>
            <w:vMerge/>
          </w:tcPr>
          <w:p w:rsidR="006D6238" w:rsidRPr="003C4D8B" w:rsidRDefault="006D6238" w:rsidP="00E76AB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6238" w:rsidRPr="003C4D8B" w:rsidTr="003C4D8B">
        <w:trPr>
          <w:trHeight w:val="508"/>
        </w:trPr>
        <w:tc>
          <w:tcPr>
            <w:tcW w:w="4410" w:type="pct"/>
          </w:tcPr>
          <w:p w:rsidR="006D6238" w:rsidRPr="003C4D8B" w:rsidRDefault="006D6238" w:rsidP="00E76AB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0" w:type="pct"/>
            <w:vMerge/>
          </w:tcPr>
          <w:p w:rsidR="006D6238" w:rsidRPr="003C4D8B" w:rsidRDefault="006D6238" w:rsidP="00E76AB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D6238" w:rsidRPr="003C4D8B" w:rsidRDefault="006D6238" w:rsidP="001F4691">
      <w:pPr>
        <w:rPr>
          <w:rFonts w:ascii="Arial" w:hAnsi="Arial" w:cs="Arial"/>
          <w:sz w:val="24"/>
          <w:szCs w:val="24"/>
        </w:rPr>
      </w:pPr>
    </w:p>
    <w:p w:rsidR="006D6238" w:rsidRPr="003C4D8B" w:rsidRDefault="006D6238">
      <w:pPr>
        <w:rPr>
          <w:rFonts w:ascii="Arial" w:hAnsi="Arial" w:cs="Arial"/>
          <w:sz w:val="24"/>
          <w:szCs w:val="24"/>
        </w:rPr>
      </w:pPr>
      <w:r w:rsidRPr="003C4D8B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11"/>
        <w:gridCol w:w="1895"/>
        <w:gridCol w:w="776"/>
        <w:gridCol w:w="779"/>
        <w:gridCol w:w="5303"/>
        <w:gridCol w:w="11"/>
        <w:gridCol w:w="813"/>
        <w:gridCol w:w="803"/>
      </w:tblGrid>
      <w:tr w:rsidR="00947C4E" w:rsidRPr="003C4D8B" w:rsidTr="00DA4931">
        <w:tc>
          <w:tcPr>
            <w:tcW w:w="5000" w:type="pct"/>
            <w:gridSpan w:val="8"/>
          </w:tcPr>
          <w:p w:rsidR="00947C4E" w:rsidRPr="003C4D8B" w:rsidRDefault="00947C4E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lastRenderedPageBreak/>
              <w:t>Sub Área: Fundamentos del proceso.</w:t>
            </w:r>
          </w:p>
        </w:tc>
      </w:tr>
      <w:tr w:rsidR="001F4691" w:rsidRPr="003C4D8B" w:rsidTr="00DA4931">
        <w:tc>
          <w:tcPr>
            <w:tcW w:w="5000" w:type="pct"/>
            <w:gridSpan w:val="8"/>
          </w:tcPr>
          <w:p w:rsidR="001F4691" w:rsidRPr="003C4D8B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3C4D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7C4E" w:rsidRPr="003C4D8B">
              <w:rPr>
                <w:rFonts w:ascii="Arial" w:hAnsi="Arial" w:cs="Arial"/>
                <w:b/>
                <w:sz w:val="24"/>
                <w:szCs w:val="24"/>
              </w:rPr>
              <w:t>Estudio del proceso.</w:t>
            </w:r>
          </w:p>
        </w:tc>
      </w:tr>
      <w:tr w:rsidR="001F4691" w:rsidRPr="003C4D8B" w:rsidTr="00DA4931">
        <w:tc>
          <w:tcPr>
            <w:tcW w:w="5000" w:type="pct"/>
            <w:gridSpan w:val="8"/>
          </w:tcPr>
          <w:p w:rsidR="001F4691" w:rsidRPr="003C4D8B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C4D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947C4E" w:rsidRPr="003C4D8B">
              <w:rPr>
                <w:rFonts w:ascii="Arial" w:hAnsi="Arial" w:cs="Arial"/>
                <w:sz w:val="24"/>
                <w:szCs w:val="24"/>
              </w:rPr>
              <w:t>Reconocer los elementos básicos del estudio del proceso, con el fin de obtener los indicadores de productividad.</w:t>
            </w:r>
          </w:p>
        </w:tc>
      </w:tr>
      <w:tr w:rsidR="001F4691" w:rsidRPr="003C4D8B" w:rsidTr="00A0106A">
        <w:trPr>
          <w:trHeight w:val="309"/>
        </w:trPr>
        <w:tc>
          <w:tcPr>
            <w:tcW w:w="1095" w:type="pct"/>
            <w:vMerge w:val="restart"/>
          </w:tcPr>
          <w:p w:rsidR="001F4691" w:rsidRPr="003C4D8B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gridSpan w:val="2"/>
            <w:vMerge w:val="restart"/>
          </w:tcPr>
          <w:p w:rsidR="001F4691" w:rsidRPr="003C4D8B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3C4D8B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691" w:rsidRPr="003C4D8B" w:rsidTr="00A0106A">
        <w:trPr>
          <w:trHeight w:val="308"/>
        </w:trPr>
        <w:tc>
          <w:tcPr>
            <w:tcW w:w="1095" w:type="pct"/>
            <w:vMerge/>
          </w:tcPr>
          <w:p w:rsidR="001F4691" w:rsidRPr="003C4D8B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F4691" w:rsidRPr="003C4D8B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</w:tcPr>
          <w:p w:rsidR="001F4691" w:rsidRPr="003C4D8B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0106A" w:rsidRPr="003C4D8B" w:rsidTr="00A0106A">
        <w:tc>
          <w:tcPr>
            <w:tcW w:w="1095" w:type="pct"/>
            <w:vMerge w:val="restart"/>
          </w:tcPr>
          <w:p w:rsidR="00A0106A" w:rsidRPr="003C4D8B" w:rsidRDefault="00A0106A" w:rsidP="00A0106A">
            <w:pPr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sz w:val="24"/>
                <w:szCs w:val="24"/>
              </w:rPr>
              <w:t>Aplica  los elementos del proceso y la medición, para mejorar la competitividad de las empresas.</w:t>
            </w:r>
          </w:p>
        </w:tc>
        <w:tc>
          <w:tcPr>
            <w:tcW w:w="713" w:type="pct"/>
          </w:tcPr>
          <w:p w:rsidR="00A0106A" w:rsidRPr="003C4D8B" w:rsidRDefault="00A0106A" w:rsidP="00F0442A">
            <w:pPr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sz w:val="24"/>
                <w:szCs w:val="24"/>
              </w:rPr>
              <w:t>Relaciona los elementos del análisis del proceso y la medición.</w:t>
            </w:r>
          </w:p>
        </w:tc>
        <w:tc>
          <w:tcPr>
            <w:tcW w:w="292" w:type="pct"/>
          </w:tcPr>
          <w:p w:rsidR="00A0106A" w:rsidRPr="003C4D8B" w:rsidRDefault="00A0106A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A0106A" w:rsidRPr="003C4D8B" w:rsidRDefault="00A0106A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A0106A" w:rsidRPr="003C4D8B" w:rsidRDefault="00A0106A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A0106A" w:rsidRPr="003C4D8B" w:rsidRDefault="00A0106A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A0106A" w:rsidRPr="003C4D8B" w:rsidRDefault="00A0106A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06A" w:rsidRPr="003C4D8B" w:rsidTr="00A0106A">
        <w:tc>
          <w:tcPr>
            <w:tcW w:w="1095" w:type="pct"/>
            <w:vMerge/>
          </w:tcPr>
          <w:p w:rsidR="00A0106A" w:rsidRPr="003C4D8B" w:rsidRDefault="00A0106A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A0106A" w:rsidRPr="003C4D8B" w:rsidRDefault="00A0106A" w:rsidP="00F0442A">
            <w:pPr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sz w:val="24"/>
                <w:szCs w:val="24"/>
              </w:rPr>
              <w:t>Utiliza los elementos del análisis del proceso y la medición.</w:t>
            </w:r>
          </w:p>
        </w:tc>
        <w:tc>
          <w:tcPr>
            <w:tcW w:w="292" w:type="pct"/>
          </w:tcPr>
          <w:p w:rsidR="00A0106A" w:rsidRPr="003C4D8B" w:rsidRDefault="00A0106A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A0106A" w:rsidRPr="003C4D8B" w:rsidRDefault="00A0106A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A0106A" w:rsidRPr="003C4D8B" w:rsidRDefault="00A0106A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A0106A" w:rsidRPr="003C4D8B" w:rsidRDefault="00A0106A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A0106A" w:rsidRPr="003C4D8B" w:rsidRDefault="00A0106A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06A" w:rsidRPr="003C4D8B" w:rsidTr="00A0106A">
        <w:tc>
          <w:tcPr>
            <w:tcW w:w="1095" w:type="pct"/>
          </w:tcPr>
          <w:p w:rsidR="00A0106A" w:rsidRPr="003C4D8B" w:rsidRDefault="00A0106A" w:rsidP="00A0106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sz w:val="24"/>
                <w:szCs w:val="24"/>
              </w:rPr>
              <w:t>Utiliza los indicadores de la productividad con el fin de mejorar la competitividad en las empresas.</w:t>
            </w:r>
          </w:p>
        </w:tc>
        <w:tc>
          <w:tcPr>
            <w:tcW w:w="713" w:type="pct"/>
          </w:tcPr>
          <w:p w:rsidR="00A0106A" w:rsidRPr="003C4D8B" w:rsidRDefault="00A0106A" w:rsidP="00A0106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sz w:val="24"/>
                <w:szCs w:val="24"/>
              </w:rPr>
              <w:t>Utiliza los elementos indicadores de la productividad.</w:t>
            </w:r>
          </w:p>
        </w:tc>
        <w:tc>
          <w:tcPr>
            <w:tcW w:w="292" w:type="pct"/>
          </w:tcPr>
          <w:p w:rsidR="00A0106A" w:rsidRPr="003C4D8B" w:rsidRDefault="00A0106A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A0106A" w:rsidRPr="003C4D8B" w:rsidRDefault="00A0106A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A0106A" w:rsidRPr="003C4D8B" w:rsidRDefault="00A0106A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A0106A" w:rsidRPr="003C4D8B" w:rsidRDefault="00A0106A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A0106A" w:rsidRPr="003C4D8B" w:rsidRDefault="00A0106A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6238" w:rsidRPr="003C4D8B" w:rsidTr="003C4D8B">
        <w:trPr>
          <w:trHeight w:val="510"/>
        </w:trPr>
        <w:tc>
          <w:tcPr>
            <w:tcW w:w="4388" w:type="pct"/>
            <w:gridSpan w:val="5"/>
          </w:tcPr>
          <w:p w:rsidR="006D6238" w:rsidRPr="003C4D8B" w:rsidRDefault="006D6238" w:rsidP="00E76AB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2" w:type="pct"/>
            <w:gridSpan w:val="3"/>
            <w:vMerge w:val="restart"/>
          </w:tcPr>
          <w:p w:rsidR="006D6238" w:rsidRPr="003C4D8B" w:rsidRDefault="006D6238" w:rsidP="003C4D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6D6238" w:rsidRPr="003C4D8B" w:rsidTr="003C4D8B">
        <w:trPr>
          <w:trHeight w:val="508"/>
        </w:trPr>
        <w:tc>
          <w:tcPr>
            <w:tcW w:w="4388" w:type="pct"/>
            <w:gridSpan w:val="5"/>
          </w:tcPr>
          <w:p w:rsidR="006D6238" w:rsidRPr="003C4D8B" w:rsidRDefault="006D6238" w:rsidP="00E76AB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2" w:type="pct"/>
            <w:gridSpan w:val="3"/>
            <w:vMerge/>
          </w:tcPr>
          <w:p w:rsidR="006D6238" w:rsidRPr="003C4D8B" w:rsidRDefault="006D6238" w:rsidP="00E76AB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6238" w:rsidRPr="003C4D8B" w:rsidTr="003C4D8B">
        <w:trPr>
          <w:trHeight w:val="508"/>
        </w:trPr>
        <w:tc>
          <w:tcPr>
            <w:tcW w:w="4388" w:type="pct"/>
            <w:gridSpan w:val="5"/>
          </w:tcPr>
          <w:p w:rsidR="006D6238" w:rsidRPr="003C4D8B" w:rsidRDefault="006D6238" w:rsidP="00E76AB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2" w:type="pct"/>
            <w:gridSpan w:val="3"/>
            <w:vMerge/>
          </w:tcPr>
          <w:p w:rsidR="006D6238" w:rsidRPr="003C4D8B" w:rsidRDefault="006D6238" w:rsidP="00E76AB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F4691" w:rsidRPr="003C4D8B" w:rsidRDefault="001F4691" w:rsidP="001F4691">
      <w:pPr>
        <w:rPr>
          <w:rFonts w:ascii="Arial" w:hAnsi="Arial" w:cs="Arial"/>
          <w:sz w:val="24"/>
          <w:szCs w:val="24"/>
        </w:rPr>
      </w:pPr>
      <w:r w:rsidRPr="003C4D8B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11"/>
        <w:gridCol w:w="1895"/>
        <w:gridCol w:w="776"/>
        <w:gridCol w:w="779"/>
        <w:gridCol w:w="5314"/>
        <w:gridCol w:w="813"/>
        <w:gridCol w:w="803"/>
      </w:tblGrid>
      <w:tr w:rsidR="001F4691" w:rsidRPr="003C4D8B" w:rsidTr="00DA4931">
        <w:tc>
          <w:tcPr>
            <w:tcW w:w="5000" w:type="pct"/>
            <w:gridSpan w:val="7"/>
          </w:tcPr>
          <w:p w:rsidR="001F4691" w:rsidRPr="003C4D8B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3C4D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106A" w:rsidRPr="003C4D8B">
              <w:rPr>
                <w:rFonts w:ascii="Arial" w:hAnsi="Arial" w:cs="Arial"/>
                <w:b/>
                <w:sz w:val="24"/>
                <w:szCs w:val="24"/>
              </w:rPr>
              <w:t>Costos de la calidad.</w:t>
            </w:r>
          </w:p>
        </w:tc>
      </w:tr>
      <w:tr w:rsidR="001F4691" w:rsidRPr="003C4D8B" w:rsidTr="00DA4931">
        <w:tc>
          <w:tcPr>
            <w:tcW w:w="5000" w:type="pct"/>
            <w:gridSpan w:val="7"/>
          </w:tcPr>
          <w:p w:rsidR="001F4691" w:rsidRPr="003C4D8B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C4D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A0106A" w:rsidRPr="003C4D8B">
              <w:rPr>
                <w:rFonts w:ascii="Arial" w:hAnsi="Arial" w:cs="Arial"/>
                <w:sz w:val="24"/>
                <w:szCs w:val="24"/>
              </w:rPr>
              <w:t>Identificar la relación costo- calidad, con el fin de encontrar los puntos de mejora continua.</w:t>
            </w:r>
          </w:p>
        </w:tc>
      </w:tr>
      <w:tr w:rsidR="001F4691" w:rsidRPr="003C4D8B" w:rsidTr="00A0106A">
        <w:trPr>
          <w:trHeight w:val="309"/>
        </w:trPr>
        <w:tc>
          <w:tcPr>
            <w:tcW w:w="1095" w:type="pct"/>
            <w:vMerge w:val="restart"/>
          </w:tcPr>
          <w:p w:rsidR="001F4691" w:rsidRPr="003C4D8B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1F4691" w:rsidRPr="003C4D8B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3C4D8B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691" w:rsidRPr="003C4D8B" w:rsidTr="00A0106A">
        <w:trPr>
          <w:trHeight w:val="308"/>
        </w:trPr>
        <w:tc>
          <w:tcPr>
            <w:tcW w:w="1095" w:type="pct"/>
            <w:vMerge/>
          </w:tcPr>
          <w:p w:rsidR="001F4691" w:rsidRPr="003C4D8B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F4691" w:rsidRPr="003C4D8B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1F4691" w:rsidRPr="003C4D8B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F4691" w:rsidRPr="003C4D8B" w:rsidTr="00A0106A">
        <w:tc>
          <w:tcPr>
            <w:tcW w:w="1095" w:type="pct"/>
          </w:tcPr>
          <w:p w:rsidR="001F4691" w:rsidRPr="003C4D8B" w:rsidRDefault="00A0106A" w:rsidP="00A0106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sz w:val="24"/>
                <w:szCs w:val="24"/>
              </w:rPr>
              <w:t>Identifica los costos de la calidad, en la aplicación de mejoras.</w:t>
            </w:r>
          </w:p>
        </w:tc>
        <w:tc>
          <w:tcPr>
            <w:tcW w:w="713" w:type="pct"/>
          </w:tcPr>
          <w:p w:rsidR="001F4691" w:rsidRPr="003C4D8B" w:rsidRDefault="00A0106A" w:rsidP="00A0106A">
            <w:pPr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sz w:val="24"/>
                <w:szCs w:val="24"/>
              </w:rPr>
              <w:t>Describe el proceso de la relación costo – calidad en la aplicación de mejoras en la empresa.</w:t>
            </w:r>
          </w:p>
        </w:tc>
        <w:tc>
          <w:tcPr>
            <w:tcW w:w="292" w:type="pct"/>
          </w:tcPr>
          <w:p w:rsidR="001F4691" w:rsidRPr="003C4D8B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1F4691" w:rsidRPr="003C4D8B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1F4691" w:rsidRPr="003C4D8B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1F4691" w:rsidRPr="003C4D8B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1F4691" w:rsidRPr="003C4D8B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06A" w:rsidRPr="003C4D8B" w:rsidTr="00A0106A">
        <w:tc>
          <w:tcPr>
            <w:tcW w:w="1095" w:type="pct"/>
            <w:vMerge w:val="restart"/>
          </w:tcPr>
          <w:p w:rsidR="00A0106A" w:rsidRPr="003C4D8B" w:rsidRDefault="00A0106A" w:rsidP="00A0106A">
            <w:pPr>
              <w:tabs>
                <w:tab w:val="left" w:pos="206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sz w:val="24"/>
                <w:szCs w:val="24"/>
              </w:rPr>
              <w:t>Desarrolla una metodología de costos de la calidad, con relación a la realidad de las empresas.</w:t>
            </w:r>
          </w:p>
        </w:tc>
        <w:tc>
          <w:tcPr>
            <w:tcW w:w="713" w:type="pct"/>
          </w:tcPr>
          <w:p w:rsidR="00A0106A" w:rsidRPr="003C4D8B" w:rsidRDefault="00A0106A" w:rsidP="00F0442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C4D8B">
              <w:rPr>
                <w:rFonts w:ascii="Arial" w:hAnsi="Arial" w:cs="Arial"/>
                <w:sz w:val="24"/>
                <w:szCs w:val="24"/>
              </w:rPr>
              <w:t>Interpreta los puntos de mejora, con base en la información.</w:t>
            </w:r>
          </w:p>
        </w:tc>
        <w:tc>
          <w:tcPr>
            <w:tcW w:w="292" w:type="pct"/>
          </w:tcPr>
          <w:p w:rsidR="00A0106A" w:rsidRPr="003C4D8B" w:rsidRDefault="00A0106A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A0106A" w:rsidRPr="003C4D8B" w:rsidRDefault="00A0106A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A0106A" w:rsidRPr="003C4D8B" w:rsidRDefault="00A0106A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A0106A" w:rsidRPr="003C4D8B" w:rsidRDefault="00A0106A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A0106A" w:rsidRPr="003C4D8B" w:rsidRDefault="00A0106A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06A" w:rsidRPr="003C4D8B" w:rsidTr="00A0106A">
        <w:tc>
          <w:tcPr>
            <w:tcW w:w="1095" w:type="pct"/>
            <w:vMerge/>
          </w:tcPr>
          <w:p w:rsidR="00A0106A" w:rsidRPr="003C4D8B" w:rsidRDefault="00A0106A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A0106A" w:rsidRPr="003C4D8B" w:rsidRDefault="00A0106A" w:rsidP="00F0442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C4D8B">
              <w:rPr>
                <w:rFonts w:ascii="Arial" w:hAnsi="Arial" w:cs="Arial"/>
                <w:sz w:val="24"/>
                <w:szCs w:val="24"/>
              </w:rPr>
              <w:t>Compara la información obtenida con la información óptima establecida.</w:t>
            </w:r>
          </w:p>
          <w:p w:rsidR="00A0106A" w:rsidRPr="003C4D8B" w:rsidRDefault="00A0106A" w:rsidP="00F0442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92" w:type="pct"/>
          </w:tcPr>
          <w:p w:rsidR="00A0106A" w:rsidRPr="003C4D8B" w:rsidRDefault="00A0106A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A0106A" w:rsidRPr="003C4D8B" w:rsidRDefault="00A0106A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A0106A" w:rsidRPr="003C4D8B" w:rsidRDefault="00A0106A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A0106A" w:rsidRPr="003C4D8B" w:rsidRDefault="00A0106A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A0106A" w:rsidRPr="003C4D8B" w:rsidRDefault="00A0106A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106A" w:rsidRPr="003C4D8B" w:rsidRDefault="00A0106A">
      <w:pPr>
        <w:rPr>
          <w:rFonts w:ascii="Arial" w:hAnsi="Arial" w:cs="Arial"/>
          <w:sz w:val="24"/>
          <w:szCs w:val="24"/>
        </w:rPr>
      </w:pPr>
      <w:r w:rsidRPr="003C4D8B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12"/>
        <w:gridCol w:w="1895"/>
        <w:gridCol w:w="776"/>
        <w:gridCol w:w="779"/>
        <w:gridCol w:w="5300"/>
        <w:gridCol w:w="13"/>
        <w:gridCol w:w="813"/>
        <w:gridCol w:w="803"/>
      </w:tblGrid>
      <w:tr w:rsidR="00A0106A" w:rsidRPr="003C4D8B" w:rsidTr="00F0442A">
        <w:trPr>
          <w:trHeight w:val="309"/>
        </w:trPr>
        <w:tc>
          <w:tcPr>
            <w:tcW w:w="1095" w:type="pct"/>
            <w:vMerge w:val="restart"/>
          </w:tcPr>
          <w:p w:rsidR="00A0106A" w:rsidRPr="003C4D8B" w:rsidRDefault="00A0106A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106A" w:rsidRPr="003C4D8B" w:rsidRDefault="00A0106A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0106A" w:rsidRPr="003C4D8B" w:rsidRDefault="00A0106A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A0106A" w:rsidRPr="003C4D8B" w:rsidRDefault="00A0106A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106A" w:rsidRPr="003C4D8B" w:rsidRDefault="00A0106A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0106A" w:rsidRPr="003C4D8B" w:rsidRDefault="00A0106A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A0106A" w:rsidRPr="003C4D8B" w:rsidRDefault="00A0106A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106A" w:rsidRPr="003C4D8B" w:rsidRDefault="00A0106A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0106A" w:rsidRPr="003C4D8B" w:rsidRDefault="00A0106A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gridSpan w:val="2"/>
            <w:vMerge w:val="restart"/>
          </w:tcPr>
          <w:p w:rsidR="00A0106A" w:rsidRPr="003C4D8B" w:rsidRDefault="00A0106A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106A" w:rsidRPr="003C4D8B" w:rsidRDefault="00A0106A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A0106A" w:rsidRPr="003C4D8B" w:rsidRDefault="00A0106A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A0106A" w:rsidRPr="003C4D8B" w:rsidRDefault="00A0106A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106A" w:rsidRPr="003C4D8B" w:rsidTr="00F0442A">
        <w:trPr>
          <w:trHeight w:val="308"/>
        </w:trPr>
        <w:tc>
          <w:tcPr>
            <w:tcW w:w="1095" w:type="pct"/>
            <w:vMerge/>
          </w:tcPr>
          <w:p w:rsidR="00A0106A" w:rsidRPr="003C4D8B" w:rsidRDefault="00A0106A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A0106A" w:rsidRPr="003C4D8B" w:rsidRDefault="00A0106A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A0106A" w:rsidRPr="003C4D8B" w:rsidRDefault="00A0106A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0106A" w:rsidRPr="003C4D8B" w:rsidRDefault="00A0106A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A0106A" w:rsidRPr="003C4D8B" w:rsidRDefault="00A0106A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</w:tcPr>
          <w:p w:rsidR="00A0106A" w:rsidRPr="003C4D8B" w:rsidRDefault="00A0106A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A0106A" w:rsidRPr="003C4D8B" w:rsidRDefault="00A0106A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A0106A" w:rsidRPr="003C4D8B" w:rsidRDefault="00A0106A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0106A" w:rsidRPr="003C4D8B" w:rsidTr="003C4D8B">
        <w:trPr>
          <w:trHeight w:val="510"/>
        </w:trPr>
        <w:tc>
          <w:tcPr>
            <w:tcW w:w="4387" w:type="pct"/>
            <w:gridSpan w:val="5"/>
          </w:tcPr>
          <w:p w:rsidR="00A0106A" w:rsidRPr="003C4D8B" w:rsidRDefault="00A0106A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gridSpan w:val="3"/>
            <w:vMerge w:val="restart"/>
          </w:tcPr>
          <w:p w:rsidR="00A0106A" w:rsidRPr="003C4D8B" w:rsidRDefault="00A0106A" w:rsidP="003C4D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A0106A" w:rsidRPr="003C4D8B" w:rsidTr="003C4D8B">
        <w:trPr>
          <w:trHeight w:val="508"/>
        </w:trPr>
        <w:tc>
          <w:tcPr>
            <w:tcW w:w="4387" w:type="pct"/>
            <w:gridSpan w:val="5"/>
          </w:tcPr>
          <w:p w:rsidR="00A0106A" w:rsidRPr="003C4D8B" w:rsidRDefault="00A0106A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gridSpan w:val="3"/>
            <w:vMerge/>
          </w:tcPr>
          <w:p w:rsidR="00A0106A" w:rsidRPr="003C4D8B" w:rsidRDefault="00A0106A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106A" w:rsidRPr="003C4D8B" w:rsidTr="003C4D8B">
        <w:trPr>
          <w:trHeight w:val="508"/>
        </w:trPr>
        <w:tc>
          <w:tcPr>
            <w:tcW w:w="4387" w:type="pct"/>
            <w:gridSpan w:val="5"/>
          </w:tcPr>
          <w:p w:rsidR="00A0106A" w:rsidRPr="003C4D8B" w:rsidRDefault="00A0106A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gridSpan w:val="3"/>
            <w:vMerge/>
          </w:tcPr>
          <w:p w:rsidR="00A0106A" w:rsidRPr="003C4D8B" w:rsidRDefault="00A0106A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0106A" w:rsidRPr="003C4D8B" w:rsidRDefault="00A0106A" w:rsidP="001F4691">
      <w:pPr>
        <w:rPr>
          <w:rFonts w:ascii="Arial" w:hAnsi="Arial" w:cs="Arial"/>
          <w:sz w:val="24"/>
          <w:szCs w:val="24"/>
        </w:rPr>
      </w:pPr>
    </w:p>
    <w:p w:rsidR="00A0106A" w:rsidRPr="003C4D8B" w:rsidRDefault="00A0106A">
      <w:pPr>
        <w:rPr>
          <w:rFonts w:ascii="Arial" w:hAnsi="Arial" w:cs="Arial"/>
          <w:sz w:val="24"/>
          <w:szCs w:val="24"/>
        </w:rPr>
      </w:pPr>
      <w:r w:rsidRPr="003C4D8B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11"/>
        <w:gridCol w:w="1895"/>
        <w:gridCol w:w="776"/>
        <w:gridCol w:w="779"/>
        <w:gridCol w:w="5314"/>
        <w:gridCol w:w="813"/>
        <w:gridCol w:w="803"/>
      </w:tblGrid>
      <w:tr w:rsidR="00A0106A" w:rsidRPr="003C4D8B" w:rsidTr="00DA4931">
        <w:tc>
          <w:tcPr>
            <w:tcW w:w="5000" w:type="pct"/>
            <w:gridSpan w:val="7"/>
          </w:tcPr>
          <w:p w:rsidR="00A0106A" w:rsidRPr="003C4D8B" w:rsidRDefault="00A0106A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lastRenderedPageBreak/>
              <w:t>Sub Área: Control de calidad.</w:t>
            </w:r>
          </w:p>
        </w:tc>
      </w:tr>
      <w:tr w:rsidR="001F4691" w:rsidRPr="003C4D8B" w:rsidTr="00DA4931">
        <w:tc>
          <w:tcPr>
            <w:tcW w:w="5000" w:type="pct"/>
            <w:gridSpan w:val="7"/>
          </w:tcPr>
          <w:p w:rsidR="001F4691" w:rsidRPr="003C4D8B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3C4D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106A" w:rsidRPr="003C4D8B">
              <w:rPr>
                <w:rFonts w:ascii="Arial" w:hAnsi="Arial" w:cs="Arial"/>
                <w:sz w:val="24"/>
                <w:szCs w:val="24"/>
              </w:rPr>
              <w:t>Aplicar las herramientas de control de la calidad, con el fin de mejorar el proceso productivo.</w:t>
            </w:r>
          </w:p>
        </w:tc>
      </w:tr>
      <w:tr w:rsidR="001F4691" w:rsidRPr="003C4D8B" w:rsidTr="00DA4931">
        <w:tc>
          <w:tcPr>
            <w:tcW w:w="5000" w:type="pct"/>
            <w:gridSpan w:val="7"/>
          </w:tcPr>
          <w:p w:rsidR="001F4691" w:rsidRPr="003C4D8B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C4D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</w:p>
        </w:tc>
      </w:tr>
      <w:tr w:rsidR="001F4691" w:rsidRPr="003C4D8B" w:rsidTr="00DA4931">
        <w:trPr>
          <w:trHeight w:val="309"/>
        </w:trPr>
        <w:tc>
          <w:tcPr>
            <w:tcW w:w="1095" w:type="pct"/>
            <w:vMerge w:val="restart"/>
          </w:tcPr>
          <w:p w:rsidR="001F4691" w:rsidRPr="003C4D8B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1F4691" w:rsidRPr="003C4D8B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691" w:rsidRPr="003C4D8B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691" w:rsidRPr="003C4D8B" w:rsidTr="00DA4931">
        <w:trPr>
          <w:trHeight w:val="308"/>
        </w:trPr>
        <w:tc>
          <w:tcPr>
            <w:tcW w:w="1095" w:type="pct"/>
            <w:vMerge/>
          </w:tcPr>
          <w:p w:rsidR="001F4691" w:rsidRPr="003C4D8B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F4691" w:rsidRPr="003C4D8B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1F4691" w:rsidRPr="003C4D8B" w:rsidRDefault="001F4691" w:rsidP="00DA493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1F4691" w:rsidRPr="003C4D8B" w:rsidRDefault="001F4691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0106A" w:rsidRPr="003C4D8B" w:rsidTr="00DA4931">
        <w:tc>
          <w:tcPr>
            <w:tcW w:w="1095" w:type="pct"/>
            <w:vMerge w:val="restart"/>
          </w:tcPr>
          <w:p w:rsidR="00A0106A" w:rsidRPr="003C4D8B" w:rsidRDefault="00A0106A" w:rsidP="00A0106A">
            <w:pPr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sz w:val="24"/>
                <w:szCs w:val="24"/>
              </w:rPr>
              <w:t>Aplica las herramientas de control de la calidad en la mejora continua de las empresas.</w:t>
            </w:r>
          </w:p>
        </w:tc>
        <w:tc>
          <w:tcPr>
            <w:tcW w:w="713" w:type="pct"/>
          </w:tcPr>
          <w:p w:rsidR="00A0106A" w:rsidRPr="003C4D8B" w:rsidRDefault="00A0106A" w:rsidP="00F0442A">
            <w:pPr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sz w:val="24"/>
                <w:szCs w:val="24"/>
              </w:rPr>
              <w:t>Reconoce  las herramientas del control de la calidad.</w:t>
            </w:r>
          </w:p>
        </w:tc>
        <w:tc>
          <w:tcPr>
            <w:tcW w:w="292" w:type="pct"/>
          </w:tcPr>
          <w:p w:rsidR="00A0106A" w:rsidRPr="003C4D8B" w:rsidRDefault="00A0106A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A0106A" w:rsidRPr="003C4D8B" w:rsidRDefault="00A0106A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A0106A" w:rsidRPr="003C4D8B" w:rsidRDefault="00A0106A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A0106A" w:rsidRPr="003C4D8B" w:rsidRDefault="00A0106A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A0106A" w:rsidRPr="003C4D8B" w:rsidRDefault="00A0106A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06A" w:rsidRPr="003C4D8B" w:rsidTr="00DA4931">
        <w:tc>
          <w:tcPr>
            <w:tcW w:w="1095" w:type="pct"/>
            <w:vMerge/>
          </w:tcPr>
          <w:p w:rsidR="00A0106A" w:rsidRPr="003C4D8B" w:rsidRDefault="00A0106A" w:rsidP="00DA493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A0106A" w:rsidRPr="003C4D8B" w:rsidRDefault="00A0106A" w:rsidP="00F0442A">
            <w:pPr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sz w:val="24"/>
                <w:szCs w:val="24"/>
              </w:rPr>
              <w:t>Utiliza las herramientas de control de la calidad en los procesos de mejora.</w:t>
            </w:r>
          </w:p>
        </w:tc>
        <w:tc>
          <w:tcPr>
            <w:tcW w:w="292" w:type="pct"/>
          </w:tcPr>
          <w:p w:rsidR="00A0106A" w:rsidRPr="003C4D8B" w:rsidRDefault="00A0106A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A0106A" w:rsidRPr="003C4D8B" w:rsidRDefault="00A0106A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A0106A" w:rsidRPr="003C4D8B" w:rsidRDefault="00A0106A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A0106A" w:rsidRPr="003C4D8B" w:rsidRDefault="00A0106A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A0106A" w:rsidRPr="003C4D8B" w:rsidRDefault="00A0106A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06A" w:rsidRPr="003C4D8B" w:rsidTr="00DA4931">
        <w:tc>
          <w:tcPr>
            <w:tcW w:w="1095" w:type="pct"/>
          </w:tcPr>
          <w:p w:rsidR="00A0106A" w:rsidRPr="003C4D8B" w:rsidRDefault="00A0106A" w:rsidP="00A0106A">
            <w:pPr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sz w:val="24"/>
                <w:szCs w:val="24"/>
              </w:rPr>
              <w:t>Utiliza las herramientas de control de la calidad en los procesos productivos de las empresas locales.</w:t>
            </w:r>
          </w:p>
        </w:tc>
        <w:tc>
          <w:tcPr>
            <w:tcW w:w="713" w:type="pct"/>
          </w:tcPr>
          <w:p w:rsidR="00A0106A" w:rsidRPr="003C4D8B" w:rsidRDefault="00A0106A" w:rsidP="00A0106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sz w:val="24"/>
                <w:szCs w:val="24"/>
              </w:rPr>
              <w:t>Interpreta ejemplos con información real utilizando herramientas del control de la calidad.</w:t>
            </w:r>
          </w:p>
        </w:tc>
        <w:tc>
          <w:tcPr>
            <w:tcW w:w="292" w:type="pct"/>
          </w:tcPr>
          <w:p w:rsidR="00A0106A" w:rsidRPr="003C4D8B" w:rsidRDefault="00A0106A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A0106A" w:rsidRPr="003C4D8B" w:rsidRDefault="00A0106A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A0106A" w:rsidRPr="003C4D8B" w:rsidRDefault="00A0106A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A0106A" w:rsidRPr="003C4D8B" w:rsidRDefault="00A0106A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A0106A" w:rsidRPr="003C4D8B" w:rsidRDefault="00A0106A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4D8B" w:rsidRDefault="003C4D8B">
      <w:pPr>
        <w:rPr>
          <w:rFonts w:ascii="Arial" w:hAnsi="Arial" w:cs="Arial"/>
          <w:sz w:val="24"/>
          <w:szCs w:val="24"/>
        </w:rPr>
      </w:pPr>
    </w:p>
    <w:p w:rsidR="003C4D8B" w:rsidRDefault="003C4D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0106A" w:rsidRPr="003C4D8B" w:rsidRDefault="00A0106A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865"/>
        <w:gridCol w:w="2058"/>
        <w:gridCol w:w="769"/>
        <w:gridCol w:w="768"/>
        <w:gridCol w:w="5228"/>
        <w:gridCol w:w="798"/>
        <w:gridCol w:w="805"/>
      </w:tblGrid>
      <w:tr w:rsidR="00A0106A" w:rsidRPr="003C4D8B" w:rsidTr="003C4D8B">
        <w:trPr>
          <w:trHeight w:val="309"/>
        </w:trPr>
        <w:tc>
          <w:tcPr>
            <w:tcW w:w="1078" w:type="pct"/>
            <w:vMerge w:val="restart"/>
          </w:tcPr>
          <w:p w:rsidR="00A0106A" w:rsidRPr="003C4D8B" w:rsidRDefault="00A0106A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106A" w:rsidRPr="003C4D8B" w:rsidRDefault="00A0106A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0106A" w:rsidRPr="003C4D8B" w:rsidRDefault="00A0106A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</w:tcPr>
          <w:p w:rsidR="00A0106A" w:rsidRPr="003C4D8B" w:rsidRDefault="00A0106A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106A" w:rsidRPr="003C4D8B" w:rsidRDefault="00A0106A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0106A" w:rsidRPr="003C4D8B" w:rsidRDefault="00A0106A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gridSpan w:val="2"/>
          </w:tcPr>
          <w:p w:rsidR="00A0106A" w:rsidRPr="003C4D8B" w:rsidRDefault="00A0106A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106A" w:rsidRPr="003C4D8B" w:rsidRDefault="00A0106A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0106A" w:rsidRPr="003C4D8B" w:rsidRDefault="00A0106A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7" w:type="pct"/>
            <w:vMerge w:val="restart"/>
          </w:tcPr>
          <w:p w:rsidR="00A0106A" w:rsidRPr="003C4D8B" w:rsidRDefault="00A0106A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106A" w:rsidRPr="003C4D8B" w:rsidRDefault="00A0106A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3" w:type="pct"/>
            <w:gridSpan w:val="2"/>
          </w:tcPr>
          <w:p w:rsidR="00A0106A" w:rsidRPr="003C4D8B" w:rsidRDefault="00A0106A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A0106A" w:rsidRPr="003C4D8B" w:rsidRDefault="00A0106A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106A" w:rsidRPr="003C4D8B" w:rsidTr="003C4D8B">
        <w:trPr>
          <w:trHeight w:val="308"/>
        </w:trPr>
        <w:tc>
          <w:tcPr>
            <w:tcW w:w="1078" w:type="pct"/>
            <w:vMerge/>
          </w:tcPr>
          <w:p w:rsidR="00A0106A" w:rsidRPr="003C4D8B" w:rsidRDefault="00A0106A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" w:type="pct"/>
            <w:vMerge/>
          </w:tcPr>
          <w:p w:rsidR="00A0106A" w:rsidRPr="003C4D8B" w:rsidRDefault="00A0106A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A0106A" w:rsidRPr="003C4D8B" w:rsidRDefault="00A0106A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0106A" w:rsidRPr="003C4D8B" w:rsidRDefault="00A0106A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A0106A" w:rsidRPr="003C4D8B" w:rsidRDefault="00A0106A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67" w:type="pct"/>
            <w:vMerge/>
          </w:tcPr>
          <w:p w:rsidR="00A0106A" w:rsidRPr="003C4D8B" w:rsidRDefault="00A0106A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A0106A" w:rsidRPr="003C4D8B" w:rsidRDefault="00A0106A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3" w:type="pct"/>
          </w:tcPr>
          <w:p w:rsidR="00A0106A" w:rsidRPr="003C4D8B" w:rsidRDefault="00A0106A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0106A" w:rsidRPr="003C4D8B" w:rsidTr="003C4D8B">
        <w:tc>
          <w:tcPr>
            <w:tcW w:w="1078" w:type="pct"/>
            <w:vMerge w:val="restart"/>
          </w:tcPr>
          <w:p w:rsidR="00A0106A" w:rsidRPr="003C4D8B" w:rsidRDefault="00A0106A" w:rsidP="00A0106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pct"/>
          </w:tcPr>
          <w:p w:rsidR="00A0106A" w:rsidRPr="003C4D8B" w:rsidRDefault="00A0106A" w:rsidP="00F0442A">
            <w:pPr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sz w:val="24"/>
                <w:szCs w:val="24"/>
              </w:rPr>
              <w:t>Describe los pasos correspondientes para recopilar la información en empresas reales.</w:t>
            </w:r>
          </w:p>
        </w:tc>
        <w:tc>
          <w:tcPr>
            <w:tcW w:w="289" w:type="pct"/>
          </w:tcPr>
          <w:p w:rsidR="00A0106A" w:rsidRPr="003C4D8B" w:rsidRDefault="00A0106A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</w:tcPr>
          <w:p w:rsidR="00A0106A" w:rsidRPr="003C4D8B" w:rsidRDefault="00A0106A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pct"/>
          </w:tcPr>
          <w:p w:rsidR="00A0106A" w:rsidRPr="003C4D8B" w:rsidRDefault="00A0106A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A0106A" w:rsidRPr="003C4D8B" w:rsidRDefault="00A0106A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A0106A" w:rsidRPr="003C4D8B" w:rsidRDefault="00A0106A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06A" w:rsidRPr="003C4D8B" w:rsidTr="003C4D8B">
        <w:tc>
          <w:tcPr>
            <w:tcW w:w="1078" w:type="pct"/>
            <w:vMerge/>
          </w:tcPr>
          <w:p w:rsidR="00A0106A" w:rsidRPr="003C4D8B" w:rsidRDefault="00A0106A" w:rsidP="00A0106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pct"/>
          </w:tcPr>
          <w:p w:rsidR="00A0106A" w:rsidRPr="003C4D8B" w:rsidRDefault="00A0106A" w:rsidP="00F0442A">
            <w:pPr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sz w:val="24"/>
                <w:szCs w:val="24"/>
              </w:rPr>
              <w:t>Realiza el procedimiento de recopilación de información en empresas reales y su respectivo análisis usando herramientas del control de la calidad.</w:t>
            </w:r>
          </w:p>
        </w:tc>
        <w:tc>
          <w:tcPr>
            <w:tcW w:w="289" w:type="pct"/>
          </w:tcPr>
          <w:p w:rsidR="00A0106A" w:rsidRPr="003C4D8B" w:rsidRDefault="00A0106A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</w:tcPr>
          <w:p w:rsidR="00A0106A" w:rsidRPr="003C4D8B" w:rsidRDefault="00A0106A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pct"/>
          </w:tcPr>
          <w:p w:rsidR="00A0106A" w:rsidRPr="003C4D8B" w:rsidRDefault="00A0106A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A0106A" w:rsidRPr="003C4D8B" w:rsidRDefault="00A0106A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A0106A" w:rsidRPr="003C4D8B" w:rsidRDefault="00A0106A" w:rsidP="00DA493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6238" w:rsidRPr="003C4D8B" w:rsidTr="003C4D8B">
        <w:trPr>
          <w:trHeight w:val="510"/>
        </w:trPr>
        <w:tc>
          <w:tcPr>
            <w:tcW w:w="4397" w:type="pct"/>
            <w:gridSpan w:val="5"/>
          </w:tcPr>
          <w:p w:rsidR="006D6238" w:rsidRPr="003C4D8B" w:rsidRDefault="006D6238" w:rsidP="00E76AB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3" w:type="pct"/>
            <w:gridSpan w:val="2"/>
            <w:vMerge w:val="restart"/>
          </w:tcPr>
          <w:p w:rsidR="006D6238" w:rsidRPr="003C4D8B" w:rsidRDefault="006D6238" w:rsidP="003C4D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6D6238" w:rsidRPr="003C4D8B" w:rsidTr="003C4D8B">
        <w:trPr>
          <w:trHeight w:val="508"/>
        </w:trPr>
        <w:tc>
          <w:tcPr>
            <w:tcW w:w="4397" w:type="pct"/>
            <w:gridSpan w:val="5"/>
          </w:tcPr>
          <w:p w:rsidR="006D6238" w:rsidRPr="003C4D8B" w:rsidRDefault="006D6238" w:rsidP="00E76AB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3" w:type="pct"/>
            <w:gridSpan w:val="2"/>
            <w:vMerge/>
          </w:tcPr>
          <w:p w:rsidR="006D6238" w:rsidRPr="003C4D8B" w:rsidRDefault="006D6238" w:rsidP="00E76AB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6238" w:rsidRPr="003C4D8B" w:rsidTr="003C4D8B">
        <w:trPr>
          <w:trHeight w:val="508"/>
        </w:trPr>
        <w:tc>
          <w:tcPr>
            <w:tcW w:w="4397" w:type="pct"/>
            <w:gridSpan w:val="5"/>
          </w:tcPr>
          <w:p w:rsidR="006D6238" w:rsidRPr="003C4D8B" w:rsidRDefault="006D6238" w:rsidP="00E76AB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3" w:type="pct"/>
            <w:gridSpan w:val="2"/>
            <w:vMerge/>
          </w:tcPr>
          <w:p w:rsidR="006D6238" w:rsidRPr="003C4D8B" w:rsidRDefault="006D6238" w:rsidP="00E76AB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93CCB" w:rsidRPr="003C4D8B" w:rsidRDefault="00E93CCB" w:rsidP="006D6238">
      <w:pPr>
        <w:tabs>
          <w:tab w:val="left" w:pos="4800"/>
        </w:tabs>
        <w:rPr>
          <w:rFonts w:ascii="Arial" w:hAnsi="Arial" w:cs="Arial"/>
          <w:sz w:val="24"/>
          <w:szCs w:val="24"/>
        </w:rPr>
      </w:pPr>
      <w:r w:rsidRPr="003C4D8B">
        <w:rPr>
          <w:rFonts w:ascii="Arial" w:hAnsi="Arial" w:cs="Arial"/>
          <w:sz w:val="24"/>
          <w:szCs w:val="24"/>
        </w:rPr>
        <w:tab/>
      </w:r>
      <w:r w:rsidRPr="003C4D8B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11"/>
        <w:gridCol w:w="1895"/>
        <w:gridCol w:w="776"/>
        <w:gridCol w:w="779"/>
        <w:gridCol w:w="5314"/>
        <w:gridCol w:w="813"/>
        <w:gridCol w:w="803"/>
      </w:tblGrid>
      <w:tr w:rsidR="00E93CCB" w:rsidRPr="003C4D8B" w:rsidTr="00F0442A">
        <w:tc>
          <w:tcPr>
            <w:tcW w:w="5000" w:type="pct"/>
            <w:gridSpan w:val="7"/>
          </w:tcPr>
          <w:p w:rsidR="00E93CCB" w:rsidRPr="003C4D8B" w:rsidRDefault="00E93CCB" w:rsidP="00E93CC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3C4D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4D8B">
              <w:rPr>
                <w:rFonts w:ascii="Arial" w:hAnsi="Arial" w:cs="Arial"/>
                <w:spacing w:val="-2"/>
                <w:sz w:val="24"/>
                <w:szCs w:val="24"/>
              </w:rPr>
              <w:t>Estudio del desperdicio.</w:t>
            </w:r>
          </w:p>
        </w:tc>
      </w:tr>
      <w:tr w:rsidR="00E93CCB" w:rsidRPr="003C4D8B" w:rsidTr="00F0442A">
        <w:tc>
          <w:tcPr>
            <w:tcW w:w="5000" w:type="pct"/>
            <w:gridSpan w:val="7"/>
          </w:tcPr>
          <w:p w:rsidR="00E93CCB" w:rsidRPr="003C4D8B" w:rsidRDefault="00E93CCB" w:rsidP="00E93CC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C4D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C4D8B">
              <w:rPr>
                <w:rFonts w:ascii="Arial" w:hAnsi="Arial" w:cs="Arial"/>
                <w:sz w:val="24"/>
                <w:szCs w:val="24"/>
              </w:rPr>
              <w:t>Reconocer los elementos que conforman las matrices de control del desperdicio en las empresas.</w:t>
            </w:r>
          </w:p>
        </w:tc>
      </w:tr>
      <w:tr w:rsidR="00E93CCB" w:rsidRPr="003C4D8B" w:rsidTr="00F0442A">
        <w:trPr>
          <w:trHeight w:val="309"/>
        </w:trPr>
        <w:tc>
          <w:tcPr>
            <w:tcW w:w="1095" w:type="pct"/>
            <w:vMerge w:val="restart"/>
          </w:tcPr>
          <w:p w:rsidR="00E93CCB" w:rsidRPr="003C4D8B" w:rsidRDefault="00E93CCB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3CCB" w:rsidRPr="003C4D8B" w:rsidRDefault="00E93CCB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E93CCB" w:rsidRPr="003C4D8B" w:rsidRDefault="00E93CCB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E93CCB" w:rsidRPr="003C4D8B" w:rsidRDefault="00E93CCB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3CCB" w:rsidRPr="003C4D8B" w:rsidRDefault="00E93CCB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93CCB" w:rsidRPr="003C4D8B" w:rsidRDefault="00E93CCB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E93CCB" w:rsidRPr="003C4D8B" w:rsidRDefault="00E93CCB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3CCB" w:rsidRPr="003C4D8B" w:rsidRDefault="00E93CCB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E93CCB" w:rsidRPr="003C4D8B" w:rsidRDefault="00E93CCB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E93CCB" w:rsidRPr="003C4D8B" w:rsidRDefault="00E93CCB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3CCB" w:rsidRPr="003C4D8B" w:rsidRDefault="00E93CCB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E93CCB" w:rsidRPr="003C4D8B" w:rsidRDefault="00E93CCB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E93CCB" w:rsidRPr="003C4D8B" w:rsidRDefault="00E93CCB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3CCB" w:rsidRPr="003C4D8B" w:rsidTr="00F0442A">
        <w:trPr>
          <w:trHeight w:val="308"/>
        </w:trPr>
        <w:tc>
          <w:tcPr>
            <w:tcW w:w="1095" w:type="pct"/>
            <w:vMerge/>
          </w:tcPr>
          <w:p w:rsidR="00E93CCB" w:rsidRPr="003C4D8B" w:rsidRDefault="00E93CCB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E93CCB" w:rsidRPr="003C4D8B" w:rsidRDefault="00E93CCB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E93CCB" w:rsidRPr="003C4D8B" w:rsidRDefault="00E93CCB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E93CCB" w:rsidRPr="003C4D8B" w:rsidRDefault="00E93CCB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E93CCB" w:rsidRPr="003C4D8B" w:rsidRDefault="00E93CCB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E93CCB" w:rsidRPr="003C4D8B" w:rsidRDefault="00E93CCB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E93CCB" w:rsidRPr="003C4D8B" w:rsidRDefault="00E93CCB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E93CCB" w:rsidRPr="003C4D8B" w:rsidRDefault="00E93CCB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93CCB" w:rsidRPr="003C4D8B" w:rsidTr="00F0442A">
        <w:tc>
          <w:tcPr>
            <w:tcW w:w="1095" w:type="pct"/>
          </w:tcPr>
          <w:p w:rsidR="00E93CCB" w:rsidRPr="003C4D8B" w:rsidRDefault="00E93CCB" w:rsidP="00E93CCB">
            <w:pPr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sz w:val="24"/>
                <w:szCs w:val="24"/>
              </w:rPr>
              <w:t xml:space="preserve">Realiza el análisis de las fuentes de desperdicio en las empresas como proceso de mejora continua. </w:t>
            </w:r>
          </w:p>
        </w:tc>
        <w:tc>
          <w:tcPr>
            <w:tcW w:w="713" w:type="pct"/>
          </w:tcPr>
          <w:p w:rsidR="00E93CCB" w:rsidRPr="003C4D8B" w:rsidRDefault="00E93CCB" w:rsidP="00F0442A">
            <w:pPr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sz w:val="24"/>
                <w:szCs w:val="24"/>
              </w:rPr>
              <w:t>Expresa los tipos de desperdicios que encontramos en las empresas.</w:t>
            </w:r>
          </w:p>
        </w:tc>
        <w:tc>
          <w:tcPr>
            <w:tcW w:w="292" w:type="pct"/>
          </w:tcPr>
          <w:p w:rsidR="00E93CCB" w:rsidRPr="003C4D8B" w:rsidRDefault="00E93CCB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E93CCB" w:rsidRPr="003C4D8B" w:rsidRDefault="00E93CCB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93CCB" w:rsidRPr="003C4D8B" w:rsidRDefault="00E93CCB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93CCB" w:rsidRPr="003C4D8B" w:rsidRDefault="00E93CCB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E93CCB" w:rsidRPr="003C4D8B" w:rsidRDefault="00E93CCB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CCB" w:rsidRPr="003C4D8B" w:rsidTr="00F0442A">
        <w:tc>
          <w:tcPr>
            <w:tcW w:w="1095" w:type="pct"/>
          </w:tcPr>
          <w:p w:rsidR="00E93CCB" w:rsidRPr="003C4D8B" w:rsidRDefault="00E93CCB" w:rsidP="00F0442A">
            <w:pPr>
              <w:tabs>
                <w:tab w:val="left" w:pos="206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E93CCB" w:rsidRPr="003C4D8B" w:rsidRDefault="00E93CCB" w:rsidP="00F0442A">
            <w:pPr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sz w:val="24"/>
                <w:szCs w:val="24"/>
              </w:rPr>
              <w:t>Desarrolla análisis de 4 m y herramientas Lean en la solución de  problemas de desperdicio en las empresas.</w:t>
            </w:r>
          </w:p>
        </w:tc>
        <w:tc>
          <w:tcPr>
            <w:tcW w:w="292" w:type="pct"/>
          </w:tcPr>
          <w:p w:rsidR="00E93CCB" w:rsidRPr="003C4D8B" w:rsidRDefault="00E93CCB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E93CCB" w:rsidRPr="003C4D8B" w:rsidRDefault="00E93CCB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93CCB" w:rsidRPr="003C4D8B" w:rsidRDefault="00E93CCB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93CCB" w:rsidRPr="003C4D8B" w:rsidRDefault="00E93CCB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E93CCB" w:rsidRPr="003C4D8B" w:rsidRDefault="00E93CCB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3CCB" w:rsidRPr="003C4D8B" w:rsidRDefault="00E93CCB">
      <w:pPr>
        <w:rPr>
          <w:rFonts w:ascii="Arial" w:hAnsi="Arial" w:cs="Arial"/>
          <w:sz w:val="24"/>
          <w:szCs w:val="24"/>
        </w:rPr>
      </w:pPr>
      <w:r w:rsidRPr="003C4D8B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12"/>
        <w:gridCol w:w="1895"/>
        <w:gridCol w:w="776"/>
        <w:gridCol w:w="779"/>
        <w:gridCol w:w="5300"/>
        <w:gridCol w:w="13"/>
        <w:gridCol w:w="813"/>
        <w:gridCol w:w="803"/>
      </w:tblGrid>
      <w:tr w:rsidR="00E93CCB" w:rsidRPr="003C4D8B" w:rsidTr="00F0442A">
        <w:trPr>
          <w:trHeight w:val="309"/>
        </w:trPr>
        <w:tc>
          <w:tcPr>
            <w:tcW w:w="1095" w:type="pct"/>
            <w:vMerge w:val="restart"/>
          </w:tcPr>
          <w:p w:rsidR="00E93CCB" w:rsidRPr="003C4D8B" w:rsidRDefault="00E93CCB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3CCB" w:rsidRPr="003C4D8B" w:rsidRDefault="00E93CCB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E93CCB" w:rsidRPr="003C4D8B" w:rsidRDefault="00E93CCB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E93CCB" w:rsidRPr="003C4D8B" w:rsidRDefault="00E93CCB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3CCB" w:rsidRPr="003C4D8B" w:rsidRDefault="00E93CCB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93CCB" w:rsidRPr="003C4D8B" w:rsidRDefault="00E93CCB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E93CCB" w:rsidRPr="003C4D8B" w:rsidRDefault="00E93CCB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3CCB" w:rsidRPr="003C4D8B" w:rsidRDefault="00E93CCB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E93CCB" w:rsidRPr="003C4D8B" w:rsidRDefault="00E93CCB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gridSpan w:val="2"/>
            <w:vMerge w:val="restart"/>
          </w:tcPr>
          <w:p w:rsidR="00E93CCB" w:rsidRPr="003C4D8B" w:rsidRDefault="00E93CCB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3CCB" w:rsidRPr="003C4D8B" w:rsidRDefault="00E93CCB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E93CCB" w:rsidRPr="003C4D8B" w:rsidRDefault="00E93CCB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E93CCB" w:rsidRPr="003C4D8B" w:rsidRDefault="00E93CCB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3CCB" w:rsidRPr="003C4D8B" w:rsidTr="00F0442A">
        <w:trPr>
          <w:trHeight w:val="308"/>
        </w:trPr>
        <w:tc>
          <w:tcPr>
            <w:tcW w:w="1095" w:type="pct"/>
            <w:vMerge/>
          </w:tcPr>
          <w:p w:rsidR="00E93CCB" w:rsidRPr="003C4D8B" w:rsidRDefault="00E93CCB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E93CCB" w:rsidRPr="003C4D8B" w:rsidRDefault="00E93CCB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E93CCB" w:rsidRPr="003C4D8B" w:rsidRDefault="00E93CCB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E93CCB" w:rsidRPr="003C4D8B" w:rsidRDefault="00E93CCB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E93CCB" w:rsidRPr="003C4D8B" w:rsidRDefault="00E93CCB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</w:tcPr>
          <w:p w:rsidR="00E93CCB" w:rsidRPr="003C4D8B" w:rsidRDefault="00E93CCB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E93CCB" w:rsidRPr="003C4D8B" w:rsidRDefault="00E93CCB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E93CCB" w:rsidRPr="003C4D8B" w:rsidRDefault="00E93CCB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93CCB" w:rsidRPr="003C4D8B" w:rsidTr="00F0442A">
        <w:tc>
          <w:tcPr>
            <w:tcW w:w="1095" w:type="pct"/>
            <w:vMerge w:val="restart"/>
          </w:tcPr>
          <w:p w:rsidR="00E93CCB" w:rsidRPr="003C4D8B" w:rsidRDefault="00E93CCB" w:rsidP="00E93CC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sz w:val="24"/>
                <w:szCs w:val="24"/>
              </w:rPr>
              <w:t>Implementa matrices y herramientas para el control del desperdicio en las empresas.</w:t>
            </w:r>
          </w:p>
        </w:tc>
        <w:tc>
          <w:tcPr>
            <w:tcW w:w="713" w:type="pct"/>
          </w:tcPr>
          <w:p w:rsidR="00E93CCB" w:rsidRPr="003C4D8B" w:rsidRDefault="00E93CCB" w:rsidP="00F0442A">
            <w:pPr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sz w:val="24"/>
                <w:szCs w:val="24"/>
              </w:rPr>
              <w:t>Expresa los diferentes aspectos de los resultados de empresas locales, con respecto a las matrices de control de desperdicios.</w:t>
            </w:r>
          </w:p>
        </w:tc>
        <w:tc>
          <w:tcPr>
            <w:tcW w:w="292" w:type="pct"/>
          </w:tcPr>
          <w:p w:rsidR="00E93CCB" w:rsidRPr="003C4D8B" w:rsidRDefault="00E93CCB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E93CCB" w:rsidRPr="003C4D8B" w:rsidRDefault="00E93CCB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E93CCB" w:rsidRPr="003C4D8B" w:rsidRDefault="00E93CCB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93CCB" w:rsidRPr="003C4D8B" w:rsidRDefault="00E93CCB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E93CCB" w:rsidRPr="003C4D8B" w:rsidRDefault="00E93CCB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CCB" w:rsidRPr="003C4D8B" w:rsidTr="00F0442A">
        <w:tc>
          <w:tcPr>
            <w:tcW w:w="1095" w:type="pct"/>
            <w:vMerge/>
          </w:tcPr>
          <w:p w:rsidR="00E93CCB" w:rsidRPr="003C4D8B" w:rsidRDefault="00E93CCB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E93CCB" w:rsidRPr="003C4D8B" w:rsidRDefault="00E93CCB" w:rsidP="00F0442A">
            <w:pPr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sz w:val="24"/>
                <w:szCs w:val="24"/>
              </w:rPr>
              <w:t>Utiliza los datos y resultados de matrices de control de desperdicios, en empresas locales.</w:t>
            </w:r>
          </w:p>
        </w:tc>
        <w:tc>
          <w:tcPr>
            <w:tcW w:w="292" w:type="pct"/>
          </w:tcPr>
          <w:p w:rsidR="00E93CCB" w:rsidRPr="003C4D8B" w:rsidRDefault="00E93CCB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E93CCB" w:rsidRPr="003C4D8B" w:rsidRDefault="00E93CCB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E93CCB" w:rsidRPr="003C4D8B" w:rsidRDefault="00E93CCB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93CCB" w:rsidRPr="003C4D8B" w:rsidRDefault="00E93CCB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E93CCB" w:rsidRPr="003C4D8B" w:rsidRDefault="00E93CCB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9CA" w:rsidRPr="003C4D8B" w:rsidTr="003C4D8B">
        <w:trPr>
          <w:trHeight w:val="510"/>
        </w:trPr>
        <w:tc>
          <w:tcPr>
            <w:tcW w:w="4387" w:type="pct"/>
            <w:gridSpan w:val="5"/>
          </w:tcPr>
          <w:p w:rsidR="007F59CA" w:rsidRPr="003C4D8B" w:rsidRDefault="007F59CA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gridSpan w:val="3"/>
            <w:vMerge w:val="restart"/>
          </w:tcPr>
          <w:p w:rsidR="007F59CA" w:rsidRPr="003C4D8B" w:rsidRDefault="007F59CA" w:rsidP="003C4D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7F59CA" w:rsidRPr="003C4D8B" w:rsidTr="003C4D8B">
        <w:trPr>
          <w:trHeight w:val="508"/>
        </w:trPr>
        <w:tc>
          <w:tcPr>
            <w:tcW w:w="4387" w:type="pct"/>
            <w:gridSpan w:val="5"/>
          </w:tcPr>
          <w:p w:rsidR="007F59CA" w:rsidRPr="003C4D8B" w:rsidRDefault="007F59CA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gridSpan w:val="3"/>
            <w:vMerge/>
          </w:tcPr>
          <w:p w:rsidR="007F59CA" w:rsidRPr="003C4D8B" w:rsidRDefault="007F59CA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59CA" w:rsidRPr="003C4D8B" w:rsidTr="003C4D8B">
        <w:trPr>
          <w:trHeight w:val="508"/>
        </w:trPr>
        <w:tc>
          <w:tcPr>
            <w:tcW w:w="4387" w:type="pct"/>
            <w:gridSpan w:val="5"/>
          </w:tcPr>
          <w:p w:rsidR="007F59CA" w:rsidRPr="003C4D8B" w:rsidRDefault="007F59CA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gridSpan w:val="3"/>
            <w:vMerge/>
          </w:tcPr>
          <w:p w:rsidR="007F59CA" w:rsidRPr="003C4D8B" w:rsidRDefault="007F59CA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93CCB" w:rsidRDefault="00E93CCB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C4D8B" w:rsidRPr="003C4D8B" w:rsidRDefault="003C4D8B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11"/>
        <w:gridCol w:w="1895"/>
        <w:gridCol w:w="776"/>
        <w:gridCol w:w="779"/>
        <w:gridCol w:w="5314"/>
        <w:gridCol w:w="813"/>
        <w:gridCol w:w="803"/>
      </w:tblGrid>
      <w:tr w:rsidR="007F59CA" w:rsidRPr="003C4D8B" w:rsidTr="00F0442A">
        <w:tc>
          <w:tcPr>
            <w:tcW w:w="5000" w:type="pct"/>
            <w:gridSpan w:val="7"/>
          </w:tcPr>
          <w:p w:rsidR="007F59CA" w:rsidRPr="003C4D8B" w:rsidRDefault="007F59CA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lastRenderedPageBreak/>
              <w:t>Sub Área: Empresas de calidad.</w:t>
            </w:r>
          </w:p>
        </w:tc>
      </w:tr>
      <w:tr w:rsidR="00E93CCB" w:rsidRPr="003C4D8B" w:rsidTr="00F0442A">
        <w:tc>
          <w:tcPr>
            <w:tcW w:w="5000" w:type="pct"/>
            <w:gridSpan w:val="7"/>
          </w:tcPr>
          <w:p w:rsidR="00E93CCB" w:rsidRPr="003C4D8B" w:rsidRDefault="00E93CCB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3C4D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59CA" w:rsidRPr="003C4D8B">
              <w:rPr>
                <w:rFonts w:ascii="Arial" w:hAnsi="Arial" w:cs="Arial"/>
                <w:b/>
                <w:sz w:val="24"/>
                <w:szCs w:val="24"/>
              </w:rPr>
              <w:t>Equipos de trabajo.</w:t>
            </w:r>
          </w:p>
        </w:tc>
      </w:tr>
      <w:tr w:rsidR="00E93CCB" w:rsidRPr="003C4D8B" w:rsidTr="00F0442A">
        <w:tc>
          <w:tcPr>
            <w:tcW w:w="5000" w:type="pct"/>
            <w:gridSpan w:val="7"/>
          </w:tcPr>
          <w:p w:rsidR="00E93CCB" w:rsidRPr="003C4D8B" w:rsidRDefault="00E93CCB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C4D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7F59CA" w:rsidRPr="003C4D8B">
              <w:rPr>
                <w:rFonts w:ascii="Arial" w:hAnsi="Arial" w:cs="Arial"/>
                <w:sz w:val="24"/>
                <w:szCs w:val="24"/>
              </w:rPr>
              <w:t>Aplicar las técnicas básicas de trabajo en equipo, con el fin de mejorar los procesos internos de las empresas.</w:t>
            </w:r>
          </w:p>
        </w:tc>
      </w:tr>
      <w:tr w:rsidR="00E93CCB" w:rsidRPr="003C4D8B" w:rsidTr="00F0442A">
        <w:trPr>
          <w:trHeight w:val="309"/>
        </w:trPr>
        <w:tc>
          <w:tcPr>
            <w:tcW w:w="1095" w:type="pct"/>
            <w:vMerge w:val="restart"/>
          </w:tcPr>
          <w:p w:rsidR="00E93CCB" w:rsidRPr="003C4D8B" w:rsidRDefault="00E93CCB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3CCB" w:rsidRPr="003C4D8B" w:rsidRDefault="00E93CCB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E93CCB" w:rsidRPr="003C4D8B" w:rsidRDefault="00E93CCB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E93CCB" w:rsidRPr="003C4D8B" w:rsidRDefault="00E93CCB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3CCB" w:rsidRPr="003C4D8B" w:rsidRDefault="00E93CCB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93CCB" w:rsidRPr="003C4D8B" w:rsidRDefault="00E93CCB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E93CCB" w:rsidRPr="003C4D8B" w:rsidRDefault="00E93CCB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3CCB" w:rsidRPr="003C4D8B" w:rsidRDefault="00E93CCB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E93CCB" w:rsidRPr="003C4D8B" w:rsidRDefault="00E93CCB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E93CCB" w:rsidRPr="003C4D8B" w:rsidRDefault="00E93CCB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3CCB" w:rsidRPr="003C4D8B" w:rsidRDefault="00E93CCB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E93CCB" w:rsidRPr="003C4D8B" w:rsidRDefault="00E93CCB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E93CCB" w:rsidRPr="003C4D8B" w:rsidRDefault="00E93CCB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3CCB" w:rsidRPr="003C4D8B" w:rsidTr="00F0442A">
        <w:trPr>
          <w:trHeight w:val="308"/>
        </w:trPr>
        <w:tc>
          <w:tcPr>
            <w:tcW w:w="1095" w:type="pct"/>
            <w:vMerge/>
          </w:tcPr>
          <w:p w:rsidR="00E93CCB" w:rsidRPr="003C4D8B" w:rsidRDefault="00E93CCB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E93CCB" w:rsidRPr="003C4D8B" w:rsidRDefault="00E93CCB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E93CCB" w:rsidRPr="003C4D8B" w:rsidRDefault="00E93CCB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E93CCB" w:rsidRPr="003C4D8B" w:rsidRDefault="00E93CCB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E93CCB" w:rsidRPr="003C4D8B" w:rsidRDefault="00E93CCB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E93CCB" w:rsidRPr="003C4D8B" w:rsidRDefault="00E93CCB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E93CCB" w:rsidRPr="003C4D8B" w:rsidRDefault="00E93CCB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E93CCB" w:rsidRPr="003C4D8B" w:rsidRDefault="00E93CCB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F59CA" w:rsidRPr="003C4D8B" w:rsidTr="00F0442A">
        <w:tc>
          <w:tcPr>
            <w:tcW w:w="1095" w:type="pct"/>
            <w:vMerge w:val="restart"/>
          </w:tcPr>
          <w:p w:rsidR="007F59CA" w:rsidRPr="003C4D8B" w:rsidRDefault="007F59CA" w:rsidP="007F59CA">
            <w:pPr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sz w:val="24"/>
                <w:szCs w:val="24"/>
              </w:rPr>
              <w:t>Menciona la importancia de los equipos de trabajo en los procesos de la calidad.</w:t>
            </w:r>
          </w:p>
        </w:tc>
        <w:tc>
          <w:tcPr>
            <w:tcW w:w="713" w:type="pct"/>
          </w:tcPr>
          <w:p w:rsidR="007F59CA" w:rsidRPr="003C4D8B" w:rsidRDefault="007F59CA" w:rsidP="00F0442A">
            <w:pPr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sz w:val="24"/>
                <w:szCs w:val="24"/>
              </w:rPr>
              <w:t>Diferencia los esquemas e interrogantes en la resolución de problemas en las empresas.</w:t>
            </w:r>
          </w:p>
        </w:tc>
        <w:tc>
          <w:tcPr>
            <w:tcW w:w="292" w:type="pct"/>
          </w:tcPr>
          <w:p w:rsidR="007F59CA" w:rsidRPr="003C4D8B" w:rsidRDefault="007F59CA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7F59CA" w:rsidRPr="003C4D8B" w:rsidRDefault="007F59CA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7F59CA" w:rsidRPr="003C4D8B" w:rsidRDefault="007F59CA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7F59CA" w:rsidRPr="003C4D8B" w:rsidRDefault="007F59CA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7F59CA" w:rsidRPr="003C4D8B" w:rsidRDefault="007F59CA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9CA" w:rsidRPr="003C4D8B" w:rsidTr="00F0442A">
        <w:tc>
          <w:tcPr>
            <w:tcW w:w="1095" w:type="pct"/>
            <w:vMerge/>
          </w:tcPr>
          <w:p w:rsidR="007F59CA" w:rsidRPr="003C4D8B" w:rsidRDefault="007F59CA" w:rsidP="00F0442A">
            <w:pPr>
              <w:tabs>
                <w:tab w:val="left" w:pos="206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7F59CA" w:rsidRPr="003C4D8B" w:rsidRDefault="007F59CA" w:rsidP="00F0442A">
            <w:pPr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sz w:val="24"/>
                <w:szCs w:val="24"/>
              </w:rPr>
              <w:t>Desarrolla los protocolos en la resolución de problemas en las empresas.</w:t>
            </w:r>
          </w:p>
        </w:tc>
        <w:tc>
          <w:tcPr>
            <w:tcW w:w="292" w:type="pct"/>
          </w:tcPr>
          <w:p w:rsidR="007F59CA" w:rsidRPr="003C4D8B" w:rsidRDefault="007F59CA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7F59CA" w:rsidRPr="003C4D8B" w:rsidRDefault="007F59CA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7F59CA" w:rsidRPr="003C4D8B" w:rsidRDefault="007F59CA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7F59CA" w:rsidRPr="003C4D8B" w:rsidRDefault="007F59CA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7F59CA" w:rsidRPr="003C4D8B" w:rsidRDefault="007F59CA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9CA" w:rsidRPr="003C4D8B" w:rsidTr="00F0442A">
        <w:tc>
          <w:tcPr>
            <w:tcW w:w="1095" w:type="pct"/>
          </w:tcPr>
          <w:p w:rsidR="007F59CA" w:rsidRPr="003C4D8B" w:rsidRDefault="007F59CA" w:rsidP="007F59CA">
            <w:pPr>
              <w:tabs>
                <w:tab w:val="left" w:pos="189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sz w:val="24"/>
                <w:szCs w:val="24"/>
              </w:rPr>
              <w:t>Demuestra el funcionamiento correcto de los equipos de trabajo efectivo.</w:t>
            </w:r>
          </w:p>
        </w:tc>
        <w:tc>
          <w:tcPr>
            <w:tcW w:w="713" w:type="pct"/>
          </w:tcPr>
          <w:p w:rsidR="007F59CA" w:rsidRPr="003C4D8B" w:rsidRDefault="007F59CA" w:rsidP="00F0442A">
            <w:pPr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sz w:val="24"/>
                <w:szCs w:val="24"/>
              </w:rPr>
              <w:t>Identifica las características de los equipos de trabajo, con el trabajo efectivo.</w:t>
            </w:r>
          </w:p>
        </w:tc>
        <w:tc>
          <w:tcPr>
            <w:tcW w:w="292" w:type="pct"/>
          </w:tcPr>
          <w:p w:rsidR="007F59CA" w:rsidRPr="003C4D8B" w:rsidRDefault="007F59CA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7F59CA" w:rsidRPr="003C4D8B" w:rsidRDefault="007F59CA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7F59CA" w:rsidRPr="003C4D8B" w:rsidRDefault="007F59CA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7F59CA" w:rsidRPr="003C4D8B" w:rsidRDefault="007F59CA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7F59CA" w:rsidRPr="003C4D8B" w:rsidRDefault="007F59CA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4D8B" w:rsidRDefault="003C4D8B">
      <w: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12"/>
        <w:gridCol w:w="1895"/>
        <w:gridCol w:w="776"/>
        <w:gridCol w:w="779"/>
        <w:gridCol w:w="5300"/>
        <w:gridCol w:w="13"/>
        <w:gridCol w:w="813"/>
        <w:gridCol w:w="803"/>
      </w:tblGrid>
      <w:tr w:rsidR="007F59CA" w:rsidRPr="003C4D8B" w:rsidTr="00F0442A">
        <w:trPr>
          <w:trHeight w:val="309"/>
        </w:trPr>
        <w:tc>
          <w:tcPr>
            <w:tcW w:w="1095" w:type="pct"/>
            <w:vMerge w:val="restart"/>
          </w:tcPr>
          <w:p w:rsidR="007F59CA" w:rsidRPr="003C4D8B" w:rsidRDefault="007F59CA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59CA" w:rsidRPr="003C4D8B" w:rsidRDefault="007F59CA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7F59CA" w:rsidRPr="003C4D8B" w:rsidRDefault="007F59CA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7F59CA" w:rsidRPr="003C4D8B" w:rsidRDefault="007F59CA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59CA" w:rsidRPr="003C4D8B" w:rsidRDefault="007F59CA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7F59CA" w:rsidRPr="003C4D8B" w:rsidRDefault="007F59CA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7F59CA" w:rsidRPr="003C4D8B" w:rsidRDefault="007F59CA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59CA" w:rsidRPr="003C4D8B" w:rsidRDefault="007F59CA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7F59CA" w:rsidRPr="003C4D8B" w:rsidRDefault="007F59CA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gridSpan w:val="2"/>
            <w:vMerge w:val="restart"/>
          </w:tcPr>
          <w:p w:rsidR="007F59CA" w:rsidRPr="003C4D8B" w:rsidRDefault="007F59CA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59CA" w:rsidRPr="003C4D8B" w:rsidRDefault="007F59CA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7F59CA" w:rsidRPr="003C4D8B" w:rsidRDefault="007F59CA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7F59CA" w:rsidRPr="003C4D8B" w:rsidRDefault="007F59CA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59CA" w:rsidRPr="003C4D8B" w:rsidTr="00F0442A">
        <w:trPr>
          <w:trHeight w:val="308"/>
        </w:trPr>
        <w:tc>
          <w:tcPr>
            <w:tcW w:w="1095" w:type="pct"/>
            <w:vMerge/>
          </w:tcPr>
          <w:p w:rsidR="007F59CA" w:rsidRPr="003C4D8B" w:rsidRDefault="007F59CA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7F59CA" w:rsidRPr="003C4D8B" w:rsidRDefault="007F59CA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7F59CA" w:rsidRPr="003C4D8B" w:rsidRDefault="007F59CA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7F59CA" w:rsidRPr="003C4D8B" w:rsidRDefault="007F59CA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7F59CA" w:rsidRPr="003C4D8B" w:rsidRDefault="007F59CA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</w:tcPr>
          <w:p w:rsidR="007F59CA" w:rsidRPr="003C4D8B" w:rsidRDefault="007F59CA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7F59CA" w:rsidRPr="003C4D8B" w:rsidRDefault="007F59CA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7F59CA" w:rsidRPr="003C4D8B" w:rsidRDefault="007F59CA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F59CA" w:rsidRPr="003C4D8B" w:rsidTr="00F0442A">
        <w:tc>
          <w:tcPr>
            <w:tcW w:w="1095" w:type="pct"/>
          </w:tcPr>
          <w:p w:rsidR="007F59CA" w:rsidRPr="003C4D8B" w:rsidRDefault="007F59CA" w:rsidP="007F59C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7F59CA" w:rsidRPr="003C4D8B" w:rsidRDefault="007F59CA" w:rsidP="00F0442A">
            <w:pPr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sz w:val="24"/>
                <w:szCs w:val="24"/>
              </w:rPr>
              <w:t>Determina las características del trabajo en equipo, en la puesta en marcha de trabajo efectivo.</w:t>
            </w:r>
          </w:p>
        </w:tc>
        <w:tc>
          <w:tcPr>
            <w:tcW w:w="292" w:type="pct"/>
          </w:tcPr>
          <w:p w:rsidR="007F59CA" w:rsidRPr="003C4D8B" w:rsidRDefault="007F59CA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7F59CA" w:rsidRPr="003C4D8B" w:rsidRDefault="007F59CA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7F59CA" w:rsidRPr="003C4D8B" w:rsidRDefault="007F59CA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7F59CA" w:rsidRPr="003C4D8B" w:rsidRDefault="007F59CA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7F59CA" w:rsidRPr="003C4D8B" w:rsidRDefault="007F59CA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6238" w:rsidRPr="003C4D8B" w:rsidTr="003C4D8B">
        <w:trPr>
          <w:trHeight w:val="510"/>
        </w:trPr>
        <w:tc>
          <w:tcPr>
            <w:tcW w:w="4387" w:type="pct"/>
            <w:gridSpan w:val="5"/>
          </w:tcPr>
          <w:p w:rsidR="006D6238" w:rsidRPr="003C4D8B" w:rsidRDefault="006D6238" w:rsidP="00E76AB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gridSpan w:val="3"/>
            <w:vMerge w:val="restart"/>
          </w:tcPr>
          <w:p w:rsidR="006D6238" w:rsidRPr="003C4D8B" w:rsidRDefault="006D6238" w:rsidP="003C4D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6D6238" w:rsidRPr="003C4D8B" w:rsidTr="003C4D8B">
        <w:trPr>
          <w:trHeight w:val="508"/>
        </w:trPr>
        <w:tc>
          <w:tcPr>
            <w:tcW w:w="4387" w:type="pct"/>
            <w:gridSpan w:val="5"/>
          </w:tcPr>
          <w:p w:rsidR="006D6238" w:rsidRPr="003C4D8B" w:rsidRDefault="006D6238" w:rsidP="00E76AB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gridSpan w:val="3"/>
            <w:vMerge/>
          </w:tcPr>
          <w:p w:rsidR="006D6238" w:rsidRPr="003C4D8B" w:rsidRDefault="006D6238" w:rsidP="00E76AB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6238" w:rsidRPr="003C4D8B" w:rsidTr="003C4D8B">
        <w:trPr>
          <w:trHeight w:val="508"/>
        </w:trPr>
        <w:tc>
          <w:tcPr>
            <w:tcW w:w="4387" w:type="pct"/>
            <w:gridSpan w:val="5"/>
          </w:tcPr>
          <w:p w:rsidR="006D6238" w:rsidRPr="003C4D8B" w:rsidRDefault="006D6238" w:rsidP="00E76AB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gridSpan w:val="3"/>
            <w:vMerge/>
          </w:tcPr>
          <w:p w:rsidR="006D6238" w:rsidRPr="003C4D8B" w:rsidRDefault="006D6238" w:rsidP="00E76AB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F59CA" w:rsidRPr="003C4D8B" w:rsidRDefault="007F59CA">
      <w:pPr>
        <w:rPr>
          <w:rFonts w:ascii="Arial" w:hAnsi="Arial" w:cs="Arial"/>
          <w:sz w:val="24"/>
          <w:szCs w:val="24"/>
        </w:rPr>
      </w:pPr>
      <w:r w:rsidRPr="003C4D8B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11"/>
        <w:gridCol w:w="1895"/>
        <w:gridCol w:w="776"/>
        <w:gridCol w:w="779"/>
        <w:gridCol w:w="5314"/>
        <w:gridCol w:w="813"/>
        <w:gridCol w:w="803"/>
      </w:tblGrid>
      <w:tr w:rsidR="007F59CA" w:rsidRPr="003C4D8B" w:rsidTr="00F0442A">
        <w:tc>
          <w:tcPr>
            <w:tcW w:w="5000" w:type="pct"/>
            <w:gridSpan w:val="7"/>
          </w:tcPr>
          <w:p w:rsidR="007F59CA" w:rsidRPr="003C4D8B" w:rsidRDefault="007F59CA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3C4D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4B8D" w:rsidRPr="003C4D8B">
              <w:rPr>
                <w:rFonts w:ascii="Arial" w:hAnsi="Arial" w:cs="Arial"/>
                <w:sz w:val="24"/>
                <w:szCs w:val="24"/>
              </w:rPr>
              <w:t>Atención al cliente.</w:t>
            </w:r>
          </w:p>
        </w:tc>
      </w:tr>
      <w:tr w:rsidR="007F59CA" w:rsidRPr="003C4D8B" w:rsidTr="00F0442A">
        <w:tc>
          <w:tcPr>
            <w:tcW w:w="5000" w:type="pct"/>
            <w:gridSpan w:val="7"/>
          </w:tcPr>
          <w:p w:rsidR="007F59CA" w:rsidRPr="003C4D8B" w:rsidRDefault="007F59CA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C4D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0B4B8D" w:rsidRPr="003C4D8B">
              <w:rPr>
                <w:rFonts w:ascii="Arial" w:hAnsi="Arial" w:cs="Arial"/>
                <w:sz w:val="24"/>
                <w:szCs w:val="24"/>
              </w:rPr>
              <w:t>Aplicar técnicas en el servicio al cliente y la recuperación de los mismo, en problemas cotidianos.</w:t>
            </w:r>
          </w:p>
        </w:tc>
      </w:tr>
      <w:tr w:rsidR="007F59CA" w:rsidRPr="003C4D8B" w:rsidTr="00F0442A">
        <w:trPr>
          <w:trHeight w:val="309"/>
        </w:trPr>
        <w:tc>
          <w:tcPr>
            <w:tcW w:w="1095" w:type="pct"/>
            <w:vMerge w:val="restart"/>
          </w:tcPr>
          <w:p w:rsidR="007F59CA" w:rsidRPr="003C4D8B" w:rsidRDefault="007F59CA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59CA" w:rsidRPr="003C4D8B" w:rsidRDefault="007F59CA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7F59CA" w:rsidRPr="003C4D8B" w:rsidRDefault="007F59CA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7F59CA" w:rsidRPr="003C4D8B" w:rsidRDefault="007F59CA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59CA" w:rsidRPr="003C4D8B" w:rsidRDefault="007F59CA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7F59CA" w:rsidRPr="003C4D8B" w:rsidRDefault="007F59CA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7F59CA" w:rsidRPr="003C4D8B" w:rsidRDefault="007F59CA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59CA" w:rsidRPr="003C4D8B" w:rsidRDefault="007F59CA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7F59CA" w:rsidRPr="003C4D8B" w:rsidRDefault="007F59CA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7F59CA" w:rsidRPr="003C4D8B" w:rsidRDefault="007F59CA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59CA" w:rsidRPr="003C4D8B" w:rsidRDefault="007F59CA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7F59CA" w:rsidRPr="003C4D8B" w:rsidRDefault="007F59CA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7F59CA" w:rsidRPr="003C4D8B" w:rsidRDefault="007F59CA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59CA" w:rsidRPr="003C4D8B" w:rsidTr="00F0442A">
        <w:trPr>
          <w:trHeight w:val="308"/>
        </w:trPr>
        <w:tc>
          <w:tcPr>
            <w:tcW w:w="1095" w:type="pct"/>
            <w:vMerge/>
          </w:tcPr>
          <w:p w:rsidR="007F59CA" w:rsidRPr="003C4D8B" w:rsidRDefault="007F59CA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7F59CA" w:rsidRPr="003C4D8B" w:rsidRDefault="007F59CA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7F59CA" w:rsidRPr="003C4D8B" w:rsidRDefault="007F59CA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7F59CA" w:rsidRPr="003C4D8B" w:rsidRDefault="007F59CA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7F59CA" w:rsidRPr="003C4D8B" w:rsidRDefault="007F59CA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7F59CA" w:rsidRPr="003C4D8B" w:rsidRDefault="007F59CA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7F59CA" w:rsidRPr="003C4D8B" w:rsidRDefault="007F59CA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7F59CA" w:rsidRPr="003C4D8B" w:rsidRDefault="007F59CA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B4B8D" w:rsidRPr="003C4D8B" w:rsidTr="00F0442A">
        <w:tc>
          <w:tcPr>
            <w:tcW w:w="1095" w:type="pct"/>
            <w:vMerge w:val="restart"/>
          </w:tcPr>
          <w:p w:rsidR="000B4B8D" w:rsidRPr="003C4D8B" w:rsidRDefault="000B4B8D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sz w:val="24"/>
                <w:szCs w:val="24"/>
              </w:rPr>
              <w:t xml:space="preserve">Desarrolla los elementos básicos del servicio a los clientes </w:t>
            </w:r>
            <w:proofErr w:type="gramStart"/>
            <w:r w:rsidRPr="003C4D8B">
              <w:rPr>
                <w:rFonts w:ascii="Arial" w:hAnsi="Arial" w:cs="Arial"/>
                <w:sz w:val="24"/>
                <w:szCs w:val="24"/>
              </w:rPr>
              <w:t>utilizadas</w:t>
            </w:r>
            <w:proofErr w:type="gramEnd"/>
            <w:r w:rsidRPr="003C4D8B">
              <w:rPr>
                <w:rFonts w:ascii="Arial" w:hAnsi="Arial" w:cs="Arial"/>
                <w:sz w:val="24"/>
                <w:szCs w:val="24"/>
              </w:rPr>
              <w:t xml:space="preserve"> por las empresas.</w:t>
            </w:r>
          </w:p>
        </w:tc>
        <w:tc>
          <w:tcPr>
            <w:tcW w:w="713" w:type="pct"/>
          </w:tcPr>
          <w:p w:rsidR="000B4B8D" w:rsidRPr="003C4D8B" w:rsidRDefault="000B4B8D" w:rsidP="00F0442A">
            <w:pPr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sz w:val="24"/>
                <w:szCs w:val="24"/>
              </w:rPr>
              <w:t>Interpreta los principios básicos del servicio al cliente.</w:t>
            </w:r>
          </w:p>
        </w:tc>
        <w:tc>
          <w:tcPr>
            <w:tcW w:w="292" w:type="pct"/>
          </w:tcPr>
          <w:p w:rsidR="000B4B8D" w:rsidRPr="003C4D8B" w:rsidRDefault="000B4B8D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0B4B8D" w:rsidRPr="003C4D8B" w:rsidRDefault="000B4B8D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0B4B8D" w:rsidRPr="003C4D8B" w:rsidRDefault="000B4B8D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0B4B8D" w:rsidRPr="003C4D8B" w:rsidRDefault="000B4B8D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0B4B8D" w:rsidRPr="003C4D8B" w:rsidRDefault="000B4B8D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B8D" w:rsidRPr="003C4D8B" w:rsidTr="00F0442A">
        <w:tc>
          <w:tcPr>
            <w:tcW w:w="1095" w:type="pct"/>
            <w:vMerge/>
          </w:tcPr>
          <w:p w:rsidR="000B4B8D" w:rsidRPr="003C4D8B" w:rsidRDefault="000B4B8D" w:rsidP="00F0442A">
            <w:pPr>
              <w:tabs>
                <w:tab w:val="left" w:pos="206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0B4B8D" w:rsidRPr="003C4D8B" w:rsidRDefault="000B4B8D" w:rsidP="00F0442A">
            <w:pPr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sz w:val="24"/>
                <w:szCs w:val="24"/>
              </w:rPr>
              <w:t xml:space="preserve">Desarrolla los conceptos, características y principios en la atención al cliente, en las empresas. </w:t>
            </w:r>
          </w:p>
        </w:tc>
        <w:tc>
          <w:tcPr>
            <w:tcW w:w="292" w:type="pct"/>
          </w:tcPr>
          <w:p w:rsidR="000B4B8D" w:rsidRPr="003C4D8B" w:rsidRDefault="000B4B8D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0B4B8D" w:rsidRPr="003C4D8B" w:rsidRDefault="000B4B8D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0B4B8D" w:rsidRPr="003C4D8B" w:rsidRDefault="000B4B8D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0B4B8D" w:rsidRPr="003C4D8B" w:rsidRDefault="000B4B8D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0B4B8D" w:rsidRPr="003C4D8B" w:rsidRDefault="000B4B8D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B8D" w:rsidRPr="003C4D8B" w:rsidTr="00F0442A">
        <w:tc>
          <w:tcPr>
            <w:tcW w:w="1095" w:type="pct"/>
            <w:vMerge w:val="restart"/>
          </w:tcPr>
          <w:p w:rsidR="000B4B8D" w:rsidRPr="003C4D8B" w:rsidRDefault="000B4B8D" w:rsidP="000B4B8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sz w:val="24"/>
                <w:szCs w:val="24"/>
              </w:rPr>
              <w:t>Aplica aspectos relacionados con el manejo de casos y la recuperación de clientes para empresas.</w:t>
            </w:r>
          </w:p>
        </w:tc>
        <w:tc>
          <w:tcPr>
            <w:tcW w:w="713" w:type="pct"/>
          </w:tcPr>
          <w:p w:rsidR="000B4B8D" w:rsidRPr="003C4D8B" w:rsidRDefault="000B4B8D" w:rsidP="00F0442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C4D8B">
              <w:rPr>
                <w:rFonts w:ascii="Arial" w:hAnsi="Arial" w:cs="Arial"/>
                <w:sz w:val="24"/>
                <w:szCs w:val="24"/>
              </w:rPr>
              <w:t xml:space="preserve">Diferencia la importancia y los </w:t>
            </w:r>
            <w:proofErr w:type="spellStart"/>
            <w:r w:rsidRPr="003C4D8B">
              <w:rPr>
                <w:rFonts w:ascii="Arial" w:hAnsi="Arial" w:cs="Arial"/>
                <w:sz w:val="24"/>
                <w:szCs w:val="24"/>
              </w:rPr>
              <w:t>tips</w:t>
            </w:r>
            <w:proofErr w:type="spellEnd"/>
            <w:r w:rsidRPr="003C4D8B">
              <w:rPr>
                <w:rFonts w:ascii="Arial" w:hAnsi="Arial" w:cs="Arial"/>
                <w:sz w:val="24"/>
                <w:szCs w:val="24"/>
              </w:rPr>
              <w:t xml:space="preserve"> de recuperación al cliente.</w:t>
            </w:r>
          </w:p>
        </w:tc>
        <w:tc>
          <w:tcPr>
            <w:tcW w:w="292" w:type="pct"/>
          </w:tcPr>
          <w:p w:rsidR="000B4B8D" w:rsidRPr="003C4D8B" w:rsidRDefault="000B4B8D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0B4B8D" w:rsidRPr="003C4D8B" w:rsidRDefault="000B4B8D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0B4B8D" w:rsidRPr="003C4D8B" w:rsidRDefault="000B4B8D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0B4B8D" w:rsidRPr="003C4D8B" w:rsidRDefault="000B4B8D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0B4B8D" w:rsidRPr="003C4D8B" w:rsidRDefault="000B4B8D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B8D" w:rsidRPr="003C4D8B" w:rsidTr="00F0442A">
        <w:tc>
          <w:tcPr>
            <w:tcW w:w="1095" w:type="pct"/>
            <w:vMerge/>
          </w:tcPr>
          <w:p w:rsidR="000B4B8D" w:rsidRPr="003C4D8B" w:rsidRDefault="000B4B8D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0B4B8D" w:rsidRPr="003C4D8B" w:rsidRDefault="000B4B8D" w:rsidP="00F0442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C4D8B">
              <w:rPr>
                <w:rFonts w:ascii="Arial" w:hAnsi="Arial" w:cs="Arial"/>
                <w:sz w:val="24"/>
                <w:szCs w:val="24"/>
              </w:rPr>
              <w:t>Emplea las técnicas para la recuperación al cliente.</w:t>
            </w:r>
          </w:p>
        </w:tc>
        <w:tc>
          <w:tcPr>
            <w:tcW w:w="292" w:type="pct"/>
          </w:tcPr>
          <w:p w:rsidR="000B4B8D" w:rsidRPr="003C4D8B" w:rsidRDefault="000B4B8D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0B4B8D" w:rsidRPr="003C4D8B" w:rsidRDefault="000B4B8D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0B4B8D" w:rsidRPr="003C4D8B" w:rsidRDefault="000B4B8D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0B4B8D" w:rsidRPr="003C4D8B" w:rsidRDefault="000B4B8D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0B4B8D" w:rsidRPr="003C4D8B" w:rsidRDefault="000B4B8D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4D8B" w:rsidRDefault="003C4D8B">
      <w: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912"/>
        <w:gridCol w:w="1895"/>
        <w:gridCol w:w="776"/>
        <w:gridCol w:w="779"/>
        <w:gridCol w:w="5300"/>
        <w:gridCol w:w="13"/>
        <w:gridCol w:w="813"/>
        <w:gridCol w:w="803"/>
      </w:tblGrid>
      <w:tr w:rsidR="000B4B8D" w:rsidRPr="003C4D8B" w:rsidTr="00F0442A">
        <w:trPr>
          <w:trHeight w:val="309"/>
        </w:trPr>
        <w:tc>
          <w:tcPr>
            <w:tcW w:w="1095" w:type="pct"/>
            <w:vMerge w:val="restart"/>
          </w:tcPr>
          <w:p w:rsidR="000B4B8D" w:rsidRPr="003C4D8B" w:rsidRDefault="000B4B8D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4B8D" w:rsidRPr="003C4D8B" w:rsidRDefault="000B4B8D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0B4B8D" w:rsidRPr="003C4D8B" w:rsidRDefault="000B4B8D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0B4B8D" w:rsidRPr="003C4D8B" w:rsidRDefault="000B4B8D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4B8D" w:rsidRPr="003C4D8B" w:rsidRDefault="000B4B8D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0B4B8D" w:rsidRPr="003C4D8B" w:rsidRDefault="000B4B8D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0B4B8D" w:rsidRPr="003C4D8B" w:rsidRDefault="000B4B8D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4B8D" w:rsidRPr="003C4D8B" w:rsidRDefault="000B4B8D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0B4B8D" w:rsidRPr="003C4D8B" w:rsidRDefault="000B4B8D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gridSpan w:val="2"/>
            <w:vMerge w:val="restart"/>
          </w:tcPr>
          <w:p w:rsidR="000B4B8D" w:rsidRPr="003C4D8B" w:rsidRDefault="000B4B8D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4B8D" w:rsidRPr="003C4D8B" w:rsidRDefault="000B4B8D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0B4B8D" w:rsidRPr="003C4D8B" w:rsidRDefault="000B4B8D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0B4B8D" w:rsidRPr="003C4D8B" w:rsidRDefault="000B4B8D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4B8D" w:rsidRPr="003C4D8B" w:rsidTr="00F0442A">
        <w:trPr>
          <w:trHeight w:val="308"/>
        </w:trPr>
        <w:tc>
          <w:tcPr>
            <w:tcW w:w="1095" w:type="pct"/>
            <w:vMerge/>
          </w:tcPr>
          <w:p w:rsidR="000B4B8D" w:rsidRPr="003C4D8B" w:rsidRDefault="000B4B8D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0B4B8D" w:rsidRPr="003C4D8B" w:rsidRDefault="000B4B8D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0B4B8D" w:rsidRPr="003C4D8B" w:rsidRDefault="000B4B8D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0B4B8D" w:rsidRPr="003C4D8B" w:rsidRDefault="000B4B8D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0B4B8D" w:rsidRPr="003C4D8B" w:rsidRDefault="000B4B8D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</w:tcPr>
          <w:p w:rsidR="000B4B8D" w:rsidRPr="003C4D8B" w:rsidRDefault="000B4B8D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0B4B8D" w:rsidRPr="003C4D8B" w:rsidRDefault="000B4B8D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0B4B8D" w:rsidRPr="003C4D8B" w:rsidRDefault="000B4B8D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B4B8D" w:rsidRPr="003C4D8B" w:rsidTr="00F0442A">
        <w:tc>
          <w:tcPr>
            <w:tcW w:w="1095" w:type="pct"/>
            <w:vMerge w:val="restart"/>
          </w:tcPr>
          <w:p w:rsidR="000B4B8D" w:rsidRPr="003C4D8B" w:rsidRDefault="000B4B8D" w:rsidP="000B4B8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sz w:val="24"/>
                <w:szCs w:val="24"/>
              </w:rPr>
              <w:t>Utiliza protocolos en las relaciones públicas de las empresas, para el servicio al cliente.</w:t>
            </w:r>
          </w:p>
        </w:tc>
        <w:tc>
          <w:tcPr>
            <w:tcW w:w="713" w:type="pct"/>
          </w:tcPr>
          <w:p w:rsidR="000B4B8D" w:rsidRPr="003C4D8B" w:rsidRDefault="000B4B8D" w:rsidP="00F0442A">
            <w:pPr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sz w:val="24"/>
                <w:szCs w:val="24"/>
              </w:rPr>
              <w:t>Explica los pasos del protocolo en relaciones públicas de las empresas en la atención al público.</w:t>
            </w:r>
          </w:p>
        </w:tc>
        <w:tc>
          <w:tcPr>
            <w:tcW w:w="292" w:type="pct"/>
          </w:tcPr>
          <w:p w:rsidR="000B4B8D" w:rsidRPr="003C4D8B" w:rsidRDefault="000B4B8D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0B4B8D" w:rsidRPr="003C4D8B" w:rsidRDefault="000B4B8D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0B4B8D" w:rsidRPr="003C4D8B" w:rsidRDefault="000B4B8D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0B4B8D" w:rsidRPr="003C4D8B" w:rsidRDefault="000B4B8D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0B4B8D" w:rsidRPr="003C4D8B" w:rsidRDefault="000B4B8D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B8D" w:rsidRPr="003C4D8B" w:rsidTr="00F0442A">
        <w:tc>
          <w:tcPr>
            <w:tcW w:w="1095" w:type="pct"/>
            <w:vMerge/>
          </w:tcPr>
          <w:p w:rsidR="000B4B8D" w:rsidRPr="003C4D8B" w:rsidRDefault="000B4B8D" w:rsidP="00F0442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0B4B8D" w:rsidRPr="003C4D8B" w:rsidRDefault="000B4B8D" w:rsidP="00F0442A">
            <w:pPr>
              <w:rPr>
                <w:rFonts w:ascii="Arial" w:hAnsi="Arial" w:cs="Arial"/>
                <w:sz w:val="24"/>
                <w:szCs w:val="24"/>
              </w:rPr>
            </w:pPr>
            <w:r w:rsidRPr="003C4D8B">
              <w:rPr>
                <w:rFonts w:ascii="Arial" w:hAnsi="Arial" w:cs="Arial"/>
                <w:sz w:val="24"/>
                <w:szCs w:val="24"/>
              </w:rPr>
              <w:t xml:space="preserve">Practica protocolos de atención al público, para empresas. </w:t>
            </w:r>
          </w:p>
        </w:tc>
        <w:tc>
          <w:tcPr>
            <w:tcW w:w="292" w:type="pct"/>
          </w:tcPr>
          <w:p w:rsidR="000B4B8D" w:rsidRPr="003C4D8B" w:rsidRDefault="000B4B8D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0B4B8D" w:rsidRPr="003C4D8B" w:rsidRDefault="000B4B8D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0B4B8D" w:rsidRPr="003C4D8B" w:rsidRDefault="000B4B8D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0B4B8D" w:rsidRPr="003C4D8B" w:rsidRDefault="000B4B8D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0B4B8D" w:rsidRPr="003C4D8B" w:rsidRDefault="000B4B8D" w:rsidP="00F044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4B4" w:rsidRPr="003C4D8B" w:rsidTr="003C4D8B">
        <w:trPr>
          <w:trHeight w:val="510"/>
        </w:trPr>
        <w:tc>
          <w:tcPr>
            <w:tcW w:w="4387" w:type="pct"/>
            <w:gridSpan w:val="5"/>
          </w:tcPr>
          <w:p w:rsidR="007924B4" w:rsidRPr="003C4D8B" w:rsidRDefault="007924B4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gridSpan w:val="3"/>
            <w:vMerge w:val="restart"/>
          </w:tcPr>
          <w:p w:rsidR="007924B4" w:rsidRPr="003C4D8B" w:rsidRDefault="007924B4" w:rsidP="003C4D8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  <w:bookmarkStart w:id="0" w:name="_GoBack"/>
            <w:bookmarkEnd w:id="0"/>
          </w:p>
        </w:tc>
      </w:tr>
      <w:tr w:rsidR="007924B4" w:rsidRPr="003C4D8B" w:rsidTr="003C4D8B">
        <w:trPr>
          <w:trHeight w:val="508"/>
        </w:trPr>
        <w:tc>
          <w:tcPr>
            <w:tcW w:w="4387" w:type="pct"/>
            <w:gridSpan w:val="5"/>
          </w:tcPr>
          <w:p w:rsidR="007924B4" w:rsidRPr="003C4D8B" w:rsidRDefault="007924B4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gridSpan w:val="3"/>
            <w:vMerge/>
          </w:tcPr>
          <w:p w:rsidR="007924B4" w:rsidRPr="003C4D8B" w:rsidRDefault="007924B4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24B4" w:rsidRPr="003C4D8B" w:rsidTr="003C4D8B">
        <w:trPr>
          <w:trHeight w:val="508"/>
        </w:trPr>
        <w:tc>
          <w:tcPr>
            <w:tcW w:w="4387" w:type="pct"/>
            <w:gridSpan w:val="5"/>
          </w:tcPr>
          <w:p w:rsidR="007924B4" w:rsidRPr="003C4D8B" w:rsidRDefault="007924B4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C4D8B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gridSpan w:val="3"/>
            <w:vMerge/>
          </w:tcPr>
          <w:p w:rsidR="007924B4" w:rsidRPr="003C4D8B" w:rsidRDefault="007924B4" w:rsidP="00F044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93CCB" w:rsidRPr="003C4D8B" w:rsidRDefault="00E93CCB" w:rsidP="007924B4">
      <w:pPr>
        <w:rPr>
          <w:rFonts w:ascii="Arial" w:hAnsi="Arial" w:cs="Arial"/>
          <w:sz w:val="24"/>
          <w:szCs w:val="24"/>
        </w:rPr>
      </w:pPr>
    </w:p>
    <w:sectPr w:rsidR="00E93CCB" w:rsidRPr="003C4D8B" w:rsidSect="007D6336">
      <w:headerReference w:type="default" r:id="rId8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D3" w:rsidRDefault="00EF4AD3" w:rsidP="00F94A71">
      <w:pPr>
        <w:spacing w:after="0" w:line="240" w:lineRule="auto"/>
      </w:pPr>
      <w:r>
        <w:separator/>
      </w:r>
    </w:p>
  </w:endnote>
  <w:endnote w:type="continuationSeparator" w:id="0">
    <w:p w:rsidR="00EF4AD3" w:rsidRDefault="00EF4AD3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D3" w:rsidRDefault="00EF4AD3" w:rsidP="00F94A71">
      <w:pPr>
        <w:spacing w:after="0" w:line="240" w:lineRule="auto"/>
      </w:pPr>
      <w:r>
        <w:separator/>
      </w:r>
    </w:p>
  </w:footnote>
  <w:footnote w:type="continuationSeparator" w:id="0">
    <w:p w:rsidR="00EF4AD3" w:rsidRDefault="00EF4AD3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D8B" w:rsidRDefault="003C4D8B" w:rsidP="003C4D8B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3C4D8B" w:rsidRDefault="003C4D8B" w:rsidP="003C4D8B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3C4D8B" w:rsidRDefault="003C4D8B" w:rsidP="003C4D8B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3C4D8B" w:rsidRPr="004E7163" w:rsidRDefault="003C4D8B" w:rsidP="003C4D8B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60288" behindDoc="1" locked="0" layoutInCell="1" allowOverlap="1" wp14:anchorId="777603B9" wp14:editId="0579C852">
          <wp:simplePos x="0" y="0"/>
          <wp:positionH relativeFrom="column">
            <wp:posOffset>-114300</wp:posOffset>
          </wp:positionH>
          <wp:positionV relativeFrom="paragraph">
            <wp:posOffset>-207645</wp:posOffset>
          </wp:positionV>
          <wp:extent cx="1193165" cy="895985"/>
          <wp:effectExtent l="0" t="0" r="6985" b="0"/>
          <wp:wrapNone/>
          <wp:docPr id="3" name="Imagen 3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                        </w:t>
    </w: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59264" behindDoc="0" locked="0" layoutInCell="1" allowOverlap="1" wp14:anchorId="2C06ABDC" wp14:editId="16FBE7FF">
          <wp:simplePos x="0" y="0"/>
          <wp:positionH relativeFrom="column">
            <wp:posOffset>6085840</wp:posOffset>
          </wp:positionH>
          <wp:positionV relativeFrom="paragraph">
            <wp:posOffset>-275590</wp:posOffset>
          </wp:positionV>
          <wp:extent cx="1722120" cy="783590"/>
          <wp:effectExtent l="0" t="0" r="0" b="0"/>
          <wp:wrapNone/>
          <wp:docPr id="2" name="Imagen 2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7163">
      <w:rPr>
        <w:rFonts w:ascii="Arial" w:hAnsi="Arial" w:cs="Arial"/>
        <w:sz w:val="20"/>
        <w:szCs w:val="20"/>
      </w:rPr>
      <w:t>MINISTERIO DE EDUCACIÓN PÚBLICA</w:t>
    </w:r>
  </w:p>
  <w:p w:rsidR="003C4D8B" w:rsidRPr="004E7163" w:rsidRDefault="003C4D8B" w:rsidP="003C4D8B">
    <w:pPr>
      <w:pStyle w:val="Encabezado"/>
      <w:tabs>
        <w:tab w:val="left" w:pos="651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</w:t>
    </w:r>
    <w:r w:rsidRPr="004E7163">
      <w:rPr>
        <w:rFonts w:ascii="Arial" w:hAnsi="Arial" w:cs="Arial"/>
        <w:sz w:val="20"/>
        <w:szCs w:val="20"/>
      </w:rPr>
      <w:t>D</w:t>
    </w:r>
    <w:r>
      <w:rPr>
        <w:rFonts w:ascii="Arial" w:hAnsi="Arial" w:cs="Arial"/>
        <w:sz w:val="20"/>
        <w:szCs w:val="20"/>
      </w:rPr>
      <w:t>epartamento</w:t>
    </w:r>
    <w:r w:rsidRPr="004E7163">
      <w:rPr>
        <w:rFonts w:ascii="Arial" w:hAnsi="Arial" w:cs="Arial"/>
        <w:sz w:val="20"/>
        <w:szCs w:val="20"/>
      </w:rPr>
      <w:t xml:space="preserve"> de E</w:t>
    </w:r>
    <w:r>
      <w:rPr>
        <w:rFonts w:ascii="Arial" w:hAnsi="Arial" w:cs="Arial"/>
        <w:sz w:val="20"/>
        <w:szCs w:val="20"/>
      </w:rPr>
      <w:t xml:space="preserve">specialidades </w:t>
    </w:r>
    <w:r w:rsidRPr="004E7163">
      <w:rPr>
        <w:rFonts w:ascii="Arial" w:hAnsi="Arial" w:cs="Arial"/>
        <w:sz w:val="20"/>
        <w:szCs w:val="20"/>
      </w:rPr>
      <w:t>Técnica</w:t>
    </w:r>
    <w:r>
      <w:rPr>
        <w:rFonts w:ascii="Arial" w:hAnsi="Arial" w:cs="Arial"/>
        <w:sz w:val="20"/>
        <w:szCs w:val="20"/>
      </w:rPr>
      <w:t>s</w:t>
    </w:r>
    <w:r w:rsidRPr="004E7163">
      <w:rPr>
        <w:rFonts w:ascii="Arial" w:hAnsi="Arial" w:cs="Arial"/>
        <w:sz w:val="20"/>
        <w:szCs w:val="20"/>
      </w:rPr>
      <w:t>.</w:t>
    </w:r>
  </w:p>
  <w:p w:rsidR="00F94A71" w:rsidRPr="00F94A71" w:rsidRDefault="00F94A71" w:rsidP="00F94A71">
    <w:pPr>
      <w:pStyle w:val="Encabezado"/>
      <w:ind w:hanging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1433C"/>
    <w:rsid w:val="00081932"/>
    <w:rsid w:val="000B4B8D"/>
    <w:rsid w:val="000E6A63"/>
    <w:rsid w:val="001F4691"/>
    <w:rsid w:val="002B12FB"/>
    <w:rsid w:val="00380BB4"/>
    <w:rsid w:val="003C4D8B"/>
    <w:rsid w:val="003D7A3C"/>
    <w:rsid w:val="004363B8"/>
    <w:rsid w:val="004478CA"/>
    <w:rsid w:val="00471F78"/>
    <w:rsid w:val="004935EB"/>
    <w:rsid w:val="004977D3"/>
    <w:rsid w:val="00543871"/>
    <w:rsid w:val="005E0E7A"/>
    <w:rsid w:val="005F67AC"/>
    <w:rsid w:val="0068260D"/>
    <w:rsid w:val="00695569"/>
    <w:rsid w:val="006B4D82"/>
    <w:rsid w:val="006D6238"/>
    <w:rsid w:val="007924B4"/>
    <w:rsid w:val="007D6336"/>
    <w:rsid w:val="007F59CA"/>
    <w:rsid w:val="00947C4E"/>
    <w:rsid w:val="009D7AF7"/>
    <w:rsid w:val="009F3C51"/>
    <w:rsid w:val="009F62DA"/>
    <w:rsid w:val="00A0106A"/>
    <w:rsid w:val="00AD5BC9"/>
    <w:rsid w:val="00B60AC9"/>
    <w:rsid w:val="00B865D5"/>
    <w:rsid w:val="00BA2C1B"/>
    <w:rsid w:val="00BD14E1"/>
    <w:rsid w:val="00CC7F57"/>
    <w:rsid w:val="00D86C20"/>
    <w:rsid w:val="00DA2DE4"/>
    <w:rsid w:val="00DF7808"/>
    <w:rsid w:val="00E93CCB"/>
    <w:rsid w:val="00EF4AD3"/>
    <w:rsid w:val="00F22EF0"/>
    <w:rsid w:val="00F94A71"/>
    <w:rsid w:val="00F952A1"/>
    <w:rsid w:val="00FB6795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D3402-582C-4EAF-872F-BDC398DA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1592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Marco Campos Castro</cp:lastModifiedBy>
  <cp:revision>3</cp:revision>
  <cp:lastPrinted>2013-01-25T15:46:00Z</cp:lastPrinted>
  <dcterms:created xsi:type="dcterms:W3CDTF">2013-02-08T16:15:00Z</dcterms:created>
  <dcterms:modified xsi:type="dcterms:W3CDTF">2013-02-08T16:24:00Z</dcterms:modified>
</cp:coreProperties>
</file>