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E6A63" w:rsidRPr="00E06DF0" w:rsidRDefault="000E6A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4D82" w:rsidRPr="00E06DF0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6DF0">
        <w:rPr>
          <w:rFonts w:ascii="Arial" w:hAnsi="Arial" w:cs="Arial"/>
          <w:b/>
          <w:bCs/>
          <w:sz w:val="24"/>
          <w:szCs w:val="24"/>
          <w:lang w:val="es-ES_tradnl"/>
        </w:rPr>
        <w:t>MINISTERIO DE EDUCACION PÚBLICA</w:t>
      </w:r>
    </w:p>
    <w:p w:rsidR="006B4D82" w:rsidRPr="00E06DF0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6DF0">
        <w:rPr>
          <w:rFonts w:ascii="Arial" w:hAnsi="Arial" w:cs="Arial"/>
          <w:b/>
          <w:bCs/>
          <w:sz w:val="24"/>
          <w:szCs w:val="24"/>
          <w:lang w:val="es-ES_tradnl"/>
        </w:rPr>
        <w:t>DEPARTAMENTO DE ESPECIALIDADES  TÉCNICAS</w:t>
      </w:r>
    </w:p>
    <w:p w:rsidR="006B4D82" w:rsidRPr="00E06DF0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E06DF0">
        <w:rPr>
          <w:rFonts w:ascii="Arial" w:hAnsi="Arial" w:cs="Arial"/>
          <w:b/>
          <w:bCs/>
          <w:sz w:val="24"/>
          <w:szCs w:val="24"/>
          <w:lang w:val="es-ES_tradnl"/>
        </w:rPr>
        <w:t>COLEGIO TECNICO PROFESIONAL……………</w:t>
      </w:r>
      <w:r w:rsidR="003F3487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4A307D" w:rsidRPr="00AD5BC9" w:rsidRDefault="004A307D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4A307D" w:rsidRPr="00AD5BC9" w:rsidRDefault="004A307D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4A307D" w:rsidRPr="00AD5BC9" w:rsidRDefault="004A307D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4A307D" w:rsidRPr="00AD5BC9" w:rsidRDefault="004A307D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4A307D" w:rsidRPr="00AD5BC9" w:rsidRDefault="004A307D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4A307D" w:rsidRPr="00AD5BC9" w:rsidRDefault="004A307D" w:rsidP="00AD5BC9">
                    <w:pPr>
                      <w:pStyle w:val="Puest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              Especialidad:    Autorremodelado   XI 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E06DF0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E06DF0" w:rsidRDefault="006B4D82" w:rsidP="002C16BA">
      <w:pPr>
        <w:tabs>
          <w:tab w:val="left" w:pos="4800"/>
          <w:tab w:val="left" w:pos="9521"/>
        </w:tabs>
        <w:rPr>
          <w:rFonts w:ascii="Arial" w:hAnsi="Arial" w:cs="Arial"/>
          <w:sz w:val="24"/>
          <w:szCs w:val="24"/>
        </w:rPr>
      </w:pPr>
      <w:r w:rsidRPr="00E06DF0">
        <w:rPr>
          <w:rFonts w:ascii="Arial" w:hAnsi="Arial" w:cs="Arial"/>
          <w:sz w:val="24"/>
          <w:szCs w:val="24"/>
        </w:rPr>
        <w:tab/>
      </w:r>
      <w:r w:rsidR="002C16BA" w:rsidRPr="00E06DF0">
        <w:rPr>
          <w:rFonts w:ascii="Arial" w:hAnsi="Arial" w:cs="Arial"/>
          <w:sz w:val="24"/>
          <w:szCs w:val="24"/>
        </w:rPr>
        <w:tab/>
      </w:r>
    </w:p>
    <w:p w:rsidR="009367A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06DF0" w:rsidRPr="00E06DF0" w:rsidRDefault="00E06DF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06DF0" w:rsidRPr="00E06DF0" w:rsidRDefault="00E06DF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B4D82" w:rsidRPr="00E06DF0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E06DF0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E06DF0" w:rsidTr="00BA3BE0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000EAF" w:rsidP="00BA3BE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BA3BE0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BA3BE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4A771C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</w:t>
            </w:r>
            <w:r w:rsidR="004A771C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 </w:t>
            </w:r>
            <w:r w:rsidR="00BA2C1B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XI (    ) </w:t>
            </w:r>
            <w:r w:rsidR="004A771C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</w:t>
            </w:r>
            <w:r w:rsidR="00BA2C1B"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E06DF0" w:rsidTr="00BA3BE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BA3BE0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BA3BE0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E06DF0" w:rsidTr="00BA3BE0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E06DF0" w:rsidRDefault="006B4D82" w:rsidP="00BA3B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E06DF0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E06DF0" w:rsidRDefault="00BD14E1">
      <w:pPr>
        <w:rPr>
          <w:rFonts w:ascii="Arial" w:hAnsi="Arial" w:cs="Arial"/>
          <w:sz w:val="24"/>
          <w:szCs w:val="24"/>
        </w:rPr>
      </w:pPr>
    </w:p>
    <w:p w:rsidR="00BD14E1" w:rsidRPr="00E06DF0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E06DF0" w:rsidRPr="00E06DF0" w:rsidRDefault="00E06DF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9367A0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9367A0" w:rsidRPr="00E06DF0" w:rsidRDefault="009367A0" w:rsidP="009367A0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DIBUJO TÉCNICO</w:t>
      </w: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DD36A4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DD36A4" w:rsidRPr="00E06DF0" w:rsidRDefault="004A307D" w:rsidP="00DD36A4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ENDEREZADO</w:t>
      </w: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367A0" w:rsidRPr="00E06DF0" w:rsidRDefault="009367A0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Pr="00E06DF0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D36A4" w:rsidRDefault="00DD36A4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A307D" w:rsidRPr="00E06DF0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Enderezado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7B3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Fibra de vidrio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1721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7B3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una unión de tope con dos piezas de laminado, siguiendo indicaciones previas y  contemplando las normas de seguridad e higiene ocupacional.</w:t>
            </w:r>
          </w:p>
        </w:tc>
      </w:tr>
    </w:tbl>
    <w:p w:rsidR="004A307D" w:rsidRPr="00E06DF0" w:rsidRDefault="004A307D" w:rsidP="004A307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4A307D" w:rsidRPr="00E06DF0" w:rsidTr="004A307D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308"/>
          <w:tblHeader/>
        </w:trPr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07D" w:rsidRPr="00E06DF0" w:rsidTr="004A307D">
        <w:tc>
          <w:tcPr>
            <w:tcW w:w="1092" w:type="pct"/>
            <w:vMerge w:val="restart"/>
          </w:tcPr>
          <w:p w:rsidR="004A307D" w:rsidRDefault="004A307D" w:rsidP="004A307D">
            <w:pPr>
              <w:pStyle w:val="Textoindependiente"/>
            </w:pPr>
          </w:p>
          <w:p w:rsidR="004A307D" w:rsidRDefault="004A307D" w:rsidP="004A307D">
            <w:pPr>
              <w:pStyle w:val="Textoindependiente"/>
            </w:pPr>
          </w:p>
          <w:p w:rsidR="004A307D" w:rsidRPr="00E952B6" w:rsidRDefault="004A307D" w:rsidP="004A307D">
            <w:pPr>
              <w:pStyle w:val="Textoindependiente"/>
            </w:pPr>
            <w:r w:rsidRPr="00E952B6">
              <w:t xml:space="preserve">Realiza </w:t>
            </w:r>
            <w:r>
              <w:t xml:space="preserve"> el </w:t>
            </w:r>
            <w:r w:rsidRPr="00E952B6">
              <w:t xml:space="preserve">laminado de PRFV de acuerdo a los parámetros indicados y poniendo en </w:t>
            </w:r>
            <w:r>
              <w:t>Práctica</w:t>
            </w:r>
            <w:r w:rsidRPr="00E952B6">
              <w:t xml:space="preserve"> normas de seguridad e higiene</w:t>
            </w:r>
            <w:r>
              <w:t>.</w:t>
            </w:r>
          </w:p>
          <w:p w:rsidR="004A307D" w:rsidRPr="00E952B6" w:rsidRDefault="004A307D" w:rsidP="004A307D">
            <w:pPr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E952B6" w:rsidRDefault="004A307D" w:rsidP="004A307D">
            <w:pPr>
              <w:pStyle w:val="Textoindependiente"/>
              <w:rPr>
                <w:bCs/>
              </w:rPr>
            </w:pPr>
            <w:r w:rsidRPr="00F73FF2">
              <w:t xml:space="preserve">Describe </w:t>
            </w:r>
            <w:r>
              <w:t xml:space="preserve">el método  de fabricación de </w:t>
            </w:r>
            <w:r w:rsidRPr="00F73FF2">
              <w:t>la fibra de vidrio y los procedimientos para hacer los diferentes tipos en moldes.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A07B3D" w:rsidRDefault="004A307D" w:rsidP="004A307D">
            <w:pPr>
              <w:tabs>
                <w:tab w:val="left" w:pos="-720"/>
                <w:tab w:val="center" w:pos="3960"/>
                <w:tab w:val="left" w:pos="4320"/>
              </w:tabs>
              <w:spacing w:before="66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  <w:r w:rsidRPr="00A07B3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Reconoce   los procedimientos de seguridad y emergencia en el automóvil.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E952B6" w:rsidRDefault="004A307D" w:rsidP="004A307D">
            <w:pPr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A07B3D" w:rsidRDefault="004A307D" w:rsidP="004A307D">
            <w:pPr>
              <w:pStyle w:val="Textoindependiente"/>
            </w:pPr>
            <w:r>
              <w:t xml:space="preserve">Realiza </w:t>
            </w:r>
            <w:r w:rsidRPr="00E952B6">
              <w:t xml:space="preserve"> los procedimientos de  laminados de PRFV</w:t>
            </w:r>
            <w:r>
              <w:t>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 w:val="restart"/>
          </w:tcPr>
          <w:p w:rsidR="004A307D" w:rsidRPr="00521695" w:rsidRDefault="004A307D" w:rsidP="004A307D">
            <w:pPr>
              <w:pStyle w:val="Textoindependiente"/>
              <w:rPr>
                <w:color w:val="FF0000"/>
              </w:rPr>
            </w:pPr>
            <w:r>
              <w:t xml:space="preserve">Ejecuta </w:t>
            </w:r>
            <w:r w:rsidRPr="00260F56">
              <w:t>una unión de dos piezas de laminado con un ángulo de 90°, siguiendo los parámetros indicados.</w:t>
            </w:r>
          </w:p>
          <w:p w:rsidR="004A307D" w:rsidRPr="00E952B6" w:rsidRDefault="004A307D" w:rsidP="004A307D">
            <w:pPr>
              <w:pStyle w:val="Textoindependiente"/>
              <w:rPr>
                <w:spacing w:val="-3"/>
              </w:rPr>
            </w:pPr>
          </w:p>
        </w:tc>
        <w:tc>
          <w:tcPr>
            <w:tcW w:w="1200" w:type="pct"/>
          </w:tcPr>
          <w:p w:rsidR="004A307D" w:rsidRPr="00E952B6" w:rsidRDefault="004A307D" w:rsidP="004A307D">
            <w:pPr>
              <w:pStyle w:val="t11"/>
              <w:widowControl/>
              <w:spacing w:line="240" w:lineRule="auto"/>
              <w:rPr>
                <w:rFonts w:ascii="Arial" w:hAnsi="Arial" w:cs="Arial"/>
                <w:snapToGrid/>
                <w:spacing w:val="0"/>
                <w:szCs w:val="24"/>
              </w:rPr>
            </w:pPr>
            <w:r w:rsidRPr="00E952B6">
              <w:rPr>
                <w:rFonts w:ascii="Arial" w:hAnsi="Arial" w:cs="Arial"/>
                <w:snapToGrid/>
                <w:spacing w:val="0"/>
              </w:rPr>
              <w:t xml:space="preserve">Reconoce   los procedimientos </w:t>
            </w:r>
            <w:r w:rsidRPr="00E952B6">
              <w:rPr>
                <w:rFonts w:ascii="Arial" w:hAnsi="Arial" w:cs="Arial"/>
              </w:rPr>
              <w:t>para realizar la unión de dos piezas de laminado con un ángulo de 90°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E952B6" w:rsidRDefault="004A307D" w:rsidP="004A307D">
            <w:pPr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D27E7B" w:rsidRDefault="004A307D" w:rsidP="004A307D">
            <w:pPr>
              <w:rPr>
                <w:rFonts w:ascii="Arial" w:eastAsia="Times New Roman" w:hAnsi="Arial" w:cs="Arial"/>
                <w:snapToGrid w:val="0"/>
                <w:spacing w:val="-3"/>
                <w:sz w:val="24"/>
                <w:szCs w:val="20"/>
                <w:lang w:val="es-ES" w:eastAsia="es-ES"/>
              </w:rPr>
            </w:pPr>
            <w:r w:rsidRPr="00A07B3D">
              <w:rPr>
                <w:rFonts w:ascii="Arial" w:eastAsia="Times New Roman" w:hAnsi="Arial" w:cs="Arial"/>
                <w:snapToGrid w:val="0"/>
                <w:spacing w:val="-3"/>
                <w:sz w:val="24"/>
                <w:szCs w:val="20"/>
                <w:lang w:val="es-ES" w:eastAsia="es-ES"/>
              </w:rPr>
              <w:t>Clasifica  los procedimientos de seguridad y emergencia en el automóvil.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307D" w:rsidRPr="00E06DF0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Enderezado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7B3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Fibra de vidrio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1721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7B3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una unión de tope con dos piezas de laminado, siguiendo indicaciones previas y  contemplando las normas de seguridad e higiene ocupacional.</w:t>
            </w:r>
          </w:p>
        </w:tc>
      </w:tr>
    </w:tbl>
    <w:p w:rsidR="004A307D" w:rsidRPr="00E06DF0" w:rsidRDefault="004A307D" w:rsidP="004A307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4A307D" w:rsidRPr="00E06DF0" w:rsidTr="004A307D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308"/>
          <w:tblHeader/>
        </w:trPr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07D" w:rsidRPr="00E06DF0" w:rsidTr="004A307D">
        <w:tc>
          <w:tcPr>
            <w:tcW w:w="1092" w:type="pct"/>
            <w:vMerge w:val="restart"/>
          </w:tcPr>
          <w:p w:rsidR="004A307D" w:rsidRDefault="004A307D" w:rsidP="004A307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A307D" w:rsidRPr="00D27E7B" w:rsidRDefault="004A307D" w:rsidP="004A307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27E7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una unión de tope con dos piezas de laminado, siguiendo indicaciones previas contemplando las normas de seguridad e higiene.</w:t>
            </w:r>
          </w:p>
          <w:p w:rsidR="004A307D" w:rsidRPr="00D27E7B" w:rsidRDefault="004A307D" w:rsidP="004A307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pct"/>
          </w:tcPr>
          <w:p w:rsidR="004A307D" w:rsidRPr="00D27E7B" w:rsidRDefault="004A307D" w:rsidP="004A307D">
            <w:pPr>
              <w:pStyle w:val="Ttulo3"/>
              <w:jc w:val="left"/>
              <w:outlineLvl w:val="2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D27E7B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Aplica el método para realizar una unión de dos piezas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D27E7B" w:rsidRDefault="004A307D" w:rsidP="004A307D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pct"/>
          </w:tcPr>
          <w:p w:rsidR="004A307D" w:rsidRPr="00D27E7B" w:rsidRDefault="004A307D" w:rsidP="004A307D">
            <w:pPr>
              <w:tabs>
                <w:tab w:val="left" w:pos="-720"/>
                <w:tab w:val="center" w:pos="3960"/>
                <w:tab w:val="left" w:pos="4320"/>
              </w:tabs>
              <w:spacing w:before="66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27E7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procedimientos de seguridad y emergencia en el automóvil.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D27E7B" w:rsidRDefault="004A307D" w:rsidP="004A307D">
            <w:pPr>
              <w:tabs>
                <w:tab w:val="left" w:pos="-720"/>
              </w:tabs>
              <w:suppressAutoHyphens/>
              <w:spacing w:line="220" w:lineRule="exac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pct"/>
          </w:tcPr>
          <w:p w:rsidR="004A307D" w:rsidRPr="00D27E7B" w:rsidRDefault="004A307D" w:rsidP="004A307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27E7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Muestra la utilización de  l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 herramientas en el laminado.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 w:val="restart"/>
          </w:tcPr>
          <w:p w:rsidR="004A307D" w:rsidRPr="00D27E7B" w:rsidRDefault="004A307D" w:rsidP="004A307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27E7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Prepara  una sección de molde para que quede lista para laminar una pieza, siguiendo los parámetros indicados previamente. </w:t>
            </w:r>
          </w:p>
          <w:p w:rsidR="004A307D" w:rsidRPr="00D27E7B" w:rsidRDefault="004A307D" w:rsidP="004A307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pct"/>
          </w:tcPr>
          <w:p w:rsidR="004A307D" w:rsidRPr="00D27E7B" w:rsidRDefault="004A307D" w:rsidP="004A307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27E7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procedimientos de seguridad y emergencia en el automóvil.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D27E7B" w:rsidRDefault="004A307D" w:rsidP="004A307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pct"/>
          </w:tcPr>
          <w:p w:rsidR="004A307D" w:rsidRPr="00D27E7B" w:rsidRDefault="004A307D" w:rsidP="004A307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27E7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Prepara   una sección de molde para laminar una pieza.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307D" w:rsidRPr="00E06DF0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Enderezado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7B3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Fibra de vidrio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1721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7B3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una unión de tope con dos piezas de laminado, siguiendo indicaciones previas y  contemplando las normas de seguridad e higiene ocupacional.</w:t>
            </w:r>
          </w:p>
        </w:tc>
      </w:tr>
    </w:tbl>
    <w:p w:rsidR="004A307D" w:rsidRPr="00E06DF0" w:rsidRDefault="004A307D" w:rsidP="004A307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4A307D" w:rsidRPr="00E06DF0" w:rsidTr="004A307D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308"/>
          <w:tblHeader/>
        </w:trPr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07D" w:rsidRPr="00E06DF0" w:rsidTr="004A307D">
        <w:tc>
          <w:tcPr>
            <w:tcW w:w="1092" w:type="pct"/>
            <w:vMerge w:val="restart"/>
          </w:tcPr>
          <w:p w:rsidR="004A307D" w:rsidRDefault="004A307D" w:rsidP="004A307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A307D" w:rsidRPr="00D27E7B" w:rsidRDefault="004A307D" w:rsidP="004A307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27E7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Lamina una pieza en un molde según las indicaciones previas, poniendo en Práctica normas de seguridad e higiene.</w:t>
            </w:r>
          </w:p>
        </w:tc>
        <w:tc>
          <w:tcPr>
            <w:tcW w:w="1200" w:type="pct"/>
          </w:tcPr>
          <w:p w:rsidR="004A307D" w:rsidRPr="00D27E7B" w:rsidRDefault="004A307D" w:rsidP="004A307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27E7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Explica  el proceso de laminado de  una pieza en un molde según indicaciones previas.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D27E7B" w:rsidRDefault="004A307D" w:rsidP="004A307D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pct"/>
          </w:tcPr>
          <w:p w:rsidR="004A307D" w:rsidRPr="00D27E7B" w:rsidRDefault="004A307D" w:rsidP="004A307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27E7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los procedimientos de segurida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 y emergencia en el automóvil.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10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07D" w:rsidRPr="00E06DF0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Enderezado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D27E7B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7E7B">
              <w:rPr>
                <w:rFonts w:ascii="Arial" w:hAnsi="Arial" w:cs="Arial"/>
                <w:sz w:val="24"/>
                <w:szCs w:val="24"/>
              </w:rPr>
              <w:t>Construcción y reconstrucción de carrocerías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27E7B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7E7B">
              <w:rPr>
                <w:rFonts w:ascii="Arial" w:hAnsi="Arial" w:cs="Arial"/>
                <w:sz w:val="24"/>
                <w:szCs w:val="24"/>
              </w:rPr>
              <w:t>Aplicar las técnicas establecidas en la construcción y  la reconstrucción de carrocerías, según      recomendaciones técnicas internacionales.</w:t>
            </w:r>
          </w:p>
        </w:tc>
      </w:tr>
    </w:tbl>
    <w:p w:rsidR="004A307D" w:rsidRPr="00E06DF0" w:rsidRDefault="004A307D" w:rsidP="004A307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4A307D" w:rsidRPr="00E06DF0" w:rsidTr="004A307D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308"/>
          <w:tblHeader/>
        </w:trPr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07D" w:rsidRPr="00E06DF0" w:rsidTr="004A307D">
        <w:tc>
          <w:tcPr>
            <w:tcW w:w="1092" w:type="pct"/>
            <w:vMerge w:val="restart"/>
          </w:tcPr>
          <w:p w:rsidR="004A307D" w:rsidRPr="00D27E7B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D27E7B">
              <w:rPr>
                <w:rFonts w:ascii="Arial" w:hAnsi="Arial" w:cs="Arial"/>
                <w:sz w:val="24"/>
                <w:szCs w:val="24"/>
              </w:rPr>
              <w:t>Aplica las técnicas establecidas en la construcción y la reconstrucción de carrocerías.</w:t>
            </w:r>
          </w:p>
        </w:tc>
        <w:tc>
          <w:tcPr>
            <w:tcW w:w="1200" w:type="pct"/>
          </w:tcPr>
          <w:p w:rsidR="004A307D" w:rsidRPr="00D27E7B" w:rsidRDefault="004A307D" w:rsidP="004A307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27E7B">
              <w:rPr>
                <w:rFonts w:ascii="Arial" w:hAnsi="Arial" w:cs="Arial"/>
                <w:sz w:val="24"/>
                <w:szCs w:val="24"/>
              </w:rPr>
              <w:t>Experimenta técnicas para el trazado de plantillas en la construcción y  la re</w:t>
            </w:r>
            <w:r>
              <w:rPr>
                <w:rFonts w:ascii="Arial" w:hAnsi="Arial" w:cs="Arial"/>
                <w:sz w:val="24"/>
                <w:szCs w:val="24"/>
              </w:rPr>
              <w:t>construcción de paneles.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E06DF0" w:rsidRDefault="004A307D" w:rsidP="004A307D">
            <w:pPr>
              <w:tabs>
                <w:tab w:val="left" w:pos="-720"/>
                <w:tab w:val="center" w:pos="3960"/>
                <w:tab w:val="left" w:pos="4320"/>
              </w:tabs>
              <w:spacing w:before="66"/>
              <w:rPr>
                <w:rFonts w:ascii="Arial" w:hAnsi="Arial" w:cs="Arial"/>
                <w:sz w:val="24"/>
                <w:szCs w:val="24"/>
              </w:rPr>
            </w:pPr>
            <w:r w:rsidRPr="00D27E7B">
              <w:rPr>
                <w:rFonts w:ascii="Arial" w:hAnsi="Arial" w:cs="Arial"/>
                <w:sz w:val="24"/>
                <w:szCs w:val="24"/>
              </w:rPr>
              <w:t>Ejecuta  las técnicas de corte y embutición.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 w:val="restart"/>
          </w:tcPr>
          <w:p w:rsidR="004A307D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</w:p>
          <w:p w:rsidR="004A307D" w:rsidRPr="00D27E7B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  <w:r w:rsidRPr="00D27E7B">
              <w:rPr>
                <w:rFonts w:ascii="Arial" w:hAnsi="Arial" w:cs="Arial"/>
                <w:sz w:val="24"/>
                <w:szCs w:val="24"/>
              </w:rPr>
              <w:t>Demuestra las técnicas para la sustitución de elementos de la carrocería.</w:t>
            </w:r>
          </w:p>
        </w:tc>
        <w:tc>
          <w:tcPr>
            <w:tcW w:w="1200" w:type="pct"/>
          </w:tcPr>
          <w:p w:rsidR="004A307D" w:rsidRPr="00D27E7B" w:rsidRDefault="004A307D" w:rsidP="004A307D">
            <w:pPr>
              <w:ind w:left="26"/>
              <w:rPr>
                <w:rFonts w:ascii="Arial" w:hAnsi="Arial" w:cs="Arial"/>
                <w:sz w:val="24"/>
                <w:szCs w:val="24"/>
              </w:rPr>
            </w:pPr>
            <w:r w:rsidRPr="00D27E7B">
              <w:rPr>
                <w:rFonts w:ascii="Arial" w:hAnsi="Arial" w:cs="Arial"/>
                <w:sz w:val="24"/>
                <w:szCs w:val="24"/>
              </w:rPr>
              <w:t>Efectúa  prácticas de desmontaje y montaje de elementos de una carrocería.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D27E7B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D27E7B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D27E7B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Realiza  prácticas de montaje para la sustitución de elementos de carrocería.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307D" w:rsidRPr="00E06DF0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t>SUB ÁREA: Enderezado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D27E7B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7E7B">
              <w:rPr>
                <w:rFonts w:ascii="Arial" w:hAnsi="Arial" w:cs="Arial"/>
                <w:sz w:val="24"/>
                <w:szCs w:val="24"/>
              </w:rPr>
              <w:t>Construcción y reconstrucción de carrocerías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27E7B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7E7B">
              <w:rPr>
                <w:rFonts w:ascii="Arial" w:hAnsi="Arial" w:cs="Arial"/>
                <w:sz w:val="24"/>
                <w:szCs w:val="24"/>
              </w:rPr>
              <w:t>Aplicar las técnicas establecidas en la construcción y  la reconstrucción de carrocerías, según      recomendaciones técnicas internacionales.</w:t>
            </w:r>
          </w:p>
        </w:tc>
      </w:tr>
    </w:tbl>
    <w:p w:rsidR="004A307D" w:rsidRPr="00E06DF0" w:rsidRDefault="004A307D" w:rsidP="004A307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4A307D" w:rsidRPr="00E06DF0" w:rsidTr="004A307D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308"/>
          <w:tblHeader/>
        </w:trPr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07D" w:rsidRPr="00E06DF0" w:rsidTr="004A307D">
        <w:tc>
          <w:tcPr>
            <w:tcW w:w="1092" w:type="pct"/>
            <w:vMerge w:val="restart"/>
            <w:vAlign w:val="center"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D27E7B">
              <w:rPr>
                <w:rFonts w:ascii="Arial" w:hAnsi="Arial" w:cs="Arial"/>
                <w:sz w:val="24"/>
                <w:szCs w:val="24"/>
              </w:rPr>
              <w:t>Ensaya las técnicas requeridas para el montaje de partes y componentes de carrocerías, respetando las normas de salud e Higiene ocupacional.</w:t>
            </w:r>
          </w:p>
        </w:tc>
        <w:tc>
          <w:tcPr>
            <w:tcW w:w="1200" w:type="pct"/>
          </w:tcPr>
          <w:p w:rsidR="004A307D" w:rsidRPr="00D27E7B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D27E7B">
              <w:rPr>
                <w:rFonts w:ascii="Arial" w:hAnsi="Arial" w:cs="Arial"/>
                <w:sz w:val="24"/>
                <w:szCs w:val="24"/>
              </w:rPr>
              <w:t>Reconoce  las estrategias a seguir para desarmar partes de componentes o elementos.</w:t>
            </w:r>
          </w:p>
          <w:p w:rsidR="004A307D" w:rsidRPr="00D27E7B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D27E7B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D27E7B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Practica el método para armar partes y componentes del vehículo, respetando las normas de salud ocupacional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10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07D" w:rsidRPr="00E06DF0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Pr="005740E9" w:rsidRDefault="004A307D" w:rsidP="004A307D">
      <w:pPr>
        <w:tabs>
          <w:tab w:val="left" w:pos="3740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lastRenderedPageBreak/>
              <w:t>SUB ÁREA: Enderezado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0E9">
              <w:rPr>
                <w:rFonts w:ascii="Arial" w:hAnsi="Arial" w:cs="Arial"/>
                <w:sz w:val="24"/>
                <w:szCs w:val="24"/>
              </w:rPr>
              <w:t xml:space="preserve">Requisito de circulación y cambios de características de un vehículo                                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0E9">
              <w:rPr>
                <w:rFonts w:ascii="Arial" w:hAnsi="Arial" w:cs="Arial"/>
                <w:sz w:val="24"/>
                <w:szCs w:val="24"/>
              </w:rPr>
              <w:t>Aplicar el Manual de Normas de Inspección  en los diferentes tipos de bastidores y carrocerías, respetando    la normativa vigente.</w:t>
            </w:r>
          </w:p>
        </w:tc>
      </w:tr>
    </w:tbl>
    <w:p w:rsidR="004A307D" w:rsidRPr="005740E9" w:rsidRDefault="004A307D" w:rsidP="004A307D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4A307D" w:rsidRPr="00E06DF0" w:rsidTr="004A307D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308"/>
          <w:tblHeader/>
        </w:trPr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07D" w:rsidRPr="00E06DF0" w:rsidTr="004A307D">
        <w:tc>
          <w:tcPr>
            <w:tcW w:w="1092" w:type="pct"/>
            <w:vAlign w:val="center"/>
          </w:tcPr>
          <w:p w:rsidR="004A307D" w:rsidRPr="00E06DF0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Reconoce las características de identificación y requisitos de circul</w:t>
            </w:r>
            <w:r>
              <w:rPr>
                <w:rFonts w:ascii="Arial" w:hAnsi="Arial" w:cs="Arial"/>
                <w:sz w:val="24"/>
                <w:szCs w:val="24"/>
              </w:rPr>
              <w:t>ación de vehículos automotores.</w:t>
            </w:r>
          </w:p>
        </w:tc>
        <w:tc>
          <w:tcPr>
            <w:tcW w:w="1200" w:type="pct"/>
          </w:tcPr>
          <w:p w:rsidR="004A307D" w:rsidRPr="00E06DF0" w:rsidRDefault="004A307D" w:rsidP="004A30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Reconoce los tipos de señales de información restricción, prevención y peligro en las carreteras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 w:val="restart"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Aplica el  Manual de Normas de Inspección  en los diferentes tipos de bastidores y carrocerías.</w:t>
            </w:r>
          </w:p>
        </w:tc>
        <w:tc>
          <w:tcPr>
            <w:tcW w:w="1200" w:type="pct"/>
          </w:tcPr>
          <w:p w:rsidR="004A307D" w:rsidRPr="005740E9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Clasifica los tipos de bastidores, carrocerías y componentes.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5740E9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Aplica  el Manual de Normas Inspección.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 w:val="restart"/>
          </w:tcPr>
          <w:p w:rsidR="004A307D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07D" w:rsidRPr="005740E9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Aplica diagnósticos a los bastidores y las carrocerías.</w:t>
            </w:r>
          </w:p>
          <w:p w:rsidR="004A307D" w:rsidRPr="005740E9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5740E9" w:rsidRDefault="004A307D" w:rsidP="004A307D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Describe el desarrollo de la guía de diagnóstico.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5740E9" w:rsidRDefault="004A307D" w:rsidP="004A3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5740E9" w:rsidRDefault="004A307D" w:rsidP="004A307D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Realiza  el diagnóstico del bastidor y de la  carrocería.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10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07D" w:rsidRPr="005740E9" w:rsidRDefault="004A307D" w:rsidP="004A307D">
      <w:pPr>
        <w:tabs>
          <w:tab w:val="left" w:pos="3740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lastRenderedPageBreak/>
              <w:t>SUB ÁREA: Enderezado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5740E9" w:rsidRDefault="004A307D" w:rsidP="004A30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0E9">
              <w:rPr>
                <w:rFonts w:ascii="Arial" w:hAnsi="Arial" w:cs="Arial"/>
                <w:sz w:val="24"/>
                <w:szCs w:val="24"/>
              </w:rPr>
              <w:t>Soldadura  MIG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0E9">
              <w:rPr>
                <w:rFonts w:ascii="Arial" w:hAnsi="Arial" w:cs="Arial"/>
                <w:sz w:val="24"/>
                <w:szCs w:val="24"/>
              </w:rPr>
              <w:t>Describir las características técnicas de los componentes que conforman la máquina de soldar por arco-gas,  tipo  MIG, TIC, MIG, según estándares internacionales.</w:t>
            </w:r>
          </w:p>
        </w:tc>
      </w:tr>
    </w:tbl>
    <w:p w:rsidR="004A307D" w:rsidRPr="005740E9" w:rsidRDefault="004A307D" w:rsidP="004A307D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2695"/>
        <w:gridCol w:w="851"/>
        <w:gridCol w:w="709"/>
        <w:gridCol w:w="3948"/>
        <w:gridCol w:w="838"/>
        <w:gridCol w:w="812"/>
      </w:tblGrid>
      <w:tr w:rsidR="004A307D" w:rsidRPr="00E06DF0" w:rsidTr="004A307D">
        <w:trPr>
          <w:trHeight w:val="309"/>
          <w:tblHeader/>
        </w:trPr>
        <w:tc>
          <w:tcPr>
            <w:tcW w:w="1274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19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308"/>
          <w:tblHeader/>
        </w:trPr>
        <w:tc>
          <w:tcPr>
            <w:tcW w:w="1274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07D" w:rsidRPr="00E06DF0" w:rsidTr="004A307D">
        <w:tc>
          <w:tcPr>
            <w:tcW w:w="1274" w:type="pct"/>
          </w:tcPr>
          <w:p w:rsidR="004A307D" w:rsidRPr="005740E9" w:rsidRDefault="004A307D" w:rsidP="004A307D">
            <w:pPr>
              <w:tabs>
                <w:tab w:val="left" w:pos="-720"/>
              </w:tabs>
              <w:suppressAutoHyphens/>
              <w:spacing w:before="66"/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Describe las características técnicas de los componentes que conforman la máquina de soldar por arco-gas, tipo  MIG, TIC y MIC.</w:t>
            </w:r>
          </w:p>
        </w:tc>
        <w:tc>
          <w:tcPr>
            <w:tcW w:w="1019" w:type="pct"/>
          </w:tcPr>
          <w:p w:rsidR="004A307D" w:rsidRPr="005740E9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2"/>
                <w:szCs w:val="22"/>
                <w:lang w:val="es-CR" w:eastAsia="en-US"/>
              </w:rPr>
            </w:pPr>
          </w:p>
          <w:p w:rsidR="004A307D" w:rsidRPr="005740E9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2"/>
                <w:szCs w:val="22"/>
                <w:lang w:val="es-CR" w:eastAsia="en-US"/>
              </w:rPr>
            </w:pPr>
            <w:r w:rsidRPr="005740E9">
              <w:rPr>
                <w:rFonts w:ascii="Arial" w:eastAsiaTheme="minorHAnsi" w:hAnsi="Arial" w:cs="Arial"/>
                <w:b w:val="0"/>
                <w:sz w:val="22"/>
                <w:szCs w:val="22"/>
                <w:lang w:val="es-CR" w:eastAsia="en-US"/>
              </w:rPr>
              <w:t>Reconoce   las características y técnicas de uso de las máquinas arco-gas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274" w:type="pct"/>
            <w:vMerge w:val="restart"/>
          </w:tcPr>
          <w:p w:rsidR="004A307D" w:rsidRPr="005740E9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Demuestra habilidades y destrezas en la aplicación de técnicas para unir láminas de hierro dulce por medio de la soldadura arco-gas.</w:t>
            </w:r>
          </w:p>
        </w:tc>
        <w:tc>
          <w:tcPr>
            <w:tcW w:w="1019" w:type="pct"/>
          </w:tcPr>
          <w:p w:rsidR="004A307D" w:rsidRPr="005740E9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2"/>
                <w:szCs w:val="22"/>
                <w:lang w:val="es-CR" w:eastAsia="en-US"/>
              </w:rPr>
            </w:pPr>
            <w:r w:rsidRPr="005740E9">
              <w:rPr>
                <w:rFonts w:ascii="Arial" w:eastAsiaTheme="minorHAnsi" w:hAnsi="Arial" w:cs="Arial"/>
                <w:b w:val="0"/>
                <w:sz w:val="22"/>
                <w:szCs w:val="22"/>
                <w:lang w:val="es-CR" w:eastAsia="en-US"/>
              </w:rPr>
              <w:t>Efectúa acertadamente  Prácticas de soldadura por arco-gas.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274" w:type="pct"/>
            <w:vMerge/>
          </w:tcPr>
          <w:p w:rsidR="004A307D" w:rsidRPr="005740E9" w:rsidRDefault="004A307D" w:rsidP="004A3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4A307D" w:rsidRPr="005740E9" w:rsidRDefault="004A307D" w:rsidP="004A307D">
            <w:pPr>
              <w:spacing w:line="240" w:lineRule="exact"/>
              <w:rPr>
                <w:rFonts w:ascii="Arial" w:hAnsi="Arial" w:cs="Arial"/>
              </w:rPr>
            </w:pPr>
            <w:r w:rsidRPr="005740E9">
              <w:rPr>
                <w:rFonts w:ascii="Arial" w:hAnsi="Arial" w:cs="Arial"/>
              </w:rPr>
              <w:t>Aplica con prec</w:t>
            </w:r>
            <w:r>
              <w:rPr>
                <w:rFonts w:ascii="Arial" w:hAnsi="Arial" w:cs="Arial"/>
              </w:rPr>
              <w:t>isión  las normas de seguridad.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2416"/>
        </w:trPr>
        <w:tc>
          <w:tcPr>
            <w:tcW w:w="1274" w:type="pct"/>
          </w:tcPr>
          <w:p w:rsidR="004A307D" w:rsidRPr="005740E9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 xml:space="preserve">Adquiere nociones o principios relacionados con el funcionamiento de las máquinas para corte, </w:t>
            </w:r>
            <w:proofErr w:type="spellStart"/>
            <w:r w:rsidRPr="005740E9">
              <w:rPr>
                <w:rFonts w:ascii="Arial" w:hAnsi="Arial" w:cs="Arial"/>
                <w:sz w:val="24"/>
                <w:szCs w:val="24"/>
              </w:rPr>
              <w:t>calentantamiento</w:t>
            </w:r>
            <w:proofErr w:type="spellEnd"/>
            <w:r w:rsidRPr="005740E9">
              <w:rPr>
                <w:rFonts w:ascii="Arial" w:hAnsi="Arial" w:cs="Arial"/>
                <w:sz w:val="24"/>
                <w:szCs w:val="24"/>
              </w:rPr>
              <w:t xml:space="preserve"> y ejecución  puntos de contracción por oxi-gas en las planchas para carrocerías</w:t>
            </w:r>
          </w:p>
          <w:p w:rsidR="004A307D" w:rsidRPr="005740E9" w:rsidRDefault="004A307D" w:rsidP="004A3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4A307D" w:rsidRPr="005740E9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2"/>
                <w:szCs w:val="22"/>
                <w:lang w:val="es-CR" w:eastAsia="en-US"/>
              </w:rPr>
            </w:pPr>
            <w:r w:rsidRPr="005740E9">
              <w:rPr>
                <w:rFonts w:ascii="Arial" w:eastAsiaTheme="minorHAnsi" w:hAnsi="Arial" w:cs="Arial"/>
                <w:b w:val="0"/>
                <w:sz w:val="22"/>
                <w:szCs w:val="22"/>
                <w:lang w:val="es-CR" w:eastAsia="en-US"/>
              </w:rPr>
              <w:t>Describe el funcionamiento de las máquinas oxi-gas.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307D" w:rsidRPr="00E06DF0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Pr="00C85BCC" w:rsidRDefault="004A307D" w:rsidP="004A307D">
      <w:pPr>
        <w:tabs>
          <w:tab w:val="left" w:pos="3740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lastRenderedPageBreak/>
              <w:t>SUB ÁREA: Enderezado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5740E9" w:rsidRDefault="004A307D" w:rsidP="004A30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0E9">
              <w:rPr>
                <w:rFonts w:ascii="Arial" w:hAnsi="Arial" w:cs="Arial"/>
                <w:sz w:val="24"/>
                <w:szCs w:val="24"/>
              </w:rPr>
              <w:t>Soldadura  MIG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740E9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0E9">
              <w:rPr>
                <w:rFonts w:ascii="Arial" w:hAnsi="Arial" w:cs="Arial"/>
                <w:sz w:val="24"/>
                <w:szCs w:val="24"/>
              </w:rPr>
              <w:t>Describir las características técnicas de los componentes que conforman la máquina de soldar por arco-gas,  tipo  MIG, TIC, MIG, según estándares internacionales.</w:t>
            </w:r>
          </w:p>
        </w:tc>
      </w:tr>
    </w:tbl>
    <w:p w:rsidR="004A307D" w:rsidRPr="00C85BCC" w:rsidRDefault="004A307D" w:rsidP="004A307D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4A307D" w:rsidRPr="00E06DF0" w:rsidTr="004A307D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308"/>
          <w:tblHeader/>
        </w:trPr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07D" w:rsidRPr="00E06DF0" w:rsidTr="004A307D">
        <w:tc>
          <w:tcPr>
            <w:tcW w:w="1092" w:type="pct"/>
          </w:tcPr>
          <w:p w:rsidR="004A307D" w:rsidRPr="00C85BCC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  <w:r w:rsidRPr="00C85BCC">
              <w:rPr>
                <w:rFonts w:ascii="Arial" w:hAnsi="Arial" w:cs="Arial"/>
                <w:sz w:val="24"/>
                <w:szCs w:val="24"/>
              </w:rPr>
              <w:t>Describe  las características técnicas de los componentes que conforman las máquinas de oxi-gas.</w:t>
            </w:r>
          </w:p>
        </w:tc>
        <w:tc>
          <w:tcPr>
            <w:tcW w:w="1200" w:type="pct"/>
          </w:tcPr>
          <w:p w:rsidR="004A307D" w:rsidRPr="00C85BCC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C85BCC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Reconoce las características y las técnicas de uso de las maquinas oxi-gas.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 w:val="restart"/>
          </w:tcPr>
          <w:p w:rsidR="004A307D" w:rsidRPr="00C85BCC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  <w:r w:rsidRPr="00C85BCC">
              <w:rPr>
                <w:rFonts w:ascii="Arial" w:hAnsi="Arial" w:cs="Arial"/>
                <w:sz w:val="24"/>
                <w:szCs w:val="24"/>
              </w:rPr>
              <w:t>Demuestra habilidades y destrezas al aplicar técnicas para el corte, el calentamiento y los  puntos de contracción en los paneles y bastidores de vehículos auto</w:t>
            </w:r>
            <w:r>
              <w:rPr>
                <w:rFonts w:ascii="Arial" w:hAnsi="Arial" w:cs="Arial"/>
                <w:sz w:val="24"/>
                <w:szCs w:val="24"/>
              </w:rPr>
              <w:t>móviles por el proceso oxi-gas.</w:t>
            </w:r>
          </w:p>
        </w:tc>
        <w:tc>
          <w:tcPr>
            <w:tcW w:w="1200" w:type="pct"/>
          </w:tcPr>
          <w:p w:rsidR="004A307D" w:rsidRPr="00C85BCC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C85BCC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Efectúa Prácticas de corte y calentamiento por oxi-gas.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C85BCC" w:rsidRDefault="004A307D" w:rsidP="004A307D">
            <w:pPr>
              <w:tabs>
                <w:tab w:val="left" w:pos="-720"/>
              </w:tabs>
              <w:suppressAutoHyphens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C85BCC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C85BCC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Usa  las llamas adecuadas para el calentamiento, el corte y  el punto de contracción.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C85BCC" w:rsidRDefault="004A307D" w:rsidP="004A307D">
            <w:pPr>
              <w:tabs>
                <w:tab w:val="left" w:pos="-720"/>
              </w:tabs>
              <w:suppressAutoHyphens/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C85BCC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C85BCC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Aplica las normas de seguridad.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10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07D" w:rsidRPr="00C85BCC" w:rsidRDefault="004A307D" w:rsidP="004A307D">
      <w:pPr>
        <w:tabs>
          <w:tab w:val="left" w:pos="3740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lastRenderedPageBreak/>
              <w:t>SUB ÁREA: Enderezado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A07B3D" w:rsidRDefault="004A307D" w:rsidP="004A307D">
            <w:pPr>
              <w:spacing w:line="276" w:lineRule="auto"/>
              <w:jc w:val="both"/>
              <w:rPr>
                <w:spacing w:val="-2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BC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Organización y ad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ministración </w:t>
            </w:r>
            <w:r w:rsidRPr="00C85BC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de un taller de carrocerías</w:t>
            </w:r>
            <w:r w:rsidRPr="00C85BC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         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BC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Elaborar el proceso de organización de un taller de </w:t>
            </w:r>
            <w:proofErr w:type="spellStart"/>
            <w:r w:rsidRPr="00C85BC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autorremodelado</w:t>
            </w:r>
            <w:proofErr w:type="spellEnd"/>
            <w:r w:rsidRPr="00C85BC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, siguiendo instrucciones de su profesor (a).</w:t>
            </w:r>
          </w:p>
        </w:tc>
      </w:tr>
    </w:tbl>
    <w:p w:rsidR="004A307D" w:rsidRPr="00C85BCC" w:rsidRDefault="004A307D" w:rsidP="004A307D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8"/>
        <w:gridCol w:w="3316"/>
        <w:gridCol w:w="709"/>
        <w:gridCol w:w="851"/>
        <w:gridCol w:w="3808"/>
        <w:gridCol w:w="838"/>
        <w:gridCol w:w="812"/>
      </w:tblGrid>
      <w:tr w:rsidR="004A307D" w:rsidRPr="00E06DF0" w:rsidTr="004A307D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54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308"/>
          <w:tblHeader/>
        </w:trPr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40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07D" w:rsidRPr="00E06DF0" w:rsidTr="004A307D">
        <w:tc>
          <w:tcPr>
            <w:tcW w:w="1092" w:type="pct"/>
            <w:vMerge w:val="restart"/>
            <w:vAlign w:val="center"/>
          </w:tcPr>
          <w:p w:rsidR="004A307D" w:rsidRPr="00C85BCC" w:rsidRDefault="004A307D" w:rsidP="004A307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C85BC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Elabora el proceso de organización de un taller de </w:t>
            </w:r>
            <w:proofErr w:type="spellStart"/>
            <w:r w:rsidRPr="00C85BC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autorremodelado</w:t>
            </w:r>
            <w:proofErr w:type="spellEnd"/>
            <w:r w:rsidRPr="00C85BC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.</w:t>
            </w:r>
          </w:p>
          <w:p w:rsidR="004A307D" w:rsidRPr="00C85BCC" w:rsidRDefault="004A307D" w:rsidP="004A307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pct"/>
            <w:vAlign w:val="center"/>
          </w:tcPr>
          <w:p w:rsidR="004A307D" w:rsidRPr="00C85BCC" w:rsidRDefault="004A307D" w:rsidP="004A307D">
            <w:pPr>
              <w:pStyle w:val="Sangradetextonormal"/>
              <w:spacing w:line="240" w:lineRule="exact"/>
              <w:ind w:left="0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C85BC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Reconoce  las características de la organización de un taller de </w:t>
            </w:r>
            <w:proofErr w:type="spellStart"/>
            <w:r w:rsidRPr="00C85BC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autorremodelado</w:t>
            </w:r>
            <w:proofErr w:type="spellEnd"/>
            <w:r w:rsidRPr="00C85BC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 xml:space="preserve">. </w:t>
            </w:r>
          </w:p>
        </w:tc>
        <w:tc>
          <w:tcPr>
            <w:tcW w:w="268" w:type="pct"/>
            <w:vAlign w:val="center"/>
          </w:tcPr>
          <w:p w:rsidR="004A307D" w:rsidRPr="00B84B87" w:rsidRDefault="004A307D" w:rsidP="004A3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C85BCC" w:rsidRDefault="004A307D" w:rsidP="004A307D">
            <w:pPr>
              <w:tabs>
                <w:tab w:val="left" w:pos="4800"/>
              </w:tabs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pct"/>
            <w:vAlign w:val="center"/>
          </w:tcPr>
          <w:p w:rsidR="004A307D" w:rsidRPr="00C85BCC" w:rsidRDefault="004A307D" w:rsidP="004A307D">
            <w:pPr>
              <w:spacing w:line="240" w:lineRule="exact"/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C85BC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 el proceso de distribución de sectores y su aplicación.</w:t>
            </w:r>
          </w:p>
        </w:tc>
        <w:tc>
          <w:tcPr>
            <w:tcW w:w="268" w:type="pct"/>
            <w:vAlign w:val="center"/>
          </w:tcPr>
          <w:p w:rsidR="004A307D" w:rsidRPr="00B84B87" w:rsidRDefault="004A307D" w:rsidP="004A3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 w:val="restart"/>
            <w:shd w:val="clear" w:color="auto" w:fill="auto"/>
          </w:tcPr>
          <w:p w:rsidR="004A307D" w:rsidRDefault="004A307D" w:rsidP="004A307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4A307D" w:rsidRDefault="004A307D" w:rsidP="004A307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  <w:p w:rsidR="004A307D" w:rsidRPr="00C85BCC" w:rsidRDefault="004A307D" w:rsidP="004A307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  <w:r w:rsidRPr="00C85BC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t>Aplica diferentes aspectos en el planea</w:t>
            </w:r>
            <w:r w:rsidRPr="00C85BCC"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  <w:softHyphen/>
              <w:t>miento, el presupuesto y el control de calidad de proyectos.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A307D" w:rsidRPr="00C85BCC" w:rsidRDefault="004A307D" w:rsidP="004A307D">
            <w:pPr>
              <w:pStyle w:val="Ttulo3"/>
              <w:jc w:val="left"/>
              <w:outlineLvl w:val="2"/>
              <w:rPr>
                <w:rFonts w:ascii="Arial" w:hAnsi="Arial" w:cs="Arial"/>
                <w:b w:val="0"/>
                <w:spacing w:val="-2"/>
                <w:sz w:val="24"/>
                <w:szCs w:val="24"/>
                <w:lang w:val="es-ES"/>
              </w:rPr>
            </w:pPr>
            <w:r w:rsidRPr="00C85BCC">
              <w:rPr>
                <w:rFonts w:ascii="Arial" w:hAnsi="Arial" w:cs="Arial"/>
                <w:b w:val="0"/>
                <w:spacing w:val="-2"/>
                <w:sz w:val="24"/>
                <w:szCs w:val="24"/>
                <w:lang w:val="es-ES"/>
              </w:rPr>
              <w:t>Reconoce  las características del equipo, maquinaria y herramientas utilizadas en el trabajo físico y mecánico.</w:t>
            </w: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  <w:shd w:val="clear" w:color="auto" w:fill="auto"/>
          </w:tcPr>
          <w:p w:rsidR="004A307D" w:rsidRPr="00C85BCC" w:rsidRDefault="004A307D" w:rsidP="004A307D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val="es-ES" w:eastAsia="es-ES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4A307D" w:rsidRPr="00C85BCC" w:rsidRDefault="004A307D" w:rsidP="004A307D">
            <w:pPr>
              <w:pStyle w:val="Ttulo3"/>
              <w:jc w:val="left"/>
              <w:outlineLvl w:val="2"/>
              <w:rPr>
                <w:rFonts w:ascii="Arial" w:hAnsi="Arial" w:cs="Arial"/>
                <w:b w:val="0"/>
                <w:spacing w:val="-2"/>
                <w:sz w:val="24"/>
                <w:szCs w:val="24"/>
                <w:lang w:val="es-ES"/>
              </w:rPr>
            </w:pPr>
            <w:r w:rsidRPr="00C85BCC">
              <w:rPr>
                <w:rFonts w:ascii="Arial" w:hAnsi="Arial" w:cs="Arial"/>
                <w:b w:val="0"/>
                <w:spacing w:val="-2"/>
                <w:sz w:val="24"/>
                <w:szCs w:val="24"/>
                <w:lang w:val="es-ES"/>
              </w:rPr>
              <w:t>Explica las normas para almacenamiento y transporte de equipo, maquinaria y herramientas utilizadas en el trabajo físico y mecánico.</w:t>
            </w: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10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A307D" w:rsidRDefault="004A307D" w:rsidP="004A307D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A307D" w:rsidRDefault="004A307D" w:rsidP="004A307D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4A307D" w:rsidRPr="00E06DF0" w:rsidRDefault="004A307D" w:rsidP="004A307D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PINTURA</w:t>
      </w: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Pr="00E06DF0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Pr="005361AD" w:rsidRDefault="004A307D" w:rsidP="004A307D">
      <w:pPr>
        <w:tabs>
          <w:tab w:val="left" w:pos="3740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5361AD">
              <w:rPr>
                <w:rFonts w:ascii="Arial" w:hAnsi="Arial" w:cs="Arial"/>
                <w:sz w:val="24"/>
                <w:szCs w:val="24"/>
              </w:rPr>
              <w:t>Pintura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5361AD" w:rsidRDefault="004A307D" w:rsidP="004A30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61AD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AD">
              <w:rPr>
                <w:rFonts w:ascii="Arial" w:hAnsi="Arial" w:cs="Arial"/>
                <w:sz w:val="24"/>
                <w:szCs w:val="24"/>
              </w:rPr>
              <w:t xml:space="preserve">Preparación de Superficies         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5361AD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AD">
              <w:rPr>
                <w:rFonts w:ascii="Arial" w:hAnsi="Arial" w:cs="Arial"/>
                <w:sz w:val="24"/>
                <w:szCs w:val="24"/>
              </w:rPr>
              <w:t>Desarrollar en las y los estudiantes los  conocimientos relacionados  con la preparación  de  superficies en vehículos automotrices, con estándares de calidad.</w:t>
            </w:r>
          </w:p>
        </w:tc>
      </w:tr>
    </w:tbl>
    <w:p w:rsidR="004A307D" w:rsidRPr="005361AD" w:rsidRDefault="004A307D" w:rsidP="004A307D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87"/>
        <w:gridCol w:w="3258"/>
        <w:gridCol w:w="851"/>
        <w:gridCol w:w="851"/>
        <w:gridCol w:w="3525"/>
        <w:gridCol w:w="838"/>
        <w:gridCol w:w="812"/>
      </w:tblGrid>
      <w:tr w:rsidR="004A307D" w:rsidRPr="00E06DF0" w:rsidTr="004A307D">
        <w:trPr>
          <w:trHeight w:val="309"/>
          <w:tblHeader/>
        </w:trPr>
        <w:tc>
          <w:tcPr>
            <w:tcW w:w="1167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32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4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4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308"/>
          <w:tblHeader/>
        </w:trPr>
        <w:tc>
          <w:tcPr>
            <w:tcW w:w="1167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33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07D" w:rsidRPr="00E06DF0" w:rsidTr="004A307D">
        <w:tc>
          <w:tcPr>
            <w:tcW w:w="1167" w:type="pct"/>
            <w:vMerge w:val="restart"/>
            <w:vAlign w:val="center"/>
          </w:tcPr>
          <w:p w:rsidR="004A307D" w:rsidRPr="00FF1CAC" w:rsidRDefault="004A307D" w:rsidP="004A307D">
            <w:pPr>
              <w:rPr>
                <w:rFonts w:ascii="Arial" w:hAnsi="Arial" w:cs="Arial"/>
              </w:rPr>
            </w:pPr>
            <w:r w:rsidRPr="00FF1CAC">
              <w:rPr>
                <w:rFonts w:ascii="Arial" w:hAnsi="Arial" w:cs="Arial"/>
              </w:rPr>
              <w:t>Adquiere nociones con relación a la preparación de superficies a pintar en paneles automotrices.</w:t>
            </w:r>
          </w:p>
        </w:tc>
        <w:tc>
          <w:tcPr>
            <w:tcW w:w="1232" w:type="pct"/>
          </w:tcPr>
          <w:p w:rsidR="004A307D" w:rsidRPr="00FF1CAC" w:rsidRDefault="004A307D" w:rsidP="004A307D">
            <w:pPr>
              <w:pStyle w:val="Ttulo3"/>
              <w:jc w:val="both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FF1CAC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Describe las fases para el repintado total o  parcial de un vehículo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167" w:type="pct"/>
            <w:vMerge/>
            <w:vAlign w:val="center"/>
          </w:tcPr>
          <w:p w:rsidR="004A307D" w:rsidRPr="00FF1CAC" w:rsidRDefault="004A307D" w:rsidP="004A307D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4A307D" w:rsidRPr="00FF1CAC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FF1CAC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Realiza prácticas de reparación de superficies.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167" w:type="pct"/>
            <w:vMerge w:val="restart"/>
          </w:tcPr>
          <w:p w:rsidR="004A307D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</w:rPr>
            </w:pPr>
          </w:p>
          <w:p w:rsidR="004A307D" w:rsidRPr="00FF1CAC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</w:rPr>
            </w:pPr>
            <w:r w:rsidRPr="00FF1CAC">
              <w:rPr>
                <w:rFonts w:ascii="Arial" w:hAnsi="Arial" w:cs="Arial"/>
              </w:rPr>
              <w:t>Demuestra habilidades y destrezas en la preparación de superficies automotrices.</w:t>
            </w:r>
          </w:p>
        </w:tc>
        <w:tc>
          <w:tcPr>
            <w:tcW w:w="1232" w:type="pct"/>
          </w:tcPr>
          <w:p w:rsidR="004A307D" w:rsidRPr="00FF1CAC" w:rsidRDefault="004A307D" w:rsidP="004A307D">
            <w:pPr>
              <w:pStyle w:val="Ttulo3"/>
              <w:jc w:val="both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FF1CAC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Reconoce técnicas para la preparación de superficies.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167" w:type="pct"/>
            <w:vMerge/>
          </w:tcPr>
          <w:p w:rsidR="004A307D" w:rsidRPr="00FF1CAC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4A307D" w:rsidRPr="00FF1CAC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FF1CAC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Clasifica  con claridad productos químicos para la preparación de superficies automotrices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167" w:type="pct"/>
          </w:tcPr>
          <w:p w:rsidR="004A307D" w:rsidRPr="00FF1CAC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</w:rPr>
            </w:pPr>
            <w:r w:rsidRPr="00FF1CAC">
              <w:rPr>
                <w:rFonts w:ascii="Arial" w:hAnsi="Arial" w:cs="Arial"/>
              </w:rPr>
              <w:t>Adquiere  nociones de los diferentes productos químicos para la preparación de superficies automotrices.</w:t>
            </w:r>
          </w:p>
        </w:tc>
        <w:tc>
          <w:tcPr>
            <w:tcW w:w="1232" w:type="pct"/>
          </w:tcPr>
          <w:p w:rsidR="004A307D" w:rsidRDefault="004A307D" w:rsidP="004A30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 w:cs="Arial"/>
                <w:sz w:val="24"/>
                <w:szCs w:val="24"/>
              </w:rPr>
            </w:pPr>
          </w:p>
          <w:p w:rsidR="004A307D" w:rsidRPr="007554F2" w:rsidRDefault="004A307D" w:rsidP="004A30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 w:cs="Arial"/>
                <w:sz w:val="24"/>
                <w:szCs w:val="24"/>
              </w:rPr>
            </w:pPr>
            <w:r w:rsidRPr="00FF1CAC">
              <w:rPr>
                <w:rFonts w:ascii="Arial" w:hAnsi="Arial" w:cs="Arial"/>
                <w:sz w:val="24"/>
                <w:szCs w:val="24"/>
              </w:rPr>
              <w:t>Resume  el uso y el manejo de los productos químicos.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10"/>
        </w:trPr>
        <w:tc>
          <w:tcPr>
            <w:tcW w:w="4376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4" w:type="pct"/>
            <w:gridSpan w:val="2"/>
            <w:vMerge w:val="restar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A307D" w:rsidRPr="00E06DF0" w:rsidTr="004A307D">
        <w:trPr>
          <w:trHeight w:val="508"/>
        </w:trPr>
        <w:tc>
          <w:tcPr>
            <w:tcW w:w="4376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4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08"/>
        </w:trPr>
        <w:tc>
          <w:tcPr>
            <w:tcW w:w="4376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4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7C0BB7">
              <w:rPr>
                <w:rFonts w:ascii="Arial" w:hAnsi="Arial" w:cs="Arial"/>
                <w:sz w:val="24"/>
                <w:szCs w:val="24"/>
              </w:rPr>
              <w:t>Pintura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7C0BB7" w:rsidRDefault="004A307D" w:rsidP="004A30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Equipo para pintar superficies automotrices                       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Manipular el equipo para pintar superficies automotrices, cumpliendo con las normas de calidad  </w:t>
            </w:r>
          </w:p>
        </w:tc>
      </w:tr>
    </w:tbl>
    <w:p w:rsidR="004A307D" w:rsidRPr="00E06DF0" w:rsidRDefault="004A307D" w:rsidP="004A307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4A307D" w:rsidRPr="00E06DF0" w:rsidTr="004A307D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308"/>
          <w:tblHeader/>
        </w:trPr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07D" w:rsidRPr="00E06DF0" w:rsidTr="004A307D">
        <w:tc>
          <w:tcPr>
            <w:tcW w:w="1092" w:type="pct"/>
            <w:vAlign w:val="center"/>
          </w:tcPr>
          <w:p w:rsidR="004A307D" w:rsidRPr="00E06DF0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Demuestra habilidades y destrezas en la preparaci</w:t>
            </w:r>
            <w:r>
              <w:rPr>
                <w:rFonts w:ascii="Arial" w:hAnsi="Arial" w:cs="Arial"/>
                <w:sz w:val="24"/>
                <w:szCs w:val="24"/>
              </w:rPr>
              <w:t>ón de superficies automotrices.</w:t>
            </w:r>
          </w:p>
        </w:tc>
        <w:tc>
          <w:tcPr>
            <w:tcW w:w="1200" w:type="pct"/>
          </w:tcPr>
          <w:p w:rsidR="004A307D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</w:p>
          <w:p w:rsidR="004A307D" w:rsidRPr="007C0BB7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7C0BB7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Reconoce  los equipos para pintar autos.</w:t>
            </w:r>
          </w:p>
          <w:p w:rsidR="004A307D" w:rsidRPr="007C0BB7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</w:tcPr>
          <w:p w:rsidR="004A307D" w:rsidRPr="007C0BB7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 xml:space="preserve">Demuestra habilidades y destrezas en el uso de equipo y herramientas </w:t>
            </w:r>
            <w:r>
              <w:rPr>
                <w:rFonts w:ascii="Arial" w:hAnsi="Arial" w:cs="Arial"/>
                <w:sz w:val="24"/>
                <w:szCs w:val="24"/>
              </w:rPr>
              <w:t>para pintar.</w:t>
            </w:r>
          </w:p>
        </w:tc>
        <w:tc>
          <w:tcPr>
            <w:tcW w:w="1200" w:type="pct"/>
          </w:tcPr>
          <w:p w:rsidR="004A307D" w:rsidRPr="007C0BB7" w:rsidRDefault="004A307D" w:rsidP="004A307D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Ejecuta las técnicas de aplicación de productos con equipo utilizado en pintura automotriz.</w:t>
            </w:r>
          </w:p>
          <w:p w:rsidR="004A307D" w:rsidRPr="007C0BB7" w:rsidRDefault="004A307D" w:rsidP="004A307D">
            <w:pPr>
              <w:pStyle w:val="Ttulo3"/>
              <w:jc w:val="both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10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lastRenderedPageBreak/>
              <w:t>SUB ÁREA: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 Pintura   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7C0BB7" w:rsidRDefault="004A307D" w:rsidP="004A30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Tipos de masillas o  plastes                  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Desarrollar conocimientos, habilidades y destrezas en la elaboración de diferentes tipos de  masillas o plastes, según parámetros de calidad.                  </w:t>
            </w:r>
          </w:p>
        </w:tc>
      </w:tr>
    </w:tbl>
    <w:p w:rsidR="004A307D" w:rsidRPr="00E06DF0" w:rsidRDefault="004A307D" w:rsidP="004A307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4A307D" w:rsidRPr="00E06DF0" w:rsidTr="004A307D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308"/>
          <w:tblHeader/>
        </w:trPr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07D" w:rsidRPr="00E06DF0" w:rsidTr="004A307D">
        <w:tc>
          <w:tcPr>
            <w:tcW w:w="1092" w:type="pct"/>
            <w:vAlign w:val="center"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Adquiere  nociones con relación a  las diferentes masillas o plastes para relleno y acabado de superficies automotrices.</w:t>
            </w:r>
          </w:p>
        </w:tc>
        <w:tc>
          <w:tcPr>
            <w:tcW w:w="1200" w:type="pct"/>
          </w:tcPr>
          <w:p w:rsidR="004A307D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Reconoce  las diferencias entre una masilla de relleno y una de acabado.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 w:val="restart"/>
          </w:tcPr>
          <w:p w:rsidR="004A307D" w:rsidRPr="007C0BB7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Demuestra habilidades y destrezas para la aplicación de masillas de relleno y acaba</w:t>
            </w:r>
            <w:r>
              <w:rPr>
                <w:rFonts w:ascii="Arial" w:hAnsi="Arial" w:cs="Arial"/>
                <w:sz w:val="24"/>
                <w:szCs w:val="24"/>
              </w:rPr>
              <w:t>do en superficies automotrices.</w:t>
            </w:r>
          </w:p>
        </w:tc>
        <w:tc>
          <w:tcPr>
            <w:tcW w:w="1200" w:type="pct"/>
          </w:tcPr>
          <w:p w:rsidR="004A307D" w:rsidRPr="007C0BB7" w:rsidRDefault="004A307D" w:rsidP="004A30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Ejercita las técnicas de aplicación de masillas en superficies automotrices.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7C0BB7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7C0BB7" w:rsidRDefault="004A307D" w:rsidP="004A307D">
            <w:pPr>
              <w:tabs>
                <w:tab w:val="left" w:pos="-720"/>
              </w:tabs>
              <w:suppressAutoHyphens/>
              <w:spacing w:after="112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Aplica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BB7">
              <w:rPr>
                <w:rFonts w:ascii="Arial" w:hAnsi="Arial" w:cs="Arial"/>
                <w:sz w:val="24"/>
                <w:szCs w:val="24"/>
              </w:rPr>
              <w:t>las normas de seguridad personal.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lastRenderedPageBreak/>
              <w:t>SUB ÁREA: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 Pintura   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7C0BB7" w:rsidRDefault="004A307D" w:rsidP="004A30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Tipos de masillas o  plastes                  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C0BB7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0BB7">
              <w:rPr>
                <w:rFonts w:ascii="Arial" w:hAnsi="Arial" w:cs="Arial"/>
                <w:sz w:val="24"/>
                <w:szCs w:val="24"/>
              </w:rPr>
              <w:t xml:space="preserve">Desarrollar conocimientos, habilidades y destrezas en la elaboración de diferentes tipos de  masillas o plastes, según parámetros de calidad.                  </w:t>
            </w:r>
          </w:p>
        </w:tc>
      </w:tr>
    </w:tbl>
    <w:p w:rsidR="004A307D" w:rsidRPr="00E06DF0" w:rsidRDefault="004A307D" w:rsidP="004A307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4A307D" w:rsidRPr="00E06DF0" w:rsidTr="004A307D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308"/>
          <w:tblHeader/>
        </w:trPr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07D" w:rsidRPr="00E06DF0" w:rsidTr="004A307D">
        <w:tc>
          <w:tcPr>
            <w:tcW w:w="1092" w:type="pct"/>
          </w:tcPr>
          <w:p w:rsidR="004A307D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</w:p>
          <w:p w:rsidR="004A307D" w:rsidRPr="00FF1CAC" w:rsidRDefault="004A307D" w:rsidP="004A307D">
            <w:pPr>
              <w:tabs>
                <w:tab w:val="left" w:pos="-720"/>
              </w:tabs>
              <w:suppressAutoHyphens/>
              <w:spacing w:before="66" w:after="112"/>
              <w:rPr>
                <w:rFonts w:ascii="Arial" w:hAnsi="Arial" w:cs="Arial"/>
                <w:sz w:val="24"/>
                <w:szCs w:val="24"/>
              </w:rPr>
            </w:pPr>
            <w:r w:rsidRPr="00FF1CAC">
              <w:rPr>
                <w:rFonts w:ascii="Arial" w:hAnsi="Arial" w:cs="Arial"/>
                <w:sz w:val="24"/>
                <w:szCs w:val="24"/>
              </w:rPr>
              <w:t xml:space="preserve">Adquiere  nociones relacionados con  los productos </w:t>
            </w:r>
            <w:proofErr w:type="spellStart"/>
            <w:r w:rsidRPr="00FF1CAC">
              <w:rPr>
                <w:rFonts w:ascii="Arial" w:hAnsi="Arial" w:cs="Arial"/>
                <w:sz w:val="24"/>
                <w:szCs w:val="24"/>
              </w:rPr>
              <w:t>insonorizantes</w:t>
            </w:r>
            <w:proofErr w:type="spellEnd"/>
          </w:p>
        </w:tc>
        <w:tc>
          <w:tcPr>
            <w:tcW w:w="1200" w:type="pct"/>
          </w:tcPr>
          <w:p w:rsidR="004A307D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FF1CAC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 xml:space="preserve">Reconoce la finalidad de los productos </w:t>
            </w:r>
            <w:proofErr w:type="spellStart"/>
            <w:r w:rsidRPr="00FF1CAC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insonorizantes</w:t>
            </w:r>
            <w:proofErr w:type="spellEnd"/>
            <w:r w:rsidRPr="00FF1CAC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 xml:space="preserve"> y las  técnicas de aplicación en superficies automotrices.</w:t>
            </w:r>
          </w:p>
          <w:p w:rsidR="004A307D" w:rsidRPr="00EF0368" w:rsidRDefault="004A307D" w:rsidP="004A307D"/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</w:tcPr>
          <w:p w:rsidR="004A307D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07D" w:rsidRPr="00FF1CAC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FF1CAC">
              <w:rPr>
                <w:rFonts w:ascii="Arial" w:hAnsi="Arial" w:cs="Arial"/>
                <w:sz w:val="24"/>
                <w:szCs w:val="24"/>
              </w:rPr>
              <w:t xml:space="preserve">Demuestra habilidades y destrezas en la aplicación de productos </w:t>
            </w:r>
            <w:proofErr w:type="spellStart"/>
            <w:r w:rsidRPr="00FF1CAC">
              <w:rPr>
                <w:rFonts w:ascii="Arial" w:hAnsi="Arial" w:cs="Arial"/>
                <w:sz w:val="24"/>
                <w:szCs w:val="24"/>
              </w:rPr>
              <w:t>insonorizantes</w:t>
            </w:r>
            <w:proofErr w:type="spellEnd"/>
            <w:r w:rsidRPr="00FF1CAC">
              <w:rPr>
                <w:rFonts w:ascii="Arial" w:hAnsi="Arial" w:cs="Arial"/>
                <w:sz w:val="24"/>
                <w:szCs w:val="24"/>
              </w:rPr>
              <w:t xml:space="preserve"> en carrocerías automotrices.</w:t>
            </w:r>
          </w:p>
        </w:tc>
        <w:tc>
          <w:tcPr>
            <w:tcW w:w="1200" w:type="pct"/>
          </w:tcPr>
          <w:p w:rsidR="004A307D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</w:p>
          <w:p w:rsidR="004A307D" w:rsidRPr="00FF1CAC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</w:pPr>
            <w:r w:rsidRPr="00FF1CAC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 xml:space="preserve">Emplea  los productos </w:t>
            </w:r>
            <w:proofErr w:type="spellStart"/>
            <w:r w:rsidRPr="00FF1CAC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>insonorizantes</w:t>
            </w:r>
            <w:proofErr w:type="spellEnd"/>
            <w:r w:rsidRPr="00FF1CAC">
              <w:rPr>
                <w:rFonts w:ascii="Arial" w:eastAsiaTheme="minorHAnsi" w:hAnsi="Arial" w:cs="Arial"/>
                <w:b w:val="0"/>
                <w:sz w:val="24"/>
                <w:szCs w:val="24"/>
                <w:lang w:val="es-CR" w:eastAsia="en-US"/>
              </w:rPr>
              <w:t xml:space="preserve"> en superficies automotrices.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10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Pr="00EF0368" w:rsidRDefault="004A307D" w:rsidP="004A307D">
      <w:pPr>
        <w:tabs>
          <w:tab w:val="left" w:pos="3740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A307D" w:rsidRPr="00E06DF0" w:rsidTr="004A307D"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06DF0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C25844">
              <w:rPr>
                <w:rFonts w:ascii="Arial" w:hAnsi="Arial" w:cs="Arial"/>
                <w:sz w:val="24"/>
                <w:szCs w:val="24"/>
              </w:rPr>
              <w:t>Pintura</w:t>
            </w:r>
          </w:p>
        </w:tc>
      </w:tr>
      <w:tr w:rsidR="004A307D" w:rsidRPr="00E06DF0" w:rsidTr="004A307D">
        <w:tc>
          <w:tcPr>
            <w:tcW w:w="13291" w:type="dxa"/>
          </w:tcPr>
          <w:p w:rsidR="004A307D" w:rsidRPr="00EF0368" w:rsidRDefault="004A307D" w:rsidP="004A30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F0368">
              <w:rPr>
                <w:rFonts w:ascii="Arial" w:hAnsi="Arial" w:cs="Arial"/>
                <w:sz w:val="24"/>
                <w:szCs w:val="24"/>
              </w:rPr>
              <w:t>Unidad de estudio: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0368">
              <w:rPr>
                <w:rFonts w:ascii="Arial" w:hAnsi="Arial" w:cs="Arial"/>
                <w:sz w:val="24"/>
                <w:szCs w:val="24"/>
              </w:rPr>
              <w:t xml:space="preserve">Poliuretanos automotrices                           </w:t>
            </w:r>
          </w:p>
        </w:tc>
      </w:tr>
      <w:tr w:rsidR="004A307D" w:rsidRPr="00E06DF0" w:rsidTr="004A307D">
        <w:trPr>
          <w:trHeight w:val="563"/>
        </w:trPr>
        <w:tc>
          <w:tcPr>
            <w:tcW w:w="13291" w:type="dxa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EF0368">
              <w:rPr>
                <w:rFonts w:ascii="Arial" w:hAnsi="Arial" w:cs="Arial"/>
                <w:sz w:val="24"/>
                <w:szCs w:val="24"/>
              </w:rPr>
              <w:t>Propósito:</w:t>
            </w:r>
            <w:r w:rsidRPr="00E06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0368">
              <w:rPr>
                <w:rFonts w:ascii="Arial" w:hAnsi="Arial" w:cs="Arial"/>
                <w:sz w:val="24"/>
                <w:szCs w:val="24"/>
              </w:rPr>
              <w:t>Desarrollar en las y los estudiantes conocimientos, habilidades y destrezas en la elaboración de diferentes tipos de poliuretanos automotrices.</w:t>
            </w:r>
          </w:p>
        </w:tc>
      </w:tr>
    </w:tbl>
    <w:p w:rsidR="004A307D" w:rsidRPr="00EF0368" w:rsidRDefault="004A307D" w:rsidP="004A307D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89"/>
        <w:gridCol w:w="3173"/>
        <w:gridCol w:w="851"/>
        <w:gridCol w:w="709"/>
        <w:gridCol w:w="3948"/>
        <w:gridCol w:w="838"/>
        <w:gridCol w:w="814"/>
      </w:tblGrid>
      <w:tr w:rsidR="004A307D" w:rsidRPr="00E06DF0" w:rsidTr="004A307D">
        <w:trPr>
          <w:trHeight w:val="309"/>
          <w:tblHeader/>
        </w:trPr>
        <w:tc>
          <w:tcPr>
            <w:tcW w:w="1092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00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3" w:type="pct"/>
            <w:vMerge w:val="restart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25" w:type="pct"/>
            <w:gridSpan w:val="2"/>
            <w:vAlign w:val="center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308"/>
          <w:tblHeader/>
        </w:trPr>
        <w:tc>
          <w:tcPr>
            <w:tcW w:w="1092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0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93" w:type="pct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A307D" w:rsidRPr="00E06DF0" w:rsidTr="004A307D">
        <w:tc>
          <w:tcPr>
            <w:tcW w:w="1092" w:type="pct"/>
            <w:vMerge w:val="restart"/>
            <w:vAlign w:val="center"/>
          </w:tcPr>
          <w:p w:rsidR="004A307D" w:rsidRPr="00EF0368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EF0368">
              <w:rPr>
                <w:rFonts w:ascii="Arial" w:hAnsi="Arial" w:cs="Arial"/>
                <w:sz w:val="24"/>
                <w:szCs w:val="24"/>
              </w:rPr>
              <w:t>Reconoce  química del poliuretano y sus diferentes aplicaciones.</w:t>
            </w:r>
          </w:p>
        </w:tc>
        <w:tc>
          <w:tcPr>
            <w:tcW w:w="1200" w:type="pct"/>
          </w:tcPr>
          <w:p w:rsidR="004A307D" w:rsidRPr="00EF0368" w:rsidRDefault="004A307D" w:rsidP="004A307D">
            <w:pPr>
              <w:ind w:left="26"/>
              <w:rPr>
                <w:rFonts w:ascii="Arial" w:hAnsi="Arial" w:cs="Arial"/>
                <w:sz w:val="24"/>
                <w:szCs w:val="24"/>
              </w:rPr>
            </w:pPr>
            <w:r w:rsidRPr="00EF0368">
              <w:rPr>
                <w:rFonts w:ascii="Arial" w:hAnsi="Arial" w:cs="Arial"/>
                <w:sz w:val="24"/>
                <w:szCs w:val="24"/>
              </w:rPr>
              <w:t>Reconoce  composición química del poliuretano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EF0368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EF0368" w:rsidRDefault="004A307D" w:rsidP="004A307D">
            <w:pPr>
              <w:ind w:left="26"/>
              <w:rPr>
                <w:rFonts w:ascii="Arial" w:hAnsi="Arial" w:cs="Arial"/>
                <w:sz w:val="24"/>
                <w:szCs w:val="24"/>
              </w:rPr>
            </w:pPr>
            <w:r w:rsidRPr="00EF0368">
              <w:rPr>
                <w:rFonts w:ascii="Arial" w:hAnsi="Arial" w:cs="Arial"/>
                <w:sz w:val="24"/>
                <w:szCs w:val="24"/>
              </w:rPr>
              <w:t>Describe   comparación del coeficiente de conductividad térmica entre diferentes materiales.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 w:val="restart"/>
          </w:tcPr>
          <w:p w:rsidR="004A307D" w:rsidRPr="00EF0368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07D" w:rsidRPr="00EF0368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07D" w:rsidRPr="00EF0368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07D" w:rsidRPr="00EF0368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07D" w:rsidRPr="00EF0368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  <w:r w:rsidRPr="00EF0368">
              <w:rPr>
                <w:rFonts w:ascii="Arial" w:hAnsi="Arial" w:cs="Arial"/>
                <w:sz w:val="24"/>
                <w:szCs w:val="24"/>
              </w:rPr>
              <w:t>Aplica poliuretanos en diferentes partes de la carrocería.</w:t>
            </w:r>
          </w:p>
        </w:tc>
        <w:tc>
          <w:tcPr>
            <w:tcW w:w="1200" w:type="pct"/>
          </w:tcPr>
          <w:p w:rsidR="004A307D" w:rsidRPr="00EF0368" w:rsidRDefault="004A307D" w:rsidP="004A307D">
            <w:pPr>
              <w:rPr>
                <w:rFonts w:ascii="Arial" w:hAnsi="Arial" w:cs="Arial"/>
              </w:rPr>
            </w:pPr>
            <w:r w:rsidRPr="00EF0368">
              <w:rPr>
                <w:rFonts w:ascii="Arial" w:hAnsi="Arial" w:cs="Arial"/>
              </w:rPr>
              <w:t>Reconoce las diferentes características del poliuretano y su aplicación en carrocerías.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EF0368" w:rsidRDefault="004A307D" w:rsidP="004A307D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F0368">
              <w:rPr>
                <w:rFonts w:ascii="Arial" w:hAnsi="Arial" w:cs="Arial"/>
              </w:rPr>
              <w:t>Realiza prácticas con poliuretanos flexibles.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EF0368" w:rsidRDefault="004A307D" w:rsidP="004A307D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F0368">
              <w:rPr>
                <w:rFonts w:ascii="Arial" w:hAnsi="Arial" w:cs="Arial"/>
              </w:rPr>
              <w:t>Ejecuta prácticas con poliuretanos rígidos.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c>
          <w:tcPr>
            <w:tcW w:w="1092" w:type="pct"/>
            <w:vMerge/>
          </w:tcPr>
          <w:p w:rsidR="004A307D" w:rsidRPr="00E06DF0" w:rsidRDefault="004A307D" w:rsidP="004A3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</w:tcPr>
          <w:p w:rsidR="004A307D" w:rsidRPr="00EF0368" w:rsidRDefault="004A307D" w:rsidP="004A307D">
            <w:pPr>
              <w:pStyle w:val="Ttulo3"/>
              <w:jc w:val="left"/>
              <w:outlineLvl w:val="2"/>
              <w:rPr>
                <w:rFonts w:ascii="Arial" w:eastAsiaTheme="minorHAnsi" w:hAnsi="Arial" w:cs="Arial"/>
                <w:b w:val="0"/>
                <w:sz w:val="22"/>
                <w:szCs w:val="22"/>
                <w:lang w:val="es-CR" w:eastAsia="en-US"/>
              </w:rPr>
            </w:pPr>
            <w:r w:rsidRPr="00EF0368">
              <w:rPr>
                <w:rFonts w:ascii="Arial" w:eastAsiaTheme="minorHAnsi" w:hAnsi="Arial" w:cs="Arial"/>
                <w:b w:val="0"/>
                <w:sz w:val="22"/>
                <w:szCs w:val="22"/>
                <w:lang w:val="es-CR" w:eastAsia="en-US"/>
              </w:rPr>
              <w:t xml:space="preserve">Práctica  con poliuretanos </w:t>
            </w:r>
            <w:r w:rsidRPr="00EF0368">
              <w:rPr>
                <w:rFonts w:ascii="Arial" w:eastAsiaTheme="minorHAnsi" w:hAnsi="Arial" w:cs="Arial"/>
                <w:sz w:val="22"/>
                <w:szCs w:val="22"/>
                <w:lang w:val="es-CR" w:eastAsia="en-US"/>
              </w:rPr>
              <w:t>termoplásticos.</w:t>
            </w:r>
          </w:p>
        </w:tc>
        <w:tc>
          <w:tcPr>
            <w:tcW w:w="322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10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625" w:type="pct"/>
            <w:gridSpan w:val="2"/>
            <w:vMerge w:val="restart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07D" w:rsidRPr="00E06DF0" w:rsidTr="004A307D">
        <w:trPr>
          <w:trHeight w:val="508"/>
        </w:trPr>
        <w:tc>
          <w:tcPr>
            <w:tcW w:w="4375" w:type="pct"/>
            <w:gridSpan w:val="5"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6DF0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25" w:type="pct"/>
            <w:gridSpan w:val="2"/>
            <w:vMerge/>
          </w:tcPr>
          <w:p w:rsidR="004A307D" w:rsidRPr="00E06DF0" w:rsidRDefault="004A307D" w:rsidP="004A307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07D" w:rsidRDefault="004A307D" w:rsidP="004A307D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4A307D" w:rsidRDefault="004A307D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222"/>
      </w:tblGrid>
      <w:tr w:rsidR="00C25844" w:rsidTr="00B07C05">
        <w:trPr>
          <w:jc w:val="center"/>
        </w:trPr>
        <w:tc>
          <w:tcPr>
            <w:tcW w:w="13222" w:type="dxa"/>
          </w:tcPr>
          <w:p w:rsidR="00C25844" w:rsidRPr="00A4688B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>
              <w:rPr>
                <w:rFonts w:ascii="Arial" w:hAnsi="Arial" w:cs="Arial"/>
                <w:sz w:val="24"/>
                <w:szCs w:val="24"/>
              </w:rPr>
              <w:t>Pintura</w:t>
            </w:r>
          </w:p>
        </w:tc>
      </w:tr>
      <w:tr w:rsidR="00C25844" w:rsidTr="00B07C05">
        <w:trPr>
          <w:jc w:val="center"/>
        </w:trPr>
        <w:tc>
          <w:tcPr>
            <w:tcW w:w="13222" w:type="dxa"/>
          </w:tcPr>
          <w:p w:rsidR="00C25844" w:rsidRPr="007140CD" w:rsidRDefault="00C25844" w:rsidP="00B07C05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 w:rsidRPr="00D60B1A">
              <w:rPr>
                <w:rFonts w:ascii="Arial" w:hAnsi="Arial" w:cs="Arial"/>
                <w:sz w:val="24"/>
                <w:szCs w:val="24"/>
              </w:rPr>
              <w:t>Gestión Empresarial.</w:t>
            </w:r>
            <w:r w:rsidRPr="00917093">
              <w:rPr>
                <w:rFonts w:cs="Arial"/>
                <w:b/>
                <w:szCs w:val="24"/>
              </w:rPr>
              <w:t xml:space="preserve">          </w:t>
            </w:r>
          </w:p>
        </w:tc>
      </w:tr>
      <w:tr w:rsidR="00C25844" w:rsidTr="00B07C05">
        <w:trPr>
          <w:jc w:val="center"/>
        </w:trPr>
        <w:tc>
          <w:tcPr>
            <w:tcW w:w="13222" w:type="dxa"/>
          </w:tcPr>
          <w:p w:rsidR="00C25844" w:rsidRPr="00A61373" w:rsidRDefault="00C25844" w:rsidP="00B07C05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B50F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60B1A">
              <w:rPr>
                <w:rFonts w:ascii="Arial" w:hAnsi="Arial" w:cs="Arial"/>
                <w:sz w:val="24"/>
                <w:szCs w:val="24"/>
              </w:rPr>
              <w:t>Desarrollar en los o las estudiantes los conocimientos, habilidades y destrezas básicas para la elaboraci</w:t>
            </w:r>
            <w:r>
              <w:rPr>
                <w:rFonts w:ascii="Arial" w:hAnsi="Arial" w:cs="Arial"/>
                <w:sz w:val="24"/>
                <w:szCs w:val="24"/>
              </w:rPr>
              <w:t xml:space="preserve">ón de </w:t>
            </w:r>
            <w:r w:rsidRPr="00D60B1A">
              <w:rPr>
                <w:rFonts w:ascii="Arial" w:hAnsi="Arial" w:cs="Arial"/>
                <w:sz w:val="24"/>
                <w:szCs w:val="24"/>
              </w:rPr>
              <w:t>un plan de negocios.</w:t>
            </w:r>
            <w:r w:rsidRPr="00917093">
              <w:rPr>
                <w:rFonts w:cs="Arial"/>
                <w:b/>
                <w:szCs w:val="24"/>
              </w:rPr>
              <w:t xml:space="preserve">        </w:t>
            </w:r>
          </w:p>
        </w:tc>
      </w:tr>
    </w:tbl>
    <w:p w:rsidR="00C25844" w:rsidRPr="00A61373" w:rsidRDefault="00C25844" w:rsidP="00C25844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78"/>
        <w:gridCol w:w="3969"/>
        <w:gridCol w:w="709"/>
        <w:gridCol w:w="851"/>
        <w:gridCol w:w="3684"/>
        <w:gridCol w:w="822"/>
        <w:gridCol w:w="809"/>
      </w:tblGrid>
      <w:tr w:rsidR="00C25844" w:rsidRPr="009D7AF7" w:rsidTr="00B07C05">
        <w:trPr>
          <w:trHeight w:val="309"/>
          <w:tblHeader/>
          <w:jc w:val="center"/>
        </w:trPr>
        <w:tc>
          <w:tcPr>
            <w:tcW w:w="899" w:type="pct"/>
            <w:vMerge w:val="restart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501" w:type="pct"/>
            <w:vMerge w:val="restart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17" w:type="pct"/>
            <w:gridSpan w:val="2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844" w:rsidRPr="009D7AF7" w:rsidTr="00B07C05">
        <w:trPr>
          <w:trHeight w:val="308"/>
          <w:tblHeader/>
          <w:jc w:val="center"/>
        </w:trPr>
        <w:tc>
          <w:tcPr>
            <w:tcW w:w="899" w:type="pct"/>
            <w:vMerge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1" w:type="pct"/>
            <w:vMerge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93" w:type="pct"/>
            <w:vMerge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6" w:type="pct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25844" w:rsidTr="00B07C05">
        <w:trPr>
          <w:jc w:val="center"/>
        </w:trPr>
        <w:tc>
          <w:tcPr>
            <w:tcW w:w="899" w:type="pct"/>
            <w:vAlign w:val="center"/>
          </w:tcPr>
          <w:p w:rsidR="00C25844" w:rsidRPr="00D60B1A" w:rsidRDefault="00C25844" w:rsidP="00B07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1A">
              <w:rPr>
                <w:rFonts w:ascii="Arial" w:hAnsi="Arial" w:cs="Arial"/>
                <w:spacing w:val="-2"/>
                <w:sz w:val="24"/>
                <w:szCs w:val="24"/>
              </w:rPr>
              <w:t>Reconoce la gestión empresarial en el contexto actual.</w:t>
            </w:r>
          </w:p>
        </w:tc>
        <w:tc>
          <w:tcPr>
            <w:tcW w:w="1501" w:type="pct"/>
          </w:tcPr>
          <w:p w:rsidR="00C25844" w:rsidRPr="00D60B1A" w:rsidRDefault="00C25844" w:rsidP="00B07C0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60B1A">
              <w:rPr>
                <w:rFonts w:ascii="Arial" w:hAnsi="Arial" w:cs="Arial"/>
                <w:spacing w:val="-2"/>
                <w:sz w:val="24"/>
                <w:szCs w:val="24"/>
              </w:rPr>
              <w:t>Examina de la influencia de la globalización transnacionalización de la economía en la empresa</w:t>
            </w:r>
          </w:p>
        </w:tc>
        <w:tc>
          <w:tcPr>
            <w:tcW w:w="268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393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25844" w:rsidTr="00B07C05">
        <w:trPr>
          <w:jc w:val="center"/>
        </w:trPr>
        <w:tc>
          <w:tcPr>
            <w:tcW w:w="899" w:type="pct"/>
            <w:vMerge w:val="restart"/>
            <w:vAlign w:val="center"/>
          </w:tcPr>
          <w:p w:rsidR="00C25844" w:rsidRPr="00D60B1A" w:rsidRDefault="00C25844" w:rsidP="00B07C0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60B1A">
              <w:rPr>
                <w:rFonts w:ascii="Arial" w:hAnsi="Arial" w:cs="Arial"/>
                <w:spacing w:val="-2"/>
                <w:sz w:val="24"/>
                <w:szCs w:val="24"/>
              </w:rPr>
              <w:t>Utiliza el análisis FODA para la identificación de oportunidades de negocio en el campo.</w:t>
            </w:r>
          </w:p>
        </w:tc>
        <w:tc>
          <w:tcPr>
            <w:tcW w:w="1501" w:type="pct"/>
          </w:tcPr>
          <w:p w:rsidR="00C25844" w:rsidRPr="00D60B1A" w:rsidRDefault="00C25844" w:rsidP="00B07C0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60B1A">
              <w:rPr>
                <w:rFonts w:ascii="Arial" w:hAnsi="Arial" w:cs="Arial"/>
                <w:spacing w:val="-2"/>
                <w:sz w:val="24"/>
                <w:szCs w:val="24"/>
              </w:rPr>
              <w:t>Explica la utilidad del FODA en el contexto de la planificación en la empresa.</w:t>
            </w:r>
          </w:p>
        </w:tc>
        <w:tc>
          <w:tcPr>
            <w:tcW w:w="268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393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25844" w:rsidTr="00B07C05">
        <w:trPr>
          <w:jc w:val="center"/>
        </w:trPr>
        <w:tc>
          <w:tcPr>
            <w:tcW w:w="899" w:type="pct"/>
            <w:vMerge/>
            <w:vAlign w:val="center"/>
          </w:tcPr>
          <w:p w:rsidR="00C25844" w:rsidRPr="00D60B1A" w:rsidRDefault="00C25844" w:rsidP="00B07C0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01" w:type="pct"/>
            <w:vAlign w:val="center"/>
          </w:tcPr>
          <w:p w:rsidR="00C25844" w:rsidRPr="00D60B1A" w:rsidRDefault="00C25844" w:rsidP="00B07C05">
            <w:pPr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60B1A">
              <w:rPr>
                <w:rFonts w:ascii="Arial" w:hAnsi="Arial" w:cs="Arial"/>
                <w:spacing w:val="-2"/>
                <w:sz w:val="24"/>
                <w:szCs w:val="24"/>
              </w:rPr>
              <w:t>Aplica el procedimiento para realizar el análisis FODA.</w:t>
            </w:r>
          </w:p>
        </w:tc>
        <w:tc>
          <w:tcPr>
            <w:tcW w:w="268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393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25844" w:rsidTr="00B07C05">
        <w:trPr>
          <w:jc w:val="center"/>
        </w:trPr>
        <w:tc>
          <w:tcPr>
            <w:tcW w:w="899" w:type="pct"/>
            <w:vMerge w:val="restart"/>
            <w:vAlign w:val="center"/>
          </w:tcPr>
          <w:p w:rsidR="00C25844" w:rsidRPr="00135101" w:rsidRDefault="00C25844" w:rsidP="00B07C05">
            <w:pPr>
              <w:rPr>
                <w:rFonts w:ascii="Arial" w:hAnsi="Arial" w:cs="Arial"/>
                <w:sz w:val="24"/>
                <w:szCs w:val="24"/>
              </w:rPr>
            </w:pPr>
            <w:r w:rsidRPr="00135101">
              <w:rPr>
                <w:rFonts w:ascii="Arial" w:hAnsi="Arial" w:cs="Arial"/>
                <w:spacing w:val="-2"/>
                <w:sz w:val="24"/>
                <w:szCs w:val="24"/>
              </w:rPr>
              <w:t>Elabora un estudio de mercado sencillo para  una actividad productiva determinada.</w:t>
            </w:r>
          </w:p>
        </w:tc>
        <w:tc>
          <w:tcPr>
            <w:tcW w:w="1501" w:type="pct"/>
          </w:tcPr>
          <w:p w:rsidR="00C25844" w:rsidRPr="00135101" w:rsidRDefault="00C25844" w:rsidP="00B07C05">
            <w:pPr>
              <w:ind w:right="113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35101">
              <w:rPr>
                <w:rFonts w:ascii="Arial" w:hAnsi="Arial" w:cs="Arial"/>
                <w:spacing w:val="-2"/>
                <w:sz w:val="24"/>
                <w:szCs w:val="24"/>
              </w:rPr>
              <w:t>Describe las técnicas para la identificación de nichos de mercado.</w:t>
            </w:r>
          </w:p>
        </w:tc>
        <w:tc>
          <w:tcPr>
            <w:tcW w:w="268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393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25844" w:rsidTr="00B07C05">
        <w:trPr>
          <w:jc w:val="center"/>
        </w:trPr>
        <w:tc>
          <w:tcPr>
            <w:tcW w:w="899" w:type="pct"/>
            <w:vMerge/>
            <w:vAlign w:val="center"/>
          </w:tcPr>
          <w:p w:rsidR="00C25844" w:rsidRPr="00135101" w:rsidRDefault="00C25844" w:rsidP="00B07C0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01" w:type="pct"/>
          </w:tcPr>
          <w:p w:rsidR="00C25844" w:rsidRPr="00135101" w:rsidRDefault="00C25844" w:rsidP="00B07C05">
            <w:pPr>
              <w:ind w:right="113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35101">
              <w:rPr>
                <w:rFonts w:ascii="Arial" w:hAnsi="Arial" w:cs="Arial"/>
                <w:spacing w:val="-2"/>
                <w:sz w:val="24"/>
                <w:szCs w:val="24"/>
              </w:rPr>
              <w:t>Aplica las técnicas y las estrategias para la selección de un producto.</w:t>
            </w:r>
          </w:p>
        </w:tc>
        <w:tc>
          <w:tcPr>
            <w:tcW w:w="268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393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C25844" w:rsidRDefault="00C25844" w:rsidP="00C25844"/>
    <w:p w:rsidR="00C25844" w:rsidRDefault="00C25844" w:rsidP="00C25844"/>
    <w:p w:rsidR="00C25844" w:rsidRDefault="00C25844" w:rsidP="00C25844"/>
    <w:p w:rsidR="00C25844" w:rsidRDefault="00C25844" w:rsidP="00C2584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222"/>
      </w:tblGrid>
      <w:tr w:rsidR="00C25844" w:rsidTr="00B07C05">
        <w:trPr>
          <w:jc w:val="center"/>
        </w:trPr>
        <w:tc>
          <w:tcPr>
            <w:tcW w:w="13222" w:type="dxa"/>
          </w:tcPr>
          <w:p w:rsidR="00C25844" w:rsidRPr="00A4688B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>
              <w:rPr>
                <w:rFonts w:ascii="Arial" w:hAnsi="Arial" w:cs="Arial"/>
                <w:sz w:val="24"/>
                <w:szCs w:val="24"/>
              </w:rPr>
              <w:t>Pintura</w:t>
            </w:r>
          </w:p>
        </w:tc>
      </w:tr>
      <w:tr w:rsidR="00C25844" w:rsidTr="00B07C05">
        <w:trPr>
          <w:jc w:val="center"/>
        </w:trPr>
        <w:tc>
          <w:tcPr>
            <w:tcW w:w="13222" w:type="dxa"/>
          </w:tcPr>
          <w:p w:rsidR="00C25844" w:rsidRPr="007140CD" w:rsidRDefault="00C25844" w:rsidP="00B07C05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 w:rsidRPr="00D60B1A">
              <w:rPr>
                <w:rFonts w:ascii="Arial" w:hAnsi="Arial" w:cs="Arial"/>
                <w:sz w:val="24"/>
                <w:szCs w:val="24"/>
              </w:rPr>
              <w:t>Gestión Empresarial.</w:t>
            </w:r>
            <w:r w:rsidRPr="00917093">
              <w:rPr>
                <w:rFonts w:cs="Arial"/>
                <w:b/>
                <w:szCs w:val="24"/>
              </w:rPr>
              <w:t xml:space="preserve">          </w:t>
            </w:r>
          </w:p>
        </w:tc>
      </w:tr>
      <w:tr w:rsidR="00C25844" w:rsidTr="00B07C05">
        <w:trPr>
          <w:jc w:val="center"/>
        </w:trPr>
        <w:tc>
          <w:tcPr>
            <w:tcW w:w="13222" w:type="dxa"/>
          </w:tcPr>
          <w:p w:rsidR="00C25844" w:rsidRPr="00A61373" w:rsidRDefault="00C25844" w:rsidP="00B07C05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B50F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60B1A">
              <w:rPr>
                <w:rFonts w:ascii="Arial" w:hAnsi="Arial" w:cs="Arial"/>
                <w:sz w:val="24"/>
                <w:szCs w:val="24"/>
              </w:rPr>
              <w:t>Desarrollar en los o las estudiantes los conocimientos, habilidades y destrezas básicas para la elaboración de un plan de negocios.</w:t>
            </w:r>
            <w:r w:rsidRPr="00917093">
              <w:rPr>
                <w:rFonts w:cs="Arial"/>
                <w:b/>
                <w:szCs w:val="24"/>
              </w:rPr>
              <w:t xml:space="preserve">        </w:t>
            </w:r>
          </w:p>
        </w:tc>
      </w:tr>
    </w:tbl>
    <w:p w:rsidR="00C25844" w:rsidRPr="00A61373" w:rsidRDefault="00C25844" w:rsidP="00C25844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78"/>
        <w:gridCol w:w="3969"/>
        <w:gridCol w:w="709"/>
        <w:gridCol w:w="851"/>
        <w:gridCol w:w="3684"/>
        <w:gridCol w:w="822"/>
        <w:gridCol w:w="809"/>
      </w:tblGrid>
      <w:tr w:rsidR="00C25844" w:rsidRPr="009D7AF7" w:rsidTr="00B07C05">
        <w:trPr>
          <w:trHeight w:val="309"/>
          <w:tblHeader/>
          <w:jc w:val="center"/>
        </w:trPr>
        <w:tc>
          <w:tcPr>
            <w:tcW w:w="899" w:type="pct"/>
            <w:vMerge w:val="restart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501" w:type="pct"/>
            <w:vMerge w:val="restart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2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17" w:type="pct"/>
            <w:gridSpan w:val="2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844" w:rsidRPr="009D7AF7" w:rsidTr="00B07C05">
        <w:trPr>
          <w:trHeight w:val="308"/>
          <w:tblHeader/>
          <w:jc w:val="center"/>
        </w:trPr>
        <w:tc>
          <w:tcPr>
            <w:tcW w:w="899" w:type="pct"/>
            <w:vMerge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1" w:type="pct"/>
            <w:vMerge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93" w:type="pct"/>
            <w:vMerge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6" w:type="pct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25844" w:rsidTr="00B07C05">
        <w:trPr>
          <w:jc w:val="center"/>
        </w:trPr>
        <w:tc>
          <w:tcPr>
            <w:tcW w:w="899" w:type="pct"/>
            <w:vMerge w:val="restart"/>
            <w:vAlign w:val="center"/>
          </w:tcPr>
          <w:p w:rsidR="00C25844" w:rsidRPr="00135101" w:rsidRDefault="00C25844" w:rsidP="00B07C05">
            <w:pPr>
              <w:rPr>
                <w:rFonts w:ascii="Arial" w:hAnsi="Arial" w:cs="Arial"/>
                <w:sz w:val="24"/>
                <w:szCs w:val="24"/>
              </w:rPr>
            </w:pPr>
            <w:r w:rsidRPr="00135101">
              <w:rPr>
                <w:rFonts w:ascii="Arial" w:hAnsi="Arial" w:cs="Arial"/>
                <w:spacing w:val="-2"/>
                <w:sz w:val="24"/>
                <w:szCs w:val="24"/>
              </w:rPr>
              <w:t>Elabora un estudio de mercado sencillo para  una actividad productiva determinada.</w:t>
            </w:r>
          </w:p>
        </w:tc>
        <w:tc>
          <w:tcPr>
            <w:tcW w:w="1501" w:type="pct"/>
          </w:tcPr>
          <w:p w:rsidR="00C25844" w:rsidRPr="00135101" w:rsidRDefault="00C25844" w:rsidP="00B07C05">
            <w:pPr>
              <w:ind w:right="113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35101">
              <w:rPr>
                <w:rFonts w:ascii="Arial" w:hAnsi="Arial" w:cs="Arial"/>
                <w:spacing w:val="-2"/>
                <w:sz w:val="24"/>
                <w:szCs w:val="24"/>
              </w:rPr>
              <w:t>Utiliza el procedimiento para la identificación de los clientes potenciales o mercado meta</w:t>
            </w:r>
          </w:p>
        </w:tc>
        <w:tc>
          <w:tcPr>
            <w:tcW w:w="268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393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25844" w:rsidTr="00B07C05">
        <w:trPr>
          <w:jc w:val="center"/>
        </w:trPr>
        <w:tc>
          <w:tcPr>
            <w:tcW w:w="899" w:type="pct"/>
            <w:vMerge/>
            <w:vAlign w:val="center"/>
          </w:tcPr>
          <w:p w:rsidR="00C25844" w:rsidRPr="00135101" w:rsidRDefault="00C25844" w:rsidP="00B07C0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01" w:type="pct"/>
          </w:tcPr>
          <w:p w:rsidR="00C25844" w:rsidRPr="00135101" w:rsidRDefault="00C25844" w:rsidP="00B07C05">
            <w:pPr>
              <w:ind w:right="113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35101">
              <w:rPr>
                <w:rFonts w:ascii="Arial" w:hAnsi="Arial" w:cs="Arial"/>
                <w:spacing w:val="-2"/>
                <w:sz w:val="24"/>
                <w:szCs w:val="24"/>
              </w:rPr>
              <w:t>Elabora un estudio de mercado sencillo para un producto.</w:t>
            </w:r>
          </w:p>
        </w:tc>
        <w:tc>
          <w:tcPr>
            <w:tcW w:w="268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393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25844" w:rsidTr="00B07C05">
        <w:trPr>
          <w:jc w:val="center"/>
        </w:trPr>
        <w:tc>
          <w:tcPr>
            <w:tcW w:w="899" w:type="pct"/>
            <w:vMerge w:val="restart"/>
            <w:vAlign w:val="center"/>
          </w:tcPr>
          <w:p w:rsidR="00C25844" w:rsidRPr="00135101" w:rsidRDefault="00C25844" w:rsidP="00B07C0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35101">
              <w:rPr>
                <w:rFonts w:ascii="Arial" w:hAnsi="Arial" w:cs="Arial"/>
                <w:sz w:val="24"/>
                <w:szCs w:val="24"/>
              </w:rPr>
              <w:t>Elabora un plan de negocio sencillo para  una empresa dedicada a actividades relacionadas con el sector industrial.</w:t>
            </w:r>
          </w:p>
        </w:tc>
        <w:tc>
          <w:tcPr>
            <w:tcW w:w="1501" w:type="pct"/>
          </w:tcPr>
          <w:p w:rsidR="00C25844" w:rsidRPr="00135101" w:rsidRDefault="00C25844" w:rsidP="00B07C05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135101">
              <w:rPr>
                <w:rFonts w:ascii="Arial" w:hAnsi="Arial" w:cs="Arial"/>
                <w:sz w:val="24"/>
                <w:szCs w:val="24"/>
              </w:rPr>
              <w:t>Distingue los diferentes componentes del plan de negocios.</w:t>
            </w:r>
          </w:p>
        </w:tc>
        <w:tc>
          <w:tcPr>
            <w:tcW w:w="268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393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25844" w:rsidTr="00B07C05">
        <w:trPr>
          <w:jc w:val="center"/>
        </w:trPr>
        <w:tc>
          <w:tcPr>
            <w:tcW w:w="899" w:type="pct"/>
            <w:vMerge/>
            <w:vAlign w:val="center"/>
          </w:tcPr>
          <w:p w:rsidR="00C25844" w:rsidRPr="00135101" w:rsidRDefault="00C25844" w:rsidP="00B07C0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01" w:type="pct"/>
            <w:vAlign w:val="center"/>
          </w:tcPr>
          <w:p w:rsidR="00C25844" w:rsidRPr="00135101" w:rsidRDefault="00C25844" w:rsidP="00B07C05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135101">
              <w:rPr>
                <w:rFonts w:ascii="Arial" w:hAnsi="Arial" w:cs="Arial"/>
                <w:sz w:val="24"/>
                <w:szCs w:val="24"/>
              </w:rPr>
              <w:t>Aplica el procedimiento para la formulación de cada componente del plan de negocios.</w:t>
            </w:r>
          </w:p>
        </w:tc>
        <w:tc>
          <w:tcPr>
            <w:tcW w:w="268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393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C25844" w:rsidRDefault="00C25844" w:rsidP="00C25844"/>
    <w:p w:rsidR="00C25844" w:rsidRDefault="00C25844" w:rsidP="00C25844"/>
    <w:p w:rsidR="00C25844" w:rsidRDefault="00C25844" w:rsidP="00C25844"/>
    <w:p w:rsidR="00C25844" w:rsidRDefault="00C25844" w:rsidP="00C25844"/>
    <w:p w:rsidR="00C25844" w:rsidRDefault="00C25844" w:rsidP="00C25844"/>
    <w:p w:rsidR="00C25844" w:rsidRDefault="00C25844" w:rsidP="00C25844"/>
    <w:p w:rsidR="00C25844" w:rsidRDefault="00C25844" w:rsidP="00C25844">
      <w:pPr>
        <w:spacing w:after="0"/>
      </w:pPr>
    </w:p>
    <w:tbl>
      <w:tblPr>
        <w:tblStyle w:val="Tablaconcuadrcula"/>
        <w:tblW w:w="5026" w:type="pct"/>
        <w:jc w:val="center"/>
        <w:tblLook w:val="04A0" w:firstRow="1" w:lastRow="0" w:firstColumn="1" w:lastColumn="0" w:noHBand="0" w:noVBand="1"/>
      </w:tblPr>
      <w:tblGrid>
        <w:gridCol w:w="13291"/>
      </w:tblGrid>
      <w:tr w:rsidR="00C25844" w:rsidTr="00B07C05">
        <w:trPr>
          <w:jc w:val="center"/>
        </w:trPr>
        <w:tc>
          <w:tcPr>
            <w:tcW w:w="13291" w:type="dxa"/>
          </w:tcPr>
          <w:p w:rsidR="00C25844" w:rsidRPr="00A4688B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>
              <w:rPr>
                <w:rFonts w:ascii="Arial" w:hAnsi="Arial" w:cs="Arial"/>
                <w:sz w:val="24"/>
                <w:szCs w:val="24"/>
              </w:rPr>
              <w:t>Pintura</w:t>
            </w:r>
          </w:p>
        </w:tc>
      </w:tr>
      <w:tr w:rsidR="00C25844" w:rsidTr="00B07C05">
        <w:trPr>
          <w:jc w:val="center"/>
        </w:trPr>
        <w:tc>
          <w:tcPr>
            <w:tcW w:w="13291" w:type="dxa"/>
          </w:tcPr>
          <w:p w:rsidR="00C25844" w:rsidRPr="007140CD" w:rsidRDefault="00C25844" w:rsidP="00B07C05">
            <w:pPr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51FA1">
              <w:rPr>
                <w:rFonts w:cs="Arial"/>
                <w:szCs w:val="24"/>
              </w:rPr>
              <w:t xml:space="preserve"> </w:t>
            </w:r>
            <w:r w:rsidRPr="00D60B1A">
              <w:rPr>
                <w:rFonts w:ascii="Arial" w:hAnsi="Arial" w:cs="Arial"/>
                <w:sz w:val="24"/>
                <w:szCs w:val="24"/>
              </w:rPr>
              <w:t>Gestión Empresarial.</w:t>
            </w:r>
            <w:r w:rsidRPr="00917093">
              <w:rPr>
                <w:rFonts w:cs="Arial"/>
                <w:b/>
                <w:szCs w:val="24"/>
              </w:rPr>
              <w:t xml:space="preserve">          </w:t>
            </w:r>
          </w:p>
        </w:tc>
      </w:tr>
      <w:tr w:rsidR="00C25844" w:rsidTr="00B07C05">
        <w:trPr>
          <w:jc w:val="center"/>
        </w:trPr>
        <w:tc>
          <w:tcPr>
            <w:tcW w:w="13291" w:type="dxa"/>
          </w:tcPr>
          <w:p w:rsidR="00C25844" w:rsidRPr="00A61373" w:rsidRDefault="00C25844" w:rsidP="00B07C05">
            <w:pPr>
              <w:tabs>
                <w:tab w:val="left" w:pos="-720"/>
              </w:tabs>
              <w:suppressAutoHyphens/>
              <w:ind w:left="1418" w:hanging="1418"/>
              <w:jc w:val="both"/>
              <w:rPr>
                <w:rFonts w:cs="Arial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Pr="009A3AA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B50F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60B1A">
              <w:rPr>
                <w:rFonts w:ascii="Arial" w:hAnsi="Arial" w:cs="Arial"/>
                <w:sz w:val="24"/>
                <w:szCs w:val="24"/>
              </w:rPr>
              <w:t>Desarrollar en los o las estudiantes los conocimientos, habilidades y destrezas básicas para la elaboración de un plan de negocios.</w:t>
            </w:r>
            <w:r w:rsidRPr="00917093">
              <w:rPr>
                <w:rFonts w:cs="Arial"/>
                <w:b/>
                <w:szCs w:val="24"/>
              </w:rPr>
              <w:t xml:space="preserve">        </w:t>
            </w:r>
          </w:p>
        </w:tc>
      </w:tr>
    </w:tbl>
    <w:p w:rsidR="00C25844" w:rsidRPr="00A61373" w:rsidRDefault="00C25844" w:rsidP="00C25844">
      <w:pPr>
        <w:spacing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5093" w:type="pct"/>
        <w:jc w:val="center"/>
        <w:tblLayout w:type="fixed"/>
        <w:tblLook w:val="04A0" w:firstRow="1" w:lastRow="0" w:firstColumn="1" w:lastColumn="0" w:noHBand="0" w:noVBand="1"/>
      </w:tblPr>
      <w:tblGrid>
        <w:gridCol w:w="2378"/>
        <w:gridCol w:w="3968"/>
        <w:gridCol w:w="711"/>
        <w:gridCol w:w="851"/>
        <w:gridCol w:w="3828"/>
        <w:gridCol w:w="679"/>
        <w:gridCol w:w="1053"/>
      </w:tblGrid>
      <w:tr w:rsidR="00C25844" w:rsidRPr="009D7AF7" w:rsidTr="00B07C05">
        <w:trPr>
          <w:trHeight w:val="309"/>
          <w:tblHeader/>
          <w:jc w:val="center"/>
        </w:trPr>
        <w:tc>
          <w:tcPr>
            <w:tcW w:w="883" w:type="pct"/>
            <w:vMerge w:val="restart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473" w:type="pct"/>
            <w:vMerge w:val="restart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80" w:type="pct"/>
            <w:gridSpan w:val="2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pct"/>
            <w:vMerge w:val="restart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43" w:type="pct"/>
            <w:gridSpan w:val="2"/>
            <w:vAlign w:val="center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844" w:rsidRPr="009D7AF7" w:rsidTr="00B07C05">
        <w:trPr>
          <w:trHeight w:val="308"/>
          <w:tblHeader/>
          <w:jc w:val="center"/>
        </w:trPr>
        <w:tc>
          <w:tcPr>
            <w:tcW w:w="883" w:type="pct"/>
            <w:vMerge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3" w:type="pct"/>
            <w:vMerge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21" w:type="pct"/>
            <w:vMerge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1" w:type="pct"/>
          </w:tcPr>
          <w:p w:rsidR="00C25844" w:rsidRPr="00A403F8" w:rsidRDefault="00C25844" w:rsidP="00B07C0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25844" w:rsidTr="00B07C05">
        <w:trPr>
          <w:jc w:val="center"/>
        </w:trPr>
        <w:tc>
          <w:tcPr>
            <w:tcW w:w="883" w:type="pct"/>
            <w:vMerge w:val="restart"/>
            <w:vAlign w:val="center"/>
          </w:tcPr>
          <w:p w:rsidR="00C25844" w:rsidRPr="00135101" w:rsidRDefault="00C25844" w:rsidP="00B07C05">
            <w:pPr>
              <w:spacing w:before="120" w:after="120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135101">
              <w:rPr>
                <w:rFonts w:ascii="Arial" w:hAnsi="Arial" w:cs="Arial"/>
                <w:sz w:val="24"/>
                <w:szCs w:val="24"/>
              </w:rPr>
              <w:t>Elabora un plan de negocio sencillo para  una empresa dedicada a actividades relacionadas con el sector industrial.</w:t>
            </w:r>
          </w:p>
        </w:tc>
        <w:tc>
          <w:tcPr>
            <w:tcW w:w="1473" w:type="pct"/>
            <w:vAlign w:val="center"/>
          </w:tcPr>
          <w:p w:rsidR="00C25844" w:rsidRDefault="00C25844" w:rsidP="00B07C05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</w:p>
          <w:p w:rsidR="00C25844" w:rsidRDefault="00C25844" w:rsidP="00B07C05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135101">
              <w:rPr>
                <w:rFonts w:ascii="Arial" w:hAnsi="Arial" w:cs="Arial"/>
                <w:sz w:val="24"/>
                <w:szCs w:val="24"/>
              </w:rPr>
              <w:t>Utiliza las estrategias para la formulación del plan de negocios.</w:t>
            </w:r>
          </w:p>
          <w:p w:rsidR="00C25844" w:rsidRPr="00135101" w:rsidRDefault="00C25844" w:rsidP="00B07C05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25844" w:rsidTr="00B07C05">
        <w:trPr>
          <w:jc w:val="center"/>
        </w:trPr>
        <w:tc>
          <w:tcPr>
            <w:tcW w:w="883" w:type="pct"/>
            <w:vMerge/>
            <w:vAlign w:val="center"/>
          </w:tcPr>
          <w:p w:rsidR="00C25844" w:rsidRPr="00135101" w:rsidRDefault="00C25844" w:rsidP="00B07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C25844" w:rsidRDefault="00C25844" w:rsidP="00B07C05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</w:p>
          <w:p w:rsidR="00C25844" w:rsidRDefault="00C25844" w:rsidP="00B07C05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135101">
              <w:rPr>
                <w:rFonts w:ascii="Arial" w:hAnsi="Arial" w:cs="Arial"/>
                <w:sz w:val="24"/>
                <w:szCs w:val="24"/>
              </w:rPr>
              <w:t>Formula un plan de negocios sencillo para una actividad productiva cumpliendo las normas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5844" w:rsidRPr="00135101" w:rsidRDefault="00C25844" w:rsidP="00B07C05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2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25844" w:rsidTr="00B07C05">
        <w:trPr>
          <w:trHeight w:val="510"/>
          <w:jc w:val="center"/>
        </w:trPr>
        <w:tc>
          <w:tcPr>
            <w:tcW w:w="4357" w:type="pct"/>
            <w:gridSpan w:val="5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</w:t>
            </w:r>
            <w:r w:rsidRPr="00A403F8">
              <w:rPr>
                <w:rFonts w:ascii="Arial" w:hAnsi="Arial" w:cs="Arial"/>
                <w:b/>
                <w:sz w:val="24"/>
                <w:szCs w:val="24"/>
              </w:rPr>
              <w:t xml:space="preserve"> y firma:</w:t>
            </w:r>
          </w:p>
        </w:tc>
        <w:tc>
          <w:tcPr>
            <w:tcW w:w="643" w:type="pct"/>
            <w:gridSpan w:val="2"/>
            <w:vMerge w:val="restart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C25844" w:rsidTr="00B07C05">
        <w:trPr>
          <w:trHeight w:val="555"/>
          <w:jc w:val="center"/>
        </w:trPr>
        <w:tc>
          <w:tcPr>
            <w:tcW w:w="4357" w:type="pct"/>
            <w:gridSpan w:val="5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43" w:type="pct"/>
            <w:gridSpan w:val="2"/>
            <w:vMerge/>
          </w:tcPr>
          <w:p w:rsidR="00C25844" w:rsidRPr="004478CA" w:rsidRDefault="00C25844" w:rsidP="00B07C05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25844" w:rsidTr="00B07C05">
        <w:trPr>
          <w:trHeight w:val="508"/>
          <w:jc w:val="center"/>
        </w:trPr>
        <w:tc>
          <w:tcPr>
            <w:tcW w:w="4357" w:type="pct"/>
            <w:gridSpan w:val="5"/>
          </w:tcPr>
          <w:p w:rsidR="00C25844" w:rsidRPr="00A403F8" w:rsidRDefault="00C25844" w:rsidP="00B07C0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403F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43" w:type="pct"/>
            <w:gridSpan w:val="2"/>
            <w:vMerge/>
          </w:tcPr>
          <w:p w:rsidR="00C25844" w:rsidRPr="004478CA" w:rsidRDefault="00C25844" w:rsidP="00B07C05">
            <w:pPr>
              <w:tabs>
                <w:tab w:val="left" w:pos="480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25844" w:rsidRDefault="00C25844" w:rsidP="00C25844">
      <w:pPr>
        <w:spacing w:after="0"/>
      </w:pPr>
    </w:p>
    <w:p w:rsidR="004A307D" w:rsidRDefault="004A307D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A307D" w:rsidRDefault="004A307D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A307D" w:rsidRDefault="004A307D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A307D" w:rsidRDefault="004A307D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4A307D" w:rsidRDefault="004A307D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252777" w:rsidRPr="00E06DF0" w:rsidRDefault="00252777" w:rsidP="00E4079F">
      <w:pPr>
        <w:tabs>
          <w:tab w:val="left" w:pos="3740"/>
        </w:tabs>
        <w:rPr>
          <w:rFonts w:ascii="Arial" w:hAnsi="Arial" w:cs="Arial"/>
          <w:sz w:val="24"/>
          <w:szCs w:val="24"/>
        </w:rPr>
      </w:pPr>
    </w:p>
    <w:p w:rsidR="00252777" w:rsidRPr="00E06DF0" w:rsidRDefault="00252777" w:rsidP="00252777">
      <w:pPr>
        <w:tabs>
          <w:tab w:val="left" w:pos="480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SUB ÁREA</w:t>
      </w:r>
    </w:p>
    <w:p w:rsidR="00252777" w:rsidRPr="00E06DF0" w:rsidRDefault="00252777" w:rsidP="00252777">
      <w:pPr>
        <w:tabs>
          <w:tab w:val="left" w:pos="3740"/>
        </w:tabs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6DF0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ENGLISH FOR COMMUNICATION</w:t>
      </w:r>
    </w:p>
    <w:sectPr w:rsidR="00252777" w:rsidRPr="00E06DF0" w:rsidSect="007D6336">
      <w:headerReference w:type="default" r:id="rId7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87" w:rsidRDefault="003F3487" w:rsidP="00F94A71">
      <w:pPr>
        <w:spacing w:after="0" w:line="240" w:lineRule="auto"/>
      </w:pPr>
      <w:r>
        <w:separator/>
      </w:r>
    </w:p>
  </w:endnote>
  <w:endnote w:type="continuationSeparator" w:id="0">
    <w:p w:rsidR="003F3487" w:rsidRDefault="003F3487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87" w:rsidRDefault="003F3487" w:rsidP="00F94A71">
      <w:pPr>
        <w:spacing w:after="0" w:line="240" w:lineRule="auto"/>
      </w:pPr>
      <w:r>
        <w:separator/>
      </w:r>
    </w:p>
  </w:footnote>
  <w:footnote w:type="continuationSeparator" w:id="0">
    <w:p w:rsidR="003F3487" w:rsidRDefault="003F3487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07D" w:rsidRDefault="004A307D" w:rsidP="00E06DF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4A307D" w:rsidRDefault="004A307D" w:rsidP="00E06DF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4A307D" w:rsidRDefault="004A307D" w:rsidP="00E06DF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4A307D" w:rsidRPr="004E7163" w:rsidRDefault="004A307D" w:rsidP="00E06DF0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10" name="Imagen 10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9" name="Imagen 9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4A307D" w:rsidRPr="004E7163" w:rsidRDefault="004A307D" w:rsidP="00E06DF0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4A307D" w:rsidRDefault="004A307D" w:rsidP="00E06DF0">
    <w:pPr>
      <w:pStyle w:val="Encabezado"/>
    </w:pPr>
  </w:p>
  <w:p w:rsidR="004A307D" w:rsidRPr="00F94A71" w:rsidRDefault="004A307D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32D73"/>
    <w:rsid w:val="0003690E"/>
    <w:rsid w:val="0004540B"/>
    <w:rsid w:val="000719C8"/>
    <w:rsid w:val="00081932"/>
    <w:rsid w:val="000A7795"/>
    <w:rsid w:val="000E6A63"/>
    <w:rsid w:val="001148F9"/>
    <w:rsid w:val="00116474"/>
    <w:rsid w:val="001512C7"/>
    <w:rsid w:val="0015273A"/>
    <w:rsid w:val="001645C1"/>
    <w:rsid w:val="001C4F9F"/>
    <w:rsid w:val="00204566"/>
    <w:rsid w:val="00216A77"/>
    <w:rsid w:val="002261F8"/>
    <w:rsid w:val="00231F24"/>
    <w:rsid w:val="00252777"/>
    <w:rsid w:val="00272BE9"/>
    <w:rsid w:val="002A00EB"/>
    <w:rsid w:val="002B12FB"/>
    <w:rsid w:val="002B19FF"/>
    <w:rsid w:val="002C16BA"/>
    <w:rsid w:val="002C4BE0"/>
    <w:rsid w:val="002F1395"/>
    <w:rsid w:val="00310728"/>
    <w:rsid w:val="003323D2"/>
    <w:rsid w:val="003464E8"/>
    <w:rsid w:val="003754FA"/>
    <w:rsid w:val="003850F0"/>
    <w:rsid w:val="003903AC"/>
    <w:rsid w:val="003B346B"/>
    <w:rsid w:val="003C0F08"/>
    <w:rsid w:val="003D7A13"/>
    <w:rsid w:val="003E0058"/>
    <w:rsid w:val="003E5597"/>
    <w:rsid w:val="003F13E2"/>
    <w:rsid w:val="003F3487"/>
    <w:rsid w:val="004359CA"/>
    <w:rsid w:val="004363B8"/>
    <w:rsid w:val="004420CA"/>
    <w:rsid w:val="004436B6"/>
    <w:rsid w:val="004478CA"/>
    <w:rsid w:val="00471F78"/>
    <w:rsid w:val="0048323B"/>
    <w:rsid w:val="004935EB"/>
    <w:rsid w:val="004977D3"/>
    <w:rsid w:val="004A1424"/>
    <w:rsid w:val="004A307D"/>
    <w:rsid w:val="004A771C"/>
    <w:rsid w:val="004B17CE"/>
    <w:rsid w:val="004E2E82"/>
    <w:rsid w:val="004F33B0"/>
    <w:rsid w:val="00503251"/>
    <w:rsid w:val="005237BD"/>
    <w:rsid w:val="005413C5"/>
    <w:rsid w:val="00543871"/>
    <w:rsid w:val="00566547"/>
    <w:rsid w:val="005A5031"/>
    <w:rsid w:val="005B3DB4"/>
    <w:rsid w:val="005C7F72"/>
    <w:rsid w:val="005F67AC"/>
    <w:rsid w:val="00631EB2"/>
    <w:rsid w:val="006601A9"/>
    <w:rsid w:val="0068260D"/>
    <w:rsid w:val="00684304"/>
    <w:rsid w:val="00695569"/>
    <w:rsid w:val="006A047E"/>
    <w:rsid w:val="006B4D82"/>
    <w:rsid w:val="0070112C"/>
    <w:rsid w:val="0071095B"/>
    <w:rsid w:val="00714C9E"/>
    <w:rsid w:val="00723897"/>
    <w:rsid w:val="00726216"/>
    <w:rsid w:val="00730E85"/>
    <w:rsid w:val="007322D6"/>
    <w:rsid w:val="00741EA8"/>
    <w:rsid w:val="0074232E"/>
    <w:rsid w:val="00751E4C"/>
    <w:rsid w:val="0075798E"/>
    <w:rsid w:val="007926B0"/>
    <w:rsid w:val="007D6336"/>
    <w:rsid w:val="007F2291"/>
    <w:rsid w:val="00802E9C"/>
    <w:rsid w:val="0081165C"/>
    <w:rsid w:val="00853E67"/>
    <w:rsid w:val="0085585B"/>
    <w:rsid w:val="00856075"/>
    <w:rsid w:val="008618B0"/>
    <w:rsid w:val="00896E35"/>
    <w:rsid w:val="008A3FCA"/>
    <w:rsid w:val="008A5DF4"/>
    <w:rsid w:val="008B2031"/>
    <w:rsid w:val="008C7240"/>
    <w:rsid w:val="008E2941"/>
    <w:rsid w:val="008E3C0B"/>
    <w:rsid w:val="009034C5"/>
    <w:rsid w:val="0091119E"/>
    <w:rsid w:val="00911A5D"/>
    <w:rsid w:val="009367A0"/>
    <w:rsid w:val="00942FB8"/>
    <w:rsid w:val="00983DCA"/>
    <w:rsid w:val="00995A9F"/>
    <w:rsid w:val="009C0594"/>
    <w:rsid w:val="009C3AFF"/>
    <w:rsid w:val="009D7AF7"/>
    <w:rsid w:val="009E4FB9"/>
    <w:rsid w:val="009F62DA"/>
    <w:rsid w:val="00A14D3B"/>
    <w:rsid w:val="00A17377"/>
    <w:rsid w:val="00A35D79"/>
    <w:rsid w:val="00A62A32"/>
    <w:rsid w:val="00A8115F"/>
    <w:rsid w:val="00A82335"/>
    <w:rsid w:val="00A8610C"/>
    <w:rsid w:val="00AA5706"/>
    <w:rsid w:val="00AD5BC9"/>
    <w:rsid w:val="00AD78A6"/>
    <w:rsid w:val="00AE0DA1"/>
    <w:rsid w:val="00B142C9"/>
    <w:rsid w:val="00B43F1A"/>
    <w:rsid w:val="00B60AC9"/>
    <w:rsid w:val="00B65DD5"/>
    <w:rsid w:val="00B865CA"/>
    <w:rsid w:val="00B865D5"/>
    <w:rsid w:val="00B86B1E"/>
    <w:rsid w:val="00BA2C1B"/>
    <w:rsid w:val="00BA3BE0"/>
    <w:rsid w:val="00BD14E1"/>
    <w:rsid w:val="00BE7F02"/>
    <w:rsid w:val="00C24CC1"/>
    <w:rsid w:val="00C25844"/>
    <w:rsid w:val="00C4085A"/>
    <w:rsid w:val="00C47C5B"/>
    <w:rsid w:val="00C62954"/>
    <w:rsid w:val="00CA444B"/>
    <w:rsid w:val="00CC09EB"/>
    <w:rsid w:val="00CC7FF6"/>
    <w:rsid w:val="00CD1A21"/>
    <w:rsid w:val="00CF74EE"/>
    <w:rsid w:val="00D117EE"/>
    <w:rsid w:val="00D1672B"/>
    <w:rsid w:val="00D86C20"/>
    <w:rsid w:val="00DA2DE4"/>
    <w:rsid w:val="00DD36A4"/>
    <w:rsid w:val="00DF7808"/>
    <w:rsid w:val="00E06DF0"/>
    <w:rsid w:val="00E14AB0"/>
    <w:rsid w:val="00E177F3"/>
    <w:rsid w:val="00E4079F"/>
    <w:rsid w:val="00EB5ECE"/>
    <w:rsid w:val="00EB6448"/>
    <w:rsid w:val="00ED2965"/>
    <w:rsid w:val="00F00E2C"/>
    <w:rsid w:val="00F039CC"/>
    <w:rsid w:val="00F05E38"/>
    <w:rsid w:val="00F07E42"/>
    <w:rsid w:val="00F22EF0"/>
    <w:rsid w:val="00F56442"/>
    <w:rsid w:val="00F75856"/>
    <w:rsid w:val="00F94A71"/>
    <w:rsid w:val="00F952A1"/>
    <w:rsid w:val="00F95AA6"/>
    <w:rsid w:val="00FA0936"/>
    <w:rsid w:val="00FC20BD"/>
    <w:rsid w:val="00FE0A7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44152B-028E-4190-8CC8-2D36FE32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47C5B"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726216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726216"/>
  </w:style>
  <w:style w:type="character" w:customStyle="1" w:styleId="SangradetextonormalCar1">
    <w:name w:val="Sangría de texto normal Car1"/>
    <w:aliases w:val="Sangría de t. independiente Car1"/>
    <w:rsid w:val="00216A77"/>
    <w:rPr>
      <w:rFonts w:ascii="Century Gothic" w:hAnsi="Century Gothic"/>
      <w:b/>
      <w:sz w:val="32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8E2941"/>
    <w:pPr>
      <w:spacing w:after="0" w:line="240" w:lineRule="auto"/>
      <w:jc w:val="both"/>
    </w:pPr>
    <w:rPr>
      <w:rFonts w:ascii="Arial" w:eastAsia="Times New Roman" w:hAnsi="Arial" w:cs="Times New Roman"/>
      <w:bCs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E2941"/>
    <w:rPr>
      <w:rFonts w:ascii="Arial" w:eastAsia="Times New Roman" w:hAnsi="Arial" w:cs="Times New Roman"/>
      <w:bCs/>
      <w:szCs w:val="20"/>
      <w:lang w:eastAsia="es-ES"/>
    </w:rPr>
  </w:style>
  <w:style w:type="paragraph" w:styleId="Lista">
    <w:name w:val="List"/>
    <w:basedOn w:val="Normal"/>
    <w:rsid w:val="00C47C5B"/>
    <w:pPr>
      <w:spacing w:after="0" w:line="240" w:lineRule="auto"/>
      <w:ind w:left="283" w:hanging="283"/>
    </w:pPr>
    <w:rPr>
      <w:rFonts w:ascii="Arial" w:eastAsia="Times New Roman" w:hAnsi="Arial" w:cs="Times New Roman"/>
      <w:spacing w:val="-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7C5B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1">
    <w:name w:val="t11"/>
    <w:basedOn w:val="Normal"/>
    <w:rsid w:val="004A307D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950B-199B-4A81-9FDD-167D5C9A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2506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Coto Brenes</dc:creator>
  <cp:lastModifiedBy>Randall Coto Brenes</cp:lastModifiedBy>
  <cp:revision>2</cp:revision>
  <cp:lastPrinted>2013-01-25T15:46:00Z</cp:lastPrinted>
  <dcterms:created xsi:type="dcterms:W3CDTF">2017-02-20T20:38:00Z</dcterms:created>
  <dcterms:modified xsi:type="dcterms:W3CDTF">2017-02-20T20:38:00Z</dcterms:modified>
</cp:coreProperties>
</file>