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A63" w:rsidRPr="006B4D82" w:rsidRDefault="000E6A63">
      <w:pPr>
        <w:rPr>
          <w:rFonts w:ascii="Comic Sans MS" w:hAnsi="Comic Sans MS"/>
          <w:sz w:val="32"/>
          <w:szCs w:val="32"/>
        </w:rPr>
      </w:pP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MINISTERIO DE EDUCACION PÚBLICA</w:t>
      </w: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DEPARTAMENTO DE ESPECIALIDADES  TÉCNICAS</w:t>
      </w: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COLEGIO TECNICO PROFESIONAL…</w:t>
      </w:r>
      <w:r w:rsidR="007E62FF">
        <w:rPr>
          <w:rFonts w:ascii="Comic Sans MS" w:hAnsi="Comic Sans MS" w:cs="Arial"/>
          <w:b/>
          <w:bCs/>
          <w:sz w:val="32"/>
          <w:szCs w:val="32"/>
          <w:lang w:val="es-ES_tradnl"/>
        </w:rPr>
        <w:t>…………………………….</w:t>
      </w: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…………</w:t>
      </w:r>
      <w:r w:rsidR="00415FA2">
        <w:rPr>
          <w:noProof/>
          <w:lang w:eastAsia="es-CR"/>
        </w:rPr>
        <w:pict>
          <v:group id="_x0000_s1026" style="position:absolute;left:0;text-align:left;margin-left:41.45pt;margin-top:44.65pt;width:618pt;height:187.55pt;z-index:251658240;mso-position-horizontal-relative:text;mso-position-vertical-relative:text" coordorigin="2601,5917" coordsize="7380,23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2601;top:5917;width:7380;height:2340" strokeweight="4.5pt">
              <v:stroke linestyle="thinThick"/>
              <v:textbox style="mso-next-textbox:#_x0000_s1027">
                <w:txbxContent>
                  <w:p w:rsidR="00947B09" w:rsidRPr="00AD5BC9" w:rsidRDefault="00947B09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947B09" w:rsidRPr="00AD5BC9" w:rsidRDefault="00947B09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947B09" w:rsidRPr="00AD5BC9" w:rsidRDefault="00947B09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947B09" w:rsidRPr="00AD5BC9" w:rsidRDefault="00947B09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947B09" w:rsidRPr="00AD5BC9" w:rsidRDefault="00947B09" w:rsidP="00AD5BC9">
                    <w:pPr>
                      <w:rPr>
                        <w:b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947B09" w:rsidRPr="00AD5BC9" w:rsidRDefault="00947B09" w:rsidP="00AD5BC9">
                    <w:pPr>
                      <w:pStyle w:val="Ttulo"/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Especialidad Agropecuaria En Producción Agrícola</w:t>
                    </w:r>
                  </w:p>
                </w:txbxContent>
              </v:textbox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8" type="#_x0000_t136" style="position:absolute;left:4218;top:7096;width:4305;height:345" fillcolor="#36f" strokecolor="#339">
              <v:shadow on="t" type="perspective" color="#c7dfd3" origin="-.5,-.5" offset="-26pt,-36pt" matrix="1.25,,,1.25"/>
              <v:textpath style="font-family:&quot;Times New Roman&quot;;font-size:16pt;v-text-kern:t" trim="t" fitpath="t" string="PORTAFOLIO DE EVIDENCIAS"/>
            </v:shape>
          </v:group>
        </w:pict>
      </w:r>
    </w:p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0E6A63" w:rsidRDefault="006B4D82" w:rsidP="006B4D82">
      <w:pPr>
        <w:tabs>
          <w:tab w:val="left" w:pos="4800"/>
        </w:tabs>
      </w:pPr>
      <w:r>
        <w:tab/>
      </w:r>
    </w:p>
    <w:p w:rsidR="006B4D82" w:rsidRPr="00000EAF" w:rsidRDefault="00000EAF" w:rsidP="00000EAF">
      <w:pPr>
        <w:tabs>
          <w:tab w:val="left" w:pos="4800"/>
        </w:tabs>
        <w:jc w:val="center"/>
        <w:rPr>
          <w:rFonts w:ascii="Comic Sans MS" w:hAnsi="Comic Sans MS"/>
          <w:b/>
          <w:sz w:val="28"/>
          <w:szCs w:val="28"/>
        </w:rPr>
      </w:pPr>
      <w:r w:rsidRPr="00000EAF">
        <w:rPr>
          <w:rFonts w:ascii="Comic Sans MS" w:hAnsi="Comic Sans MS"/>
          <w:b/>
          <w:sz w:val="28"/>
          <w:szCs w:val="28"/>
        </w:rPr>
        <w:lastRenderedPageBreak/>
        <w:t>INFORMACIÓN GENERAL</w:t>
      </w:r>
    </w:p>
    <w:tbl>
      <w:tblPr>
        <w:tblW w:w="122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502"/>
        <w:gridCol w:w="8758"/>
      </w:tblGrid>
      <w:tr w:rsidR="006B4D82" w:rsidRPr="006B4D82" w:rsidTr="00920CD8">
        <w:trPr>
          <w:trHeight w:val="387"/>
        </w:trPr>
        <w:tc>
          <w:tcPr>
            <w:tcW w:w="3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000EAF" w:rsidP="001A37C7">
            <w:pPr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Nombre del estudiante</w:t>
            </w:r>
          </w:p>
        </w:tc>
        <w:tc>
          <w:tcPr>
            <w:tcW w:w="8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1A37C7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920CD8">
        <w:trPr>
          <w:trHeight w:val="464"/>
        </w:trPr>
        <w:tc>
          <w:tcPr>
            <w:tcW w:w="3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1A37C7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Especialidad:</w:t>
            </w:r>
          </w:p>
        </w:tc>
        <w:tc>
          <w:tcPr>
            <w:tcW w:w="8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920CD8" w:rsidP="001A37C7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  <w:r>
              <w:rPr>
                <w:rFonts w:ascii="Comic Sans MS" w:hAnsi="Comic Sans MS" w:cs="Arial"/>
                <w:sz w:val="20"/>
                <w:szCs w:val="20"/>
                <w:lang w:val="es-ES_tradnl"/>
              </w:rPr>
              <w:t>Agropecuaria en Producción Agrícola</w:t>
            </w:r>
          </w:p>
        </w:tc>
      </w:tr>
      <w:tr w:rsidR="006B4D82" w:rsidRPr="006B4D82" w:rsidTr="00920CD8">
        <w:trPr>
          <w:trHeight w:val="850"/>
        </w:trPr>
        <w:tc>
          <w:tcPr>
            <w:tcW w:w="3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1A37C7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Nivel:</w:t>
            </w:r>
            <w:r w:rsidR="00625D8D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 xml:space="preserve"> X (  </w:t>
            </w:r>
            <w:r w:rsidR="00BA2C1B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 xml:space="preserve">) XI (    ) XII (  </w:t>
            </w:r>
            <w:r w:rsidR="00812F4F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X</w:t>
            </w:r>
            <w:r w:rsidR="00BA2C1B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 xml:space="preserve">  )</w:t>
            </w:r>
          </w:p>
        </w:tc>
        <w:tc>
          <w:tcPr>
            <w:tcW w:w="8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6B4D82">
            <w:pPr>
              <w:tabs>
                <w:tab w:val="left" w:pos="1590"/>
              </w:tabs>
              <w:spacing w:line="480" w:lineRule="auto"/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6B4D82" w:rsidRPr="006B4D82" w:rsidTr="00920CD8">
        <w:trPr>
          <w:trHeight w:val="386"/>
        </w:trPr>
        <w:tc>
          <w:tcPr>
            <w:tcW w:w="3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1A37C7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Fecha de nacimiento</w:t>
            </w:r>
          </w:p>
        </w:tc>
        <w:tc>
          <w:tcPr>
            <w:tcW w:w="8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1A37C7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920CD8">
        <w:trPr>
          <w:trHeight w:val="307"/>
        </w:trPr>
        <w:tc>
          <w:tcPr>
            <w:tcW w:w="3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1A37C7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Dirección exacta de residencia</w:t>
            </w:r>
          </w:p>
        </w:tc>
        <w:tc>
          <w:tcPr>
            <w:tcW w:w="8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1A37C7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920CD8">
        <w:trPr>
          <w:trHeight w:val="386"/>
        </w:trPr>
        <w:tc>
          <w:tcPr>
            <w:tcW w:w="3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1A37C7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Números de teléfono</w:t>
            </w:r>
          </w:p>
        </w:tc>
        <w:tc>
          <w:tcPr>
            <w:tcW w:w="8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1A37C7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920CD8">
        <w:trPr>
          <w:trHeight w:val="308"/>
        </w:trPr>
        <w:tc>
          <w:tcPr>
            <w:tcW w:w="3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1A37C7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Correo electrónico</w:t>
            </w:r>
          </w:p>
        </w:tc>
        <w:tc>
          <w:tcPr>
            <w:tcW w:w="8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1A37C7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</w:tbl>
    <w:p w:rsidR="00BD14E1" w:rsidRDefault="00BD14E1" w:rsidP="00BA2C1B"/>
    <w:p w:rsidR="00BD14E1" w:rsidRDefault="00BD14E1"/>
    <w:p w:rsidR="00BD14E1" w:rsidRDefault="00BD14E1" w:rsidP="006B4D82">
      <w:pPr>
        <w:tabs>
          <w:tab w:val="left" w:pos="4800"/>
        </w:tabs>
      </w:pPr>
    </w:p>
    <w:p w:rsidR="00D4294D" w:rsidRDefault="00D4294D" w:rsidP="006B4D82">
      <w:pPr>
        <w:tabs>
          <w:tab w:val="left" w:pos="4800"/>
        </w:tabs>
      </w:pPr>
    </w:p>
    <w:tbl>
      <w:tblPr>
        <w:tblStyle w:val="Tablaconcuadrcula"/>
        <w:tblW w:w="5253" w:type="pct"/>
        <w:tblInd w:w="-601" w:type="dxa"/>
        <w:tblLook w:val="04A0" w:firstRow="1" w:lastRow="0" w:firstColumn="1" w:lastColumn="0" w:noHBand="0" w:noVBand="1"/>
      </w:tblPr>
      <w:tblGrid>
        <w:gridCol w:w="2409"/>
        <w:gridCol w:w="2998"/>
        <w:gridCol w:w="783"/>
        <w:gridCol w:w="775"/>
        <w:gridCol w:w="5315"/>
        <w:gridCol w:w="814"/>
        <w:gridCol w:w="797"/>
      </w:tblGrid>
      <w:tr w:rsidR="004363B8" w:rsidTr="006E2E48">
        <w:tc>
          <w:tcPr>
            <w:tcW w:w="5000" w:type="pct"/>
            <w:gridSpan w:val="7"/>
          </w:tcPr>
          <w:p w:rsidR="004363B8" w:rsidRPr="004363B8" w:rsidRDefault="00BD14E1" w:rsidP="00E16DC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C281B">
              <w:rPr>
                <w:rFonts w:ascii="Comic Sans MS" w:hAnsi="Comic Sans MS"/>
                <w:b/>
                <w:sz w:val="24"/>
                <w:szCs w:val="24"/>
              </w:rPr>
              <w:t>SUB Á</w:t>
            </w:r>
            <w:r w:rsidR="004363B8" w:rsidRPr="007C281B">
              <w:rPr>
                <w:rFonts w:ascii="Comic Sans MS" w:hAnsi="Comic Sans MS"/>
                <w:b/>
                <w:sz w:val="24"/>
                <w:szCs w:val="24"/>
              </w:rPr>
              <w:t>REA:</w:t>
            </w:r>
            <w:r w:rsidR="004363B8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3E3DC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E16DC5">
              <w:rPr>
                <w:rFonts w:ascii="Comic Sans MS" w:hAnsi="Comic Sans MS"/>
                <w:sz w:val="24"/>
                <w:szCs w:val="24"/>
              </w:rPr>
              <w:t>Agro negocios</w:t>
            </w:r>
          </w:p>
        </w:tc>
      </w:tr>
      <w:tr w:rsidR="004363B8" w:rsidTr="006E2E48">
        <w:tc>
          <w:tcPr>
            <w:tcW w:w="5000" w:type="pct"/>
            <w:gridSpan w:val="7"/>
          </w:tcPr>
          <w:p w:rsidR="004363B8" w:rsidRPr="00513AE8" w:rsidRDefault="004363B8" w:rsidP="00E16DC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C281B">
              <w:rPr>
                <w:rFonts w:ascii="Comic Sans MS" w:hAnsi="Comic Sans MS"/>
                <w:b/>
                <w:sz w:val="24"/>
                <w:szCs w:val="24"/>
              </w:rPr>
              <w:t>Unidad de estudio</w:t>
            </w:r>
            <w:r w:rsidR="00625D8D" w:rsidRPr="007C281B">
              <w:rPr>
                <w:rFonts w:ascii="Comic Sans MS" w:hAnsi="Comic Sans MS"/>
                <w:sz w:val="24"/>
                <w:szCs w:val="24"/>
              </w:rPr>
              <w:t xml:space="preserve">: </w:t>
            </w:r>
            <w:r w:rsidR="00E16DC5">
              <w:rPr>
                <w:rFonts w:ascii="Comic Sans MS" w:hAnsi="Comic Sans MS"/>
                <w:sz w:val="24"/>
                <w:szCs w:val="24"/>
              </w:rPr>
              <w:t xml:space="preserve">Sistemas de información </w:t>
            </w:r>
          </w:p>
        </w:tc>
      </w:tr>
      <w:tr w:rsidR="006B4D82" w:rsidTr="006E2E48">
        <w:tc>
          <w:tcPr>
            <w:tcW w:w="5000" w:type="pct"/>
            <w:gridSpan w:val="7"/>
          </w:tcPr>
          <w:p w:rsidR="006B4D82" w:rsidRPr="007C281B" w:rsidRDefault="002B12FB" w:rsidP="00E16DC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C281B">
              <w:rPr>
                <w:rFonts w:ascii="Comic Sans MS" w:hAnsi="Comic Sans MS"/>
                <w:b/>
                <w:sz w:val="24"/>
                <w:szCs w:val="24"/>
              </w:rPr>
              <w:t>Propósito</w:t>
            </w:r>
            <w:r w:rsidR="004363B8" w:rsidRPr="007C281B">
              <w:rPr>
                <w:rFonts w:ascii="Comic Sans MS" w:hAnsi="Comic Sans MS"/>
                <w:b/>
                <w:sz w:val="24"/>
                <w:szCs w:val="24"/>
              </w:rPr>
              <w:t>:</w:t>
            </w:r>
            <w:r w:rsidR="00841463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="00301564" w:rsidRPr="00301564">
              <w:rPr>
                <w:rFonts w:ascii="Comic Sans MS" w:hAnsi="Comic Sans MS"/>
                <w:sz w:val="24"/>
                <w:szCs w:val="24"/>
              </w:rPr>
              <w:t>Desarrollar en el y la estudiante los conocimientos  básicos sobre los sistemas de información</w:t>
            </w:r>
            <w:r w:rsidR="00841463" w:rsidRPr="00301564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</w:tr>
      <w:tr w:rsidR="009D7AF7" w:rsidTr="006E2E48">
        <w:trPr>
          <w:trHeight w:val="309"/>
        </w:trPr>
        <w:tc>
          <w:tcPr>
            <w:tcW w:w="867" w:type="pct"/>
            <w:vMerge w:val="restart"/>
          </w:tcPr>
          <w:p w:rsidR="009D7AF7" w:rsidRPr="009D7AF7" w:rsidRDefault="009D7AF7" w:rsidP="006B4D82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D7AF7" w:rsidRDefault="009D7AF7" w:rsidP="002B12FB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  <w:p w:rsidR="00AD5BC9" w:rsidRPr="009D7AF7" w:rsidRDefault="00AD5BC9" w:rsidP="002B12FB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79" w:type="pct"/>
            <w:vMerge w:val="restart"/>
          </w:tcPr>
          <w:p w:rsidR="00A0232D" w:rsidRDefault="00A0232D" w:rsidP="002B12FB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D7AF7" w:rsidRDefault="009D7AF7" w:rsidP="002B12FB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AD5BC9" w:rsidRPr="009D7AF7" w:rsidRDefault="00AD5BC9" w:rsidP="002B12FB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61" w:type="pct"/>
            <w:gridSpan w:val="2"/>
          </w:tcPr>
          <w:p w:rsidR="009D7AF7" w:rsidRPr="009D7AF7" w:rsidRDefault="009D7AF7" w:rsidP="002B12FB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D7AF7" w:rsidRPr="009D7AF7" w:rsidRDefault="009D7AF7" w:rsidP="002B12FB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Alcanzadas</w:t>
            </w:r>
          </w:p>
          <w:p w:rsidR="009D7AF7" w:rsidRPr="009D7AF7" w:rsidRDefault="009D7AF7" w:rsidP="002B12FB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913" w:type="pct"/>
            <w:vMerge w:val="restart"/>
          </w:tcPr>
          <w:p w:rsidR="00DA13CE" w:rsidRDefault="00DA13CE" w:rsidP="006B4D82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D7AF7" w:rsidRPr="009D7AF7" w:rsidRDefault="009D7AF7" w:rsidP="006B4D82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580" w:type="pct"/>
            <w:gridSpan w:val="2"/>
          </w:tcPr>
          <w:p w:rsidR="009D7AF7" w:rsidRPr="009D7AF7" w:rsidRDefault="009D7AF7" w:rsidP="002B12FB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 Competente</w:t>
            </w:r>
          </w:p>
          <w:p w:rsidR="009D7AF7" w:rsidRPr="009D7AF7" w:rsidRDefault="009D7AF7" w:rsidP="002B12FB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9D7AF7" w:rsidTr="006E2E48">
        <w:trPr>
          <w:trHeight w:val="611"/>
        </w:trPr>
        <w:tc>
          <w:tcPr>
            <w:tcW w:w="867" w:type="pct"/>
            <w:vMerge/>
          </w:tcPr>
          <w:p w:rsidR="009D7AF7" w:rsidRPr="009D7AF7" w:rsidRDefault="009D7AF7" w:rsidP="006B4D82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79" w:type="pct"/>
            <w:vMerge/>
          </w:tcPr>
          <w:p w:rsidR="009D7AF7" w:rsidRPr="009D7AF7" w:rsidRDefault="009D7AF7" w:rsidP="006B4D82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82" w:type="pct"/>
          </w:tcPr>
          <w:p w:rsidR="009D7AF7" w:rsidRPr="009D7AF7" w:rsidRDefault="009D7AF7" w:rsidP="002B12FB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9D7AF7" w:rsidRPr="009D7AF7" w:rsidRDefault="009D7AF7" w:rsidP="002B12FB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9D7AF7" w:rsidRPr="009D7AF7" w:rsidRDefault="009D7AF7" w:rsidP="002B12FB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13" w:type="pct"/>
            <w:vMerge/>
          </w:tcPr>
          <w:p w:rsidR="009D7AF7" w:rsidRPr="009D7AF7" w:rsidRDefault="009D7AF7" w:rsidP="006B4D82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9D7AF7" w:rsidRPr="009D7AF7" w:rsidRDefault="009D7AF7" w:rsidP="002B12FB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287" w:type="pct"/>
          </w:tcPr>
          <w:p w:rsidR="009D7AF7" w:rsidRPr="009D7AF7" w:rsidRDefault="009D7AF7" w:rsidP="002B12FB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D4294D" w:rsidTr="006E2E48">
        <w:tc>
          <w:tcPr>
            <w:tcW w:w="867" w:type="pct"/>
            <w:vMerge w:val="restart"/>
          </w:tcPr>
          <w:p w:rsidR="00D4294D" w:rsidRPr="00D4294D" w:rsidRDefault="00D4294D" w:rsidP="00D4294D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4294D">
              <w:rPr>
                <w:rFonts w:ascii="Comic Sans MS" w:hAnsi="Comic Sans MS"/>
                <w:sz w:val="24"/>
                <w:szCs w:val="24"/>
              </w:rPr>
              <w:t>Comprende las formas de organizar la información y comunicación.</w:t>
            </w:r>
          </w:p>
          <w:p w:rsidR="00D4294D" w:rsidRPr="00D4294D" w:rsidRDefault="00D4294D" w:rsidP="00D4294D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9" w:type="pct"/>
          </w:tcPr>
          <w:p w:rsidR="00D4294D" w:rsidRPr="00D4294D" w:rsidRDefault="00D4294D" w:rsidP="00D4294D">
            <w:pPr>
              <w:ind w:left="1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4294D">
              <w:rPr>
                <w:rFonts w:ascii="Comic Sans MS" w:hAnsi="Comic Sans MS"/>
                <w:sz w:val="24"/>
                <w:szCs w:val="24"/>
              </w:rPr>
              <w:t>Describe los elementos y modelos de información y comunicación</w:t>
            </w:r>
          </w:p>
        </w:tc>
        <w:tc>
          <w:tcPr>
            <w:tcW w:w="282" w:type="pct"/>
          </w:tcPr>
          <w:p w:rsidR="00D4294D" w:rsidRDefault="00D4294D" w:rsidP="006B4D82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D4294D" w:rsidRDefault="00D4294D" w:rsidP="006B4D82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D4294D" w:rsidRDefault="00D4294D" w:rsidP="006B4D82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D4294D" w:rsidRDefault="00D4294D" w:rsidP="006B4D82">
            <w:pPr>
              <w:tabs>
                <w:tab w:val="left" w:pos="4800"/>
              </w:tabs>
            </w:pPr>
          </w:p>
        </w:tc>
        <w:tc>
          <w:tcPr>
            <w:tcW w:w="287" w:type="pct"/>
          </w:tcPr>
          <w:p w:rsidR="00D4294D" w:rsidRDefault="00D4294D" w:rsidP="006B4D82">
            <w:pPr>
              <w:tabs>
                <w:tab w:val="left" w:pos="4800"/>
              </w:tabs>
            </w:pPr>
          </w:p>
        </w:tc>
      </w:tr>
      <w:tr w:rsidR="00D4294D" w:rsidTr="006E2E48">
        <w:tc>
          <w:tcPr>
            <w:tcW w:w="867" w:type="pct"/>
            <w:vMerge/>
          </w:tcPr>
          <w:p w:rsidR="00D4294D" w:rsidRPr="006E2E48" w:rsidRDefault="00D4294D" w:rsidP="00D4294D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9" w:type="pct"/>
          </w:tcPr>
          <w:p w:rsidR="00D4294D" w:rsidRPr="00D4294D" w:rsidRDefault="00D4294D" w:rsidP="00D4294D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4294D">
              <w:rPr>
                <w:rFonts w:ascii="Comic Sans MS" w:hAnsi="Comic Sans MS"/>
                <w:sz w:val="24"/>
                <w:szCs w:val="24"/>
              </w:rPr>
              <w:t>Explica los sistemas de organización</w:t>
            </w:r>
          </w:p>
        </w:tc>
        <w:tc>
          <w:tcPr>
            <w:tcW w:w="282" w:type="pct"/>
          </w:tcPr>
          <w:p w:rsidR="00D4294D" w:rsidRDefault="00D4294D" w:rsidP="006B4D82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D4294D" w:rsidRDefault="00D4294D" w:rsidP="006B4D82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D4294D" w:rsidRDefault="00D4294D" w:rsidP="006B4D82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D4294D" w:rsidRDefault="00D4294D" w:rsidP="006B4D82">
            <w:pPr>
              <w:tabs>
                <w:tab w:val="left" w:pos="4800"/>
              </w:tabs>
            </w:pPr>
          </w:p>
        </w:tc>
        <w:tc>
          <w:tcPr>
            <w:tcW w:w="287" w:type="pct"/>
          </w:tcPr>
          <w:p w:rsidR="00D4294D" w:rsidRDefault="00D4294D" w:rsidP="006B4D82">
            <w:pPr>
              <w:tabs>
                <w:tab w:val="left" w:pos="4800"/>
              </w:tabs>
            </w:pPr>
          </w:p>
        </w:tc>
      </w:tr>
      <w:tr w:rsidR="00D4294D" w:rsidTr="006E2E48">
        <w:tc>
          <w:tcPr>
            <w:tcW w:w="867" w:type="pct"/>
            <w:vMerge/>
          </w:tcPr>
          <w:p w:rsidR="00D4294D" w:rsidRPr="006E2E48" w:rsidRDefault="00D4294D" w:rsidP="00D4294D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9" w:type="pct"/>
          </w:tcPr>
          <w:p w:rsidR="00D4294D" w:rsidRPr="00D4294D" w:rsidRDefault="00D4294D" w:rsidP="00D4294D">
            <w:pPr>
              <w:ind w:left="1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4294D">
              <w:rPr>
                <w:rFonts w:ascii="Comic Sans MS" w:hAnsi="Comic Sans MS"/>
                <w:sz w:val="24"/>
                <w:szCs w:val="24"/>
              </w:rPr>
              <w:t>Nombra el rumor como canal informal de comunicación</w:t>
            </w:r>
          </w:p>
        </w:tc>
        <w:tc>
          <w:tcPr>
            <w:tcW w:w="282" w:type="pct"/>
          </w:tcPr>
          <w:p w:rsidR="00D4294D" w:rsidRDefault="00D4294D" w:rsidP="006B4D82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D4294D" w:rsidRDefault="00D4294D" w:rsidP="006B4D82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D4294D" w:rsidRDefault="00D4294D" w:rsidP="006B4D82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D4294D" w:rsidRDefault="00D4294D" w:rsidP="006B4D82">
            <w:pPr>
              <w:tabs>
                <w:tab w:val="left" w:pos="4800"/>
              </w:tabs>
            </w:pPr>
          </w:p>
        </w:tc>
        <w:tc>
          <w:tcPr>
            <w:tcW w:w="287" w:type="pct"/>
          </w:tcPr>
          <w:p w:rsidR="00D4294D" w:rsidRDefault="00D4294D" w:rsidP="006B4D82">
            <w:pPr>
              <w:tabs>
                <w:tab w:val="left" w:pos="4800"/>
              </w:tabs>
            </w:pPr>
          </w:p>
        </w:tc>
      </w:tr>
      <w:tr w:rsidR="00D4294D" w:rsidTr="006E2E48">
        <w:tc>
          <w:tcPr>
            <w:tcW w:w="867" w:type="pct"/>
            <w:vMerge/>
          </w:tcPr>
          <w:p w:rsidR="00D4294D" w:rsidRPr="006E2E48" w:rsidRDefault="00D4294D" w:rsidP="00D4294D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9" w:type="pct"/>
          </w:tcPr>
          <w:p w:rsidR="00D4294D" w:rsidRPr="00D4294D" w:rsidRDefault="00D4294D" w:rsidP="00D4294D">
            <w:pPr>
              <w:ind w:left="1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4294D">
              <w:rPr>
                <w:rFonts w:ascii="Comic Sans MS" w:hAnsi="Comic Sans MS"/>
                <w:sz w:val="24"/>
                <w:szCs w:val="24"/>
              </w:rPr>
              <w:t>Describe el cambio organizacional</w:t>
            </w:r>
          </w:p>
        </w:tc>
        <w:tc>
          <w:tcPr>
            <w:tcW w:w="282" w:type="pct"/>
          </w:tcPr>
          <w:p w:rsidR="00D4294D" w:rsidRDefault="00D4294D" w:rsidP="006B4D82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D4294D" w:rsidRDefault="00D4294D" w:rsidP="006B4D82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D4294D" w:rsidRDefault="00D4294D" w:rsidP="006B4D82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D4294D" w:rsidRDefault="00D4294D" w:rsidP="006B4D82">
            <w:pPr>
              <w:tabs>
                <w:tab w:val="left" w:pos="4800"/>
              </w:tabs>
            </w:pPr>
          </w:p>
        </w:tc>
        <w:tc>
          <w:tcPr>
            <w:tcW w:w="287" w:type="pct"/>
          </w:tcPr>
          <w:p w:rsidR="00D4294D" w:rsidRDefault="00D4294D" w:rsidP="006B4D82">
            <w:pPr>
              <w:tabs>
                <w:tab w:val="left" w:pos="4800"/>
              </w:tabs>
            </w:pPr>
          </w:p>
        </w:tc>
      </w:tr>
    </w:tbl>
    <w:p w:rsidR="00CF23BC" w:rsidRDefault="00CF23BC"/>
    <w:p w:rsidR="006E2E48" w:rsidRDefault="006E2E48"/>
    <w:p w:rsidR="006E2E48" w:rsidRDefault="006E2E48"/>
    <w:p w:rsidR="00E16DC5" w:rsidRDefault="00E16DC5"/>
    <w:tbl>
      <w:tblPr>
        <w:tblStyle w:val="Tablaconcuadrcula"/>
        <w:tblW w:w="5253" w:type="pct"/>
        <w:tblInd w:w="-601" w:type="dxa"/>
        <w:tblLook w:val="04A0" w:firstRow="1" w:lastRow="0" w:firstColumn="1" w:lastColumn="0" w:noHBand="0" w:noVBand="1"/>
      </w:tblPr>
      <w:tblGrid>
        <w:gridCol w:w="2410"/>
        <w:gridCol w:w="3007"/>
        <w:gridCol w:w="775"/>
        <w:gridCol w:w="775"/>
        <w:gridCol w:w="5315"/>
        <w:gridCol w:w="814"/>
        <w:gridCol w:w="795"/>
      </w:tblGrid>
      <w:tr w:rsidR="006E2E48" w:rsidRPr="00FE39F4" w:rsidTr="00947B09">
        <w:trPr>
          <w:trHeight w:val="309"/>
        </w:trPr>
        <w:tc>
          <w:tcPr>
            <w:tcW w:w="867" w:type="pct"/>
            <w:vMerge w:val="restart"/>
          </w:tcPr>
          <w:p w:rsidR="006E2E48" w:rsidRPr="009D7AF7" w:rsidRDefault="006E2E48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6E2E48" w:rsidRDefault="006E2E4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  <w:p w:rsidR="006E2E48" w:rsidRPr="009D7AF7" w:rsidRDefault="006E2E4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82" w:type="pct"/>
            <w:vMerge w:val="restart"/>
          </w:tcPr>
          <w:p w:rsidR="006E2E48" w:rsidRDefault="006E2E4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6E2E48" w:rsidRDefault="006E2E4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6E2E48" w:rsidRPr="009D7AF7" w:rsidRDefault="006E2E4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58" w:type="pct"/>
            <w:gridSpan w:val="2"/>
          </w:tcPr>
          <w:p w:rsidR="006E2E48" w:rsidRPr="009D7AF7" w:rsidRDefault="006E2E4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6E2E48" w:rsidRPr="009D7AF7" w:rsidRDefault="006E2E4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Alcanzadas</w:t>
            </w:r>
          </w:p>
          <w:p w:rsidR="006E2E48" w:rsidRPr="009D7AF7" w:rsidRDefault="006E2E4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913" w:type="pct"/>
            <w:vMerge w:val="restart"/>
          </w:tcPr>
          <w:p w:rsidR="006E2E48" w:rsidRDefault="006E2E48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6E2E48" w:rsidRPr="009D7AF7" w:rsidRDefault="006E2E48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579" w:type="pct"/>
            <w:gridSpan w:val="2"/>
          </w:tcPr>
          <w:p w:rsidR="006E2E48" w:rsidRPr="00FE39F4" w:rsidRDefault="006E2E48" w:rsidP="00947B0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E39F4">
              <w:rPr>
                <w:rFonts w:ascii="Comic Sans MS" w:hAnsi="Comic Sans MS"/>
                <w:sz w:val="24"/>
                <w:szCs w:val="24"/>
              </w:rPr>
              <w:t xml:space="preserve"> Competente</w:t>
            </w:r>
          </w:p>
          <w:p w:rsidR="006E2E48" w:rsidRPr="00FE39F4" w:rsidRDefault="006E2E48" w:rsidP="00947B0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E2E48" w:rsidRPr="009D7AF7" w:rsidTr="00947B09">
        <w:trPr>
          <w:trHeight w:val="308"/>
        </w:trPr>
        <w:tc>
          <w:tcPr>
            <w:tcW w:w="867" w:type="pct"/>
            <w:vMerge/>
          </w:tcPr>
          <w:p w:rsidR="006E2E48" w:rsidRPr="009D7AF7" w:rsidRDefault="006E2E48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82" w:type="pct"/>
            <w:vMerge/>
          </w:tcPr>
          <w:p w:rsidR="006E2E48" w:rsidRPr="009D7AF7" w:rsidRDefault="006E2E48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6E2E48" w:rsidRPr="009D7AF7" w:rsidRDefault="006E2E4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6E2E48" w:rsidRPr="009D7AF7" w:rsidRDefault="006E2E4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6E2E48" w:rsidRPr="009D7AF7" w:rsidRDefault="006E2E4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13" w:type="pct"/>
            <w:vMerge/>
          </w:tcPr>
          <w:p w:rsidR="006E2E48" w:rsidRPr="009D7AF7" w:rsidRDefault="006E2E48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6E2E48" w:rsidRPr="009D7AF7" w:rsidRDefault="006E2E4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286" w:type="pct"/>
          </w:tcPr>
          <w:p w:rsidR="006E2E48" w:rsidRPr="009D7AF7" w:rsidRDefault="006E2E4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D4294D" w:rsidTr="00947B09">
        <w:trPr>
          <w:trHeight w:val="1483"/>
        </w:trPr>
        <w:tc>
          <w:tcPr>
            <w:tcW w:w="867" w:type="pct"/>
            <w:vMerge w:val="restart"/>
          </w:tcPr>
          <w:p w:rsidR="00D4294D" w:rsidRPr="00D4294D" w:rsidRDefault="00D4294D" w:rsidP="00D4294D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4294D">
              <w:rPr>
                <w:rFonts w:ascii="Comic Sans MS" w:hAnsi="Comic Sans MS"/>
                <w:sz w:val="24"/>
                <w:szCs w:val="24"/>
              </w:rPr>
              <w:t>Identifica la utilidad de los sistemas ofimáticos en el manejo de la información y comunicación</w:t>
            </w:r>
          </w:p>
          <w:p w:rsidR="00D4294D" w:rsidRPr="00D4294D" w:rsidRDefault="00D4294D" w:rsidP="00D4294D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82" w:type="pct"/>
          </w:tcPr>
          <w:p w:rsidR="00D4294D" w:rsidRPr="00D4294D" w:rsidRDefault="00D4294D" w:rsidP="00D4294D">
            <w:pPr>
              <w:ind w:left="1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4294D">
              <w:rPr>
                <w:rFonts w:ascii="Comic Sans MS" w:hAnsi="Comic Sans MS"/>
                <w:sz w:val="24"/>
                <w:szCs w:val="24"/>
              </w:rPr>
              <w:t>Explica   los diferentes sistemas ofimáticos y su utilidad en el manejo de la información y la comunicación.</w:t>
            </w:r>
          </w:p>
        </w:tc>
        <w:tc>
          <w:tcPr>
            <w:tcW w:w="279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286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</w:tr>
      <w:tr w:rsidR="00D4294D" w:rsidTr="00947B09">
        <w:tc>
          <w:tcPr>
            <w:tcW w:w="867" w:type="pct"/>
            <w:vMerge/>
          </w:tcPr>
          <w:p w:rsidR="00D4294D" w:rsidRPr="000F74E4" w:rsidRDefault="00D4294D" w:rsidP="00947B0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82" w:type="pct"/>
          </w:tcPr>
          <w:p w:rsidR="00D4294D" w:rsidRPr="00CF2536" w:rsidRDefault="00D4294D" w:rsidP="00947B09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4294D">
              <w:rPr>
                <w:rFonts w:ascii="Comic Sans MS" w:hAnsi="Comic Sans MS"/>
                <w:sz w:val="24"/>
                <w:szCs w:val="24"/>
              </w:rPr>
              <w:t>Describe la automatización de oficinas y los tipos de integración</w:t>
            </w:r>
          </w:p>
        </w:tc>
        <w:tc>
          <w:tcPr>
            <w:tcW w:w="279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286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</w:tr>
    </w:tbl>
    <w:p w:rsidR="006E2E48" w:rsidRDefault="006E2E48"/>
    <w:p w:rsidR="00A472B6" w:rsidRDefault="00A472B6"/>
    <w:p w:rsidR="00D4294D" w:rsidRDefault="00D4294D"/>
    <w:p w:rsidR="00D4294D" w:rsidRDefault="00D4294D"/>
    <w:p w:rsidR="00A472B6" w:rsidRDefault="00A472B6"/>
    <w:tbl>
      <w:tblPr>
        <w:tblStyle w:val="Tablaconcuadrcula"/>
        <w:tblW w:w="5200" w:type="pct"/>
        <w:tblInd w:w="-459" w:type="dxa"/>
        <w:tblLook w:val="04A0" w:firstRow="1" w:lastRow="0" w:firstColumn="1" w:lastColumn="0" w:noHBand="0" w:noVBand="1"/>
      </w:tblPr>
      <w:tblGrid>
        <w:gridCol w:w="2410"/>
        <w:gridCol w:w="2860"/>
        <w:gridCol w:w="773"/>
        <w:gridCol w:w="778"/>
        <w:gridCol w:w="5313"/>
        <w:gridCol w:w="811"/>
        <w:gridCol w:w="806"/>
      </w:tblGrid>
      <w:tr w:rsidR="0040395A" w:rsidRPr="00FE39F4" w:rsidTr="006E2E48">
        <w:trPr>
          <w:trHeight w:val="309"/>
        </w:trPr>
        <w:tc>
          <w:tcPr>
            <w:tcW w:w="876" w:type="pct"/>
            <w:vMerge w:val="restart"/>
          </w:tcPr>
          <w:p w:rsidR="0040395A" w:rsidRPr="009D7AF7" w:rsidRDefault="0040395A" w:rsidP="001A37C7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0395A" w:rsidRDefault="0040395A" w:rsidP="001A37C7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  <w:p w:rsidR="0040395A" w:rsidRPr="009D7AF7" w:rsidRDefault="0040395A" w:rsidP="001A37C7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40" w:type="pct"/>
            <w:vMerge w:val="restart"/>
          </w:tcPr>
          <w:p w:rsidR="0040395A" w:rsidRDefault="0040395A" w:rsidP="001A37C7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0395A" w:rsidRDefault="0040395A" w:rsidP="001A37C7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40395A" w:rsidRPr="009D7AF7" w:rsidRDefault="0040395A" w:rsidP="001A37C7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64" w:type="pct"/>
            <w:gridSpan w:val="2"/>
          </w:tcPr>
          <w:p w:rsidR="0040395A" w:rsidRPr="009D7AF7" w:rsidRDefault="0040395A" w:rsidP="001A37C7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0395A" w:rsidRPr="009D7AF7" w:rsidRDefault="0040395A" w:rsidP="001A37C7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Alcanzadas</w:t>
            </w:r>
          </w:p>
          <w:p w:rsidR="0040395A" w:rsidRPr="009D7AF7" w:rsidRDefault="0040395A" w:rsidP="001A37C7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932" w:type="pct"/>
            <w:vMerge w:val="restart"/>
          </w:tcPr>
          <w:p w:rsidR="0040395A" w:rsidRDefault="0040395A" w:rsidP="001A37C7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0395A" w:rsidRPr="009D7AF7" w:rsidRDefault="0040395A" w:rsidP="001A37C7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588" w:type="pct"/>
            <w:gridSpan w:val="2"/>
          </w:tcPr>
          <w:p w:rsidR="0040395A" w:rsidRPr="00FE39F4" w:rsidRDefault="0040395A" w:rsidP="001A37C7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E39F4">
              <w:rPr>
                <w:rFonts w:ascii="Comic Sans MS" w:hAnsi="Comic Sans MS"/>
                <w:sz w:val="24"/>
                <w:szCs w:val="24"/>
              </w:rPr>
              <w:t xml:space="preserve"> Competente</w:t>
            </w:r>
          </w:p>
          <w:p w:rsidR="0040395A" w:rsidRPr="00FE39F4" w:rsidRDefault="0040395A" w:rsidP="001A37C7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0395A" w:rsidRPr="009D7AF7" w:rsidTr="006E2E48">
        <w:trPr>
          <w:trHeight w:val="308"/>
        </w:trPr>
        <w:tc>
          <w:tcPr>
            <w:tcW w:w="876" w:type="pct"/>
            <w:vMerge/>
          </w:tcPr>
          <w:p w:rsidR="0040395A" w:rsidRPr="009D7AF7" w:rsidRDefault="0040395A" w:rsidP="001A37C7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40" w:type="pct"/>
            <w:vMerge/>
          </w:tcPr>
          <w:p w:rsidR="0040395A" w:rsidRPr="009D7AF7" w:rsidRDefault="0040395A" w:rsidP="001A37C7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81" w:type="pct"/>
          </w:tcPr>
          <w:p w:rsidR="0040395A" w:rsidRPr="009D7AF7" w:rsidRDefault="0040395A" w:rsidP="001A37C7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40395A" w:rsidRPr="009D7AF7" w:rsidRDefault="0040395A" w:rsidP="001A37C7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83" w:type="pct"/>
          </w:tcPr>
          <w:p w:rsidR="0040395A" w:rsidRPr="009D7AF7" w:rsidRDefault="0040395A" w:rsidP="001A37C7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32" w:type="pct"/>
            <w:vMerge/>
          </w:tcPr>
          <w:p w:rsidR="0040395A" w:rsidRPr="009D7AF7" w:rsidRDefault="0040395A" w:rsidP="001A37C7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5" w:type="pct"/>
          </w:tcPr>
          <w:p w:rsidR="0040395A" w:rsidRPr="009D7AF7" w:rsidRDefault="0040395A" w:rsidP="001A37C7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293" w:type="pct"/>
          </w:tcPr>
          <w:p w:rsidR="0040395A" w:rsidRPr="009D7AF7" w:rsidRDefault="0040395A" w:rsidP="001A37C7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D4294D" w:rsidTr="006E2E48">
        <w:tc>
          <w:tcPr>
            <w:tcW w:w="876" w:type="pct"/>
            <w:vMerge w:val="restart"/>
          </w:tcPr>
          <w:p w:rsidR="00D4294D" w:rsidRPr="00D4294D" w:rsidRDefault="00D4294D" w:rsidP="00D4294D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4294D">
              <w:rPr>
                <w:rFonts w:ascii="Comic Sans MS" w:hAnsi="Comic Sans MS"/>
                <w:sz w:val="24"/>
                <w:szCs w:val="24"/>
              </w:rPr>
              <w:t>Aplica metodologías y sistemas tecnológicos para brindar información al público</w:t>
            </w:r>
            <w:r w:rsidR="006D1019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D4294D" w:rsidRPr="00D4294D" w:rsidRDefault="00D4294D" w:rsidP="00D4294D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40" w:type="pct"/>
          </w:tcPr>
          <w:p w:rsidR="00D4294D" w:rsidRPr="00D4294D" w:rsidRDefault="00D4294D" w:rsidP="00D4294D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4294D">
              <w:rPr>
                <w:rFonts w:ascii="Comic Sans MS" w:hAnsi="Comic Sans MS"/>
                <w:sz w:val="24"/>
                <w:szCs w:val="24"/>
              </w:rPr>
              <w:t>Describe    las metodologías y sistemas tecnológicos para facilitar el pro</w:t>
            </w:r>
            <w:r>
              <w:rPr>
                <w:rFonts w:ascii="Comic Sans MS" w:hAnsi="Comic Sans MS"/>
                <w:sz w:val="24"/>
                <w:szCs w:val="24"/>
              </w:rPr>
              <w:t>ceso de información al público.</w:t>
            </w:r>
          </w:p>
        </w:tc>
        <w:tc>
          <w:tcPr>
            <w:tcW w:w="281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283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1932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295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</w:tr>
      <w:tr w:rsidR="00D4294D" w:rsidTr="006E2E48">
        <w:tc>
          <w:tcPr>
            <w:tcW w:w="876" w:type="pct"/>
            <w:vMerge/>
          </w:tcPr>
          <w:p w:rsidR="00D4294D" w:rsidRPr="006E2E48" w:rsidRDefault="00D4294D" w:rsidP="00D4294D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40" w:type="pct"/>
          </w:tcPr>
          <w:p w:rsidR="00D4294D" w:rsidRPr="006E2E48" w:rsidRDefault="00D4294D" w:rsidP="00D4294D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4294D">
              <w:rPr>
                <w:rFonts w:ascii="Comic Sans MS" w:hAnsi="Comic Sans MS"/>
                <w:sz w:val="24"/>
                <w:szCs w:val="24"/>
              </w:rPr>
              <w:t>Utiliza  las metodologías y sistemas tecnológicos para facilitar el proceso de información al público.</w:t>
            </w:r>
          </w:p>
        </w:tc>
        <w:tc>
          <w:tcPr>
            <w:tcW w:w="281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283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1932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295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</w:tr>
      <w:tr w:rsidR="00D4294D" w:rsidTr="006E2E48">
        <w:tc>
          <w:tcPr>
            <w:tcW w:w="876" w:type="pct"/>
            <w:vMerge/>
          </w:tcPr>
          <w:p w:rsidR="00D4294D" w:rsidRPr="00D4294D" w:rsidRDefault="00D4294D" w:rsidP="00D4294D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40" w:type="pct"/>
          </w:tcPr>
          <w:p w:rsidR="00D4294D" w:rsidRPr="00D4294D" w:rsidRDefault="00D4294D" w:rsidP="00D4294D">
            <w:pPr>
              <w:ind w:left="1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4294D">
              <w:rPr>
                <w:rFonts w:ascii="Comic Sans MS" w:hAnsi="Comic Sans MS"/>
                <w:sz w:val="24"/>
                <w:szCs w:val="24"/>
              </w:rPr>
              <w:t>Menciona  la ofimática del futuro</w:t>
            </w:r>
            <w:r w:rsidR="006D1019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281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283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1932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295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</w:tr>
      <w:tr w:rsidR="00D4294D" w:rsidTr="006E2E48">
        <w:tc>
          <w:tcPr>
            <w:tcW w:w="876" w:type="pct"/>
            <w:vMerge/>
          </w:tcPr>
          <w:p w:rsidR="00D4294D" w:rsidRPr="00D4294D" w:rsidRDefault="00D4294D" w:rsidP="00D4294D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40" w:type="pct"/>
          </w:tcPr>
          <w:p w:rsidR="00D4294D" w:rsidRPr="00D4294D" w:rsidRDefault="00D4294D" w:rsidP="00D4294D">
            <w:pPr>
              <w:ind w:left="1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4294D">
              <w:rPr>
                <w:rFonts w:ascii="Comic Sans MS" w:hAnsi="Comic Sans MS"/>
                <w:sz w:val="24"/>
                <w:szCs w:val="24"/>
              </w:rPr>
              <w:t>Explica los medios y sistemas de información</w:t>
            </w:r>
            <w:r w:rsidR="006D1019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281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283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1932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295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D4294D" w:rsidRDefault="00D4294D" w:rsidP="00947B09">
            <w:pPr>
              <w:tabs>
                <w:tab w:val="left" w:pos="4800"/>
              </w:tabs>
            </w:pPr>
          </w:p>
        </w:tc>
      </w:tr>
    </w:tbl>
    <w:p w:rsidR="00036355" w:rsidRDefault="00036355"/>
    <w:tbl>
      <w:tblPr>
        <w:tblStyle w:val="Tablaconcuadrcula"/>
        <w:tblW w:w="5026" w:type="pct"/>
        <w:tblLook w:val="04A0" w:firstRow="1" w:lastRow="0" w:firstColumn="1" w:lastColumn="0" w:noHBand="0" w:noVBand="1"/>
      </w:tblPr>
      <w:tblGrid>
        <w:gridCol w:w="2236"/>
        <w:gridCol w:w="2573"/>
        <w:gridCol w:w="776"/>
        <w:gridCol w:w="776"/>
        <w:gridCol w:w="5314"/>
        <w:gridCol w:w="813"/>
        <w:gridCol w:w="803"/>
      </w:tblGrid>
      <w:tr w:rsidR="00054330" w:rsidTr="00947B09">
        <w:trPr>
          <w:trHeight w:val="309"/>
        </w:trPr>
        <w:tc>
          <w:tcPr>
            <w:tcW w:w="841" w:type="pct"/>
            <w:vMerge w:val="restart"/>
          </w:tcPr>
          <w:p w:rsidR="00054330" w:rsidRPr="009D7AF7" w:rsidRDefault="00054330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054330" w:rsidRDefault="00054330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  <w:p w:rsidR="00054330" w:rsidRPr="009D7AF7" w:rsidRDefault="00054330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968" w:type="pct"/>
            <w:vMerge w:val="restart"/>
          </w:tcPr>
          <w:p w:rsidR="00054330" w:rsidRDefault="00054330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054330" w:rsidRDefault="00054330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054330" w:rsidRPr="009D7AF7" w:rsidRDefault="00054330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84" w:type="pct"/>
            <w:gridSpan w:val="2"/>
          </w:tcPr>
          <w:p w:rsidR="00054330" w:rsidRPr="009D7AF7" w:rsidRDefault="00054330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054330" w:rsidRPr="009D7AF7" w:rsidRDefault="00054330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Alcanzadas</w:t>
            </w:r>
          </w:p>
          <w:p w:rsidR="00054330" w:rsidRPr="009D7AF7" w:rsidRDefault="00054330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999" w:type="pct"/>
            <w:vMerge w:val="restart"/>
          </w:tcPr>
          <w:p w:rsidR="00054330" w:rsidRDefault="00054330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054330" w:rsidRPr="009D7AF7" w:rsidRDefault="00054330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08" w:type="pct"/>
            <w:gridSpan w:val="2"/>
          </w:tcPr>
          <w:p w:rsidR="00054330" w:rsidRPr="009D7AF7" w:rsidRDefault="00054330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 Competente</w:t>
            </w:r>
          </w:p>
          <w:p w:rsidR="00054330" w:rsidRPr="009D7AF7" w:rsidRDefault="00054330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054330" w:rsidTr="00947B09">
        <w:trPr>
          <w:trHeight w:val="611"/>
        </w:trPr>
        <w:tc>
          <w:tcPr>
            <w:tcW w:w="841" w:type="pct"/>
            <w:vMerge/>
          </w:tcPr>
          <w:p w:rsidR="00054330" w:rsidRPr="009D7AF7" w:rsidRDefault="00054330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968" w:type="pct"/>
            <w:vMerge/>
          </w:tcPr>
          <w:p w:rsidR="00054330" w:rsidRPr="009D7AF7" w:rsidRDefault="00054330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</w:tcPr>
          <w:p w:rsidR="00054330" w:rsidRPr="009D7AF7" w:rsidRDefault="00054330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054330" w:rsidRPr="009D7AF7" w:rsidRDefault="00054330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2" w:type="pct"/>
          </w:tcPr>
          <w:p w:rsidR="00054330" w:rsidRPr="009D7AF7" w:rsidRDefault="00054330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99" w:type="pct"/>
            <w:vMerge/>
          </w:tcPr>
          <w:p w:rsidR="00054330" w:rsidRPr="009D7AF7" w:rsidRDefault="00054330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06" w:type="pct"/>
          </w:tcPr>
          <w:p w:rsidR="00054330" w:rsidRPr="009D7AF7" w:rsidRDefault="00054330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2" w:type="pct"/>
          </w:tcPr>
          <w:p w:rsidR="00054330" w:rsidRPr="009D7AF7" w:rsidRDefault="00054330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6D1019" w:rsidTr="00947B09">
        <w:tc>
          <w:tcPr>
            <w:tcW w:w="841" w:type="pct"/>
            <w:vMerge w:val="restart"/>
          </w:tcPr>
          <w:p w:rsidR="006D1019" w:rsidRPr="006D1019" w:rsidRDefault="006D1019" w:rsidP="006D1019">
            <w:pPr>
              <w:ind w:left="1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D1019">
              <w:rPr>
                <w:rFonts w:ascii="Comic Sans MS" w:hAnsi="Comic Sans MS"/>
                <w:sz w:val="24"/>
                <w:szCs w:val="24"/>
              </w:rPr>
              <w:t>Interpreta legislación vigente en cuanto a manejo de información y comunicación</w:t>
            </w:r>
          </w:p>
          <w:p w:rsidR="006D1019" w:rsidRPr="006D1019" w:rsidRDefault="006D1019" w:rsidP="006D1019">
            <w:pPr>
              <w:ind w:left="1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68" w:type="pct"/>
          </w:tcPr>
          <w:p w:rsidR="006D1019" w:rsidRPr="006D1019" w:rsidRDefault="006D1019" w:rsidP="006D1019">
            <w:pPr>
              <w:ind w:left="1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D1019">
              <w:rPr>
                <w:rFonts w:ascii="Comic Sans MS" w:hAnsi="Comic Sans MS"/>
                <w:sz w:val="24"/>
                <w:szCs w:val="24"/>
              </w:rPr>
              <w:t>Explica el marco legal en cuanto al manejo de la información y comunicación</w:t>
            </w:r>
          </w:p>
        </w:tc>
        <w:tc>
          <w:tcPr>
            <w:tcW w:w="292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292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1999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306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302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</w:tr>
      <w:tr w:rsidR="006D1019" w:rsidTr="00947B09">
        <w:tc>
          <w:tcPr>
            <w:tcW w:w="841" w:type="pct"/>
            <w:vMerge/>
          </w:tcPr>
          <w:p w:rsidR="006D1019" w:rsidRPr="00C73D38" w:rsidRDefault="006D1019" w:rsidP="006D1019">
            <w:pPr>
              <w:ind w:left="1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68" w:type="pct"/>
          </w:tcPr>
          <w:p w:rsidR="006D1019" w:rsidRPr="00B87BBB" w:rsidRDefault="006D1019" w:rsidP="006D1019">
            <w:pPr>
              <w:tabs>
                <w:tab w:val="left" w:pos="-720"/>
              </w:tabs>
              <w:suppressAutoHyphens/>
              <w:ind w:left="1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D1019">
              <w:rPr>
                <w:rFonts w:ascii="Comic Sans MS" w:hAnsi="Comic Sans MS"/>
                <w:sz w:val="24"/>
                <w:szCs w:val="24"/>
              </w:rPr>
              <w:t>Describe la normativa nacional e internacional en cuanto al manejo de la información y comunicación</w:t>
            </w:r>
          </w:p>
        </w:tc>
        <w:tc>
          <w:tcPr>
            <w:tcW w:w="292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292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1999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306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302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</w:tr>
      <w:tr w:rsidR="006D1019" w:rsidTr="00947B09">
        <w:tc>
          <w:tcPr>
            <w:tcW w:w="841" w:type="pct"/>
            <w:vMerge/>
          </w:tcPr>
          <w:p w:rsidR="006D1019" w:rsidRPr="006D1019" w:rsidRDefault="006D1019" w:rsidP="006D1019">
            <w:pPr>
              <w:ind w:left="1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68" w:type="pct"/>
          </w:tcPr>
          <w:p w:rsidR="006D1019" w:rsidRPr="006D1019" w:rsidRDefault="006D1019" w:rsidP="006D1019">
            <w:pPr>
              <w:ind w:left="1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D1019">
              <w:rPr>
                <w:rFonts w:ascii="Comic Sans MS" w:hAnsi="Comic Sans MS"/>
                <w:sz w:val="24"/>
                <w:szCs w:val="24"/>
              </w:rPr>
              <w:t>Interpreta reglamentos y leyes sobre el   manejo de la información y comunicación, tanto a nivel nacional como internacional</w:t>
            </w:r>
          </w:p>
        </w:tc>
        <w:tc>
          <w:tcPr>
            <w:tcW w:w="292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292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1999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306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302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</w:tr>
    </w:tbl>
    <w:p w:rsidR="00054330" w:rsidRDefault="00054330" w:rsidP="00BD14E1">
      <w:pPr>
        <w:tabs>
          <w:tab w:val="left" w:pos="4800"/>
        </w:tabs>
      </w:pPr>
    </w:p>
    <w:p w:rsidR="00176979" w:rsidRDefault="00176979" w:rsidP="00BD14E1">
      <w:pPr>
        <w:tabs>
          <w:tab w:val="left" w:pos="4800"/>
        </w:tabs>
      </w:pPr>
    </w:p>
    <w:tbl>
      <w:tblPr>
        <w:tblStyle w:val="Tablaconcuadrcula"/>
        <w:tblW w:w="5414" w:type="pct"/>
        <w:tblInd w:w="-1026" w:type="dxa"/>
        <w:tblLook w:val="04A0" w:firstRow="1" w:lastRow="0" w:firstColumn="1" w:lastColumn="0" w:noHBand="0" w:noVBand="1"/>
      </w:tblPr>
      <w:tblGrid>
        <w:gridCol w:w="2410"/>
        <w:gridCol w:w="3425"/>
        <w:gridCol w:w="776"/>
        <w:gridCol w:w="776"/>
        <w:gridCol w:w="5312"/>
        <w:gridCol w:w="813"/>
        <w:gridCol w:w="805"/>
      </w:tblGrid>
      <w:tr w:rsidR="00492EC8" w:rsidTr="00947B09">
        <w:tc>
          <w:tcPr>
            <w:tcW w:w="5000" w:type="pct"/>
            <w:gridSpan w:val="7"/>
          </w:tcPr>
          <w:p w:rsidR="006D1019" w:rsidRPr="00513AE8" w:rsidRDefault="00492EC8" w:rsidP="006D101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C281B">
              <w:rPr>
                <w:rFonts w:ascii="Comic Sans MS" w:hAnsi="Comic Sans MS"/>
                <w:b/>
                <w:sz w:val="24"/>
                <w:szCs w:val="24"/>
              </w:rPr>
              <w:t>Unidad de estudio</w:t>
            </w:r>
            <w:r w:rsidRPr="007C281B">
              <w:rPr>
                <w:rFonts w:ascii="Comic Sans MS" w:hAnsi="Comic Sans MS"/>
                <w:sz w:val="24"/>
                <w:szCs w:val="24"/>
              </w:rPr>
              <w:t xml:space="preserve">: </w:t>
            </w:r>
            <w:r w:rsidR="006D1019">
              <w:rPr>
                <w:rFonts w:ascii="Comic Sans MS" w:hAnsi="Comic Sans MS"/>
                <w:sz w:val="24"/>
                <w:szCs w:val="24"/>
              </w:rPr>
              <w:t>Comercialización</w:t>
            </w:r>
          </w:p>
        </w:tc>
      </w:tr>
      <w:tr w:rsidR="00492EC8" w:rsidTr="00947B09">
        <w:tc>
          <w:tcPr>
            <w:tcW w:w="5000" w:type="pct"/>
            <w:gridSpan w:val="7"/>
          </w:tcPr>
          <w:p w:rsidR="00492EC8" w:rsidRPr="007C281B" w:rsidRDefault="00492EC8" w:rsidP="006D101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C281B">
              <w:rPr>
                <w:rFonts w:ascii="Comic Sans MS" w:hAnsi="Comic Sans MS"/>
                <w:b/>
                <w:sz w:val="24"/>
                <w:szCs w:val="24"/>
              </w:rPr>
              <w:t>Propósito:</w:t>
            </w:r>
            <w:r w:rsidR="0016518B" w:rsidRPr="0016518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6D1019" w:rsidRPr="006D1019">
              <w:rPr>
                <w:rFonts w:ascii="Comic Sans MS" w:hAnsi="Comic Sans MS"/>
                <w:sz w:val="24"/>
                <w:szCs w:val="24"/>
              </w:rPr>
              <w:t>Desarrollar en el y la estudiante los conocimientos, habilidades y destrezas en la comercialización de productos agropecuarios</w:t>
            </w:r>
            <w:r w:rsidR="0016518B" w:rsidRPr="0016518B">
              <w:rPr>
                <w:rFonts w:ascii="Comic Sans MS" w:hAnsi="Comic Sans MS"/>
                <w:sz w:val="24"/>
                <w:szCs w:val="24"/>
              </w:rPr>
              <w:tab/>
            </w:r>
          </w:p>
        </w:tc>
      </w:tr>
      <w:tr w:rsidR="00492EC8" w:rsidTr="00947B09">
        <w:trPr>
          <w:trHeight w:val="309"/>
        </w:trPr>
        <w:tc>
          <w:tcPr>
            <w:tcW w:w="842" w:type="pct"/>
            <w:vMerge w:val="restart"/>
          </w:tcPr>
          <w:p w:rsidR="00492EC8" w:rsidRPr="009D7AF7" w:rsidRDefault="00492EC8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92EC8" w:rsidRDefault="00492EC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  <w:p w:rsidR="00492EC8" w:rsidRPr="009D7AF7" w:rsidRDefault="00492EC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196" w:type="pct"/>
            <w:vMerge w:val="restart"/>
          </w:tcPr>
          <w:p w:rsidR="00492EC8" w:rsidRDefault="00492EC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92EC8" w:rsidRDefault="00492EC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492EC8" w:rsidRPr="009D7AF7" w:rsidRDefault="00492EC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42" w:type="pct"/>
            <w:gridSpan w:val="2"/>
          </w:tcPr>
          <w:p w:rsidR="00492EC8" w:rsidRPr="009D7AF7" w:rsidRDefault="00492EC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92EC8" w:rsidRPr="009D7AF7" w:rsidRDefault="00492EC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Alcanzadas</w:t>
            </w:r>
          </w:p>
          <w:p w:rsidR="00492EC8" w:rsidRPr="009D7AF7" w:rsidRDefault="00492EC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855" w:type="pct"/>
            <w:vMerge w:val="restart"/>
          </w:tcPr>
          <w:p w:rsidR="00492EC8" w:rsidRDefault="00492EC8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92EC8" w:rsidRPr="009D7AF7" w:rsidRDefault="00492EC8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565" w:type="pct"/>
            <w:gridSpan w:val="2"/>
          </w:tcPr>
          <w:p w:rsidR="00492EC8" w:rsidRPr="009D7AF7" w:rsidRDefault="00492EC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 Competente</w:t>
            </w:r>
          </w:p>
          <w:p w:rsidR="00492EC8" w:rsidRPr="009D7AF7" w:rsidRDefault="00492EC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947B09" w:rsidTr="00947B09">
        <w:trPr>
          <w:trHeight w:val="611"/>
        </w:trPr>
        <w:tc>
          <w:tcPr>
            <w:tcW w:w="842" w:type="pct"/>
            <w:vMerge/>
          </w:tcPr>
          <w:p w:rsidR="00492EC8" w:rsidRPr="009D7AF7" w:rsidRDefault="00492EC8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196" w:type="pct"/>
            <w:vMerge/>
          </w:tcPr>
          <w:p w:rsidR="00492EC8" w:rsidRPr="009D7AF7" w:rsidRDefault="00492EC8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1" w:type="pct"/>
          </w:tcPr>
          <w:p w:rsidR="00492EC8" w:rsidRPr="009D7AF7" w:rsidRDefault="00492EC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492EC8" w:rsidRPr="009D7AF7" w:rsidRDefault="00492EC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1" w:type="pct"/>
          </w:tcPr>
          <w:p w:rsidR="00492EC8" w:rsidRPr="009D7AF7" w:rsidRDefault="00492EC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855" w:type="pct"/>
            <w:vMerge/>
          </w:tcPr>
          <w:p w:rsidR="00492EC8" w:rsidRPr="009D7AF7" w:rsidRDefault="00492EC8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84" w:type="pct"/>
          </w:tcPr>
          <w:p w:rsidR="00492EC8" w:rsidRPr="009D7AF7" w:rsidRDefault="00492EC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281" w:type="pct"/>
          </w:tcPr>
          <w:p w:rsidR="00492EC8" w:rsidRPr="009D7AF7" w:rsidRDefault="00492EC8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6D1019" w:rsidTr="00947B09">
        <w:tc>
          <w:tcPr>
            <w:tcW w:w="842" w:type="pct"/>
            <w:vMerge w:val="restart"/>
          </w:tcPr>
          <w:p w:rsidR="006D1019" w:rsidRPr="006D1019" w:rsidRDefault="006D1019" w:rsidP="00EB0B27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D1019">
              <w:rPr>
                <w:rFonts w:ascii="Comic Sans MS" w:hAnsi="Comic Sans MS"/>
                <w:sz w:val="24"/>
                <w:szCs w:val="24"/>
              </w:rPr>
              <w:t>Conoce las características de la comercialización de productos agropecuarios</w:t>
            </w:r>
          </w:p>
          <w:p w:rsidR="006D1019" w:rsidRPr="006D1019" w:rsidRDefault="006D1019" w:rsidP="00EB0B27">
            <w:pPr>
              <w:rPr>
                <w:rFonts w:ascii="Comic Sans MS" w:hAnsi="Comic Sans MS"/>
                <w:sz w:val="24"/>
                <w:szCs w:val="24"/>
              </w:rPr>
            </w:pPr>
            <w:r w:rsidRPr="006D1019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6D1019" w:rsidRPr="006D1019" w:rsidRDefault="006D1019" w:rsidP="00EB0B27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96" w:type="pct"/>
          </w:tcPr>
          <w:p w:rsidR="006D1019" w:rsidRPr="006D1019" w:rsidRDefault="006D1019" w:rsidP="00EB0B27">
            <w:pPr>
              <w:tabs>
                <w:tab w:val="left" w:pos="-720"/>
              </w:tabs>
              <w:suppressAutoHyphens/>
              <w:spacing w:after="112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D1019">
              <w:rPr>
                <w:rFonts w:ascii="Comic Sans MS" w:hAnsi="Comic Sans MS"/>
                <w:sz w:val="24"/>
                <w:szCs w:val="24"/>
              </w:rPr>
              <w:t>Describe   las características y métodos utilizados en la comercialización de productos agropecuarios</w:t>
            </w:r>
          </w:p>
        </w:tc>
        <w:tc>
          <w:tcPr>
            <w:tcW w:w="271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271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1855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284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281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</w:tr>
      <w:tr w:rsidR="006D1019" w:rsidTr="00947B09">
        <w:tc>
          <w:tcPr>
            <w:tcW w:w="842" w:type="pct"/>
            <w:vMerge/>
          </w:tcPr>
          <w:p w:rsidR="006D1019" w:rsidRPr="00C73D38" w:rsidRDefault="006D1019" w:rsidP="00947B0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96" w:type="pct"/>
          </w:tcPr>
          <w:p w:rsidR="006D1019" w:rsidRPr="006D1019" w:rsidRDefault="006D1019" w:rsidP="00EB0B27">
            <w:pPr>
              <w:tabs>
                <w:tab w:val="left" w:pos="-720"/>
              </w:tabs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D1019">
              <w:rPr>
                <w:rFonts w:ascii="Comic Sans MS" w:hAnsi="Comic Sans MS"/>
                <w:sz w:val="24"/>
                <w:szCs w:val="24"/>
              </w:rPr>
              <w:t>Define diferentes formas de consumo de los productos agropecuarios</w:t>
            </w:r>
          </w:p>
        </w:tc>
        <w:tc>
          <w:tcPr>
            <w:tcW w:w="271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271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1855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284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281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</w:tr>
    </w:tbl>
    <w:p w:rsidR="00176979" w:rsidRDefault="00176979" w:rsidP="002F21C1">
      <w:pPr>
        <w:tabs>
          <w:tab w:val="left" w:pos="4800"/>
        </w:tabs>
        <w:ind w:firstLine="708"/>
      </w:pPr>
    </w:p>
    <w:p w:rsidR="006D1019" w:rsidRDefault="006D1019" w:rsidP="002F21C1">
      <w:pPr>
        <w:tabs>
          <w:tab w:val="left" w:pos="4800"/>
        </w:tabs>
        <w:ind w:firstLine="708"/>
      </w:pPr>
    </w:p>
    <w:p w:rsidR="006D1019" w:rsidRDefault="006D1019" w:rsidP="002F21C1">
      <w:pPr>
        <w:tabs>
          <w:tab w:val="left" w:pos="4800"/>
        </w:tabs>
        <w:ind w:firstLine="708"/>
      </w:pPr>
    </w:p>
    <w:p w:rsidR="006D1019" w:rsidRDefault="006D1019" w:rsidP="002F21C1">
      <w:pPr>
        <w:tabs>
          <w:tab w:val="left" w:pos="4800"/>
        </w:tabs>
        <w:ind w:firstLine="708"/>
      </w:pPr>
    </w:p>
    <w:tbl>
      <w:tblPr>
        <w:tblStyle w:val="Tablaconcuadrcula"/>
        <w:tblW w:w="5414" w:type="pct"/>
        <w:tblInd w:w="-1026" w:type="dxa"/>
        <w:tblLook w:val="04A0" w:firstRow="1" w:lastRow="0" w:firstColumn="1" w:lastColumn="0" w:noHBand="0" w:noVBand="1"/>
      </w:tblPr>
      <w:tblGrid>
        <w:gridCol w:w="2750"/>
        <w:gridCol w:w="2916"/>
        <w:gridCol w:w="791"/>
        <w:gridCol w:w="790"/>
        <w:gridCol w:w="5418"/>
        <w:gridCol w:w="830"/>
        <w:gridCol w:w="822"/>
      </w:tblGrid>
      <w:tr w:rsidR="00947B09" w:rsidRPr="009D7AF7" w:rsidTr="00947B09">
        <w:trPr>
          <w:trHeight w:val="309"/>
        </w:trPr>
        <w:tc>
          <w:tcPr>
            <w:tcW w:w="960" w:type="pct"/>
            <w:vMerge w:val="restart"/>
          </w:tcPr>
          <w:p w:rsidR="00947B09" w:rsidRPr="009D7AF7" w:rsidRDefault="00947B09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47B09" w:rsidRDefault="00947B09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  <w:p w:rsidR="00947B09" w:rsidRPr="009D7AF7" w:rsidRDefault="00947B09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18" w:type="pct"/>
            <w:vMerge w:val="restart"/>
          </w:tcPr>
          <w:p w:rsidR="00947B09" w:rsidRDefault="00947B09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47B09" w:rsidRDefault="00947B09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947B09" w:rsidRPr="009D7AF7" w:rsidRDefault="00947B09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52" w:type="pct"/>
            <w:gridSpan w:val="2"/>
          </w:tcPr>
          <w:p w:rsidR="00947B09" w:rsidRPr="009D7AF7" w:rsidRDefault="00947B09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47B09" w:rsidRPr="009D7AF7" w:rsidRDefault="00947B09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Alcanzadas</w:t>
            </w:r>
          </w:p>
          <w:p w:rsidR="00947B09" w:rsidRPr="009D7AF7" w:rsidRDefault="00947B09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892" w:type="pct"/>
            <w:vMerge w:val="restart"/>
          </w:tcPr>
          <w:p w:rsidR="00947B09" w:rsidRDefault="00947B09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47B09" w:rsidRPr="009D7AF7" w:rsidRDefault="00947B09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577" w:type="pct"/>
            <w:gridSpan w:val="2"/>
          </w:tcPr>
          <w:p w:rsidR="00947B09" w:rsidRPr="009D7AF7" w:rsidRDefault="00947B09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 Competente</w:t>
            </w:r>
          </w:p>
          <w:p w:rsidR="00947B09" w:rsidRPr="009D7AF7" w:rsidRDefault="00947B09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947B09" w:rsidRPr="009D7AF7" w:rsidTr="00947B09">
        <w:trPr>
          <w:trHeight w:val="611"/>
        </w:trPr>
        <w:tc>
          <w:tcPr>
            <w:tcW w:w="960" w:type="pct"/>
            <w:vMerge/>
          </w:tcPr>
          <w:p w:rsidR="00947B09" w:rsidRPr="009D7AF7" w:rsidRDefault="00947B09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18" w:type="pct"/>
            <w:vMerge/>
          </w:tcPr>
          <w:p w:rsidR="00947B09" w:rsidRPr="009D7AF7" w:rsidRDefault="00947B09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6" w:type="pct"/>
          </w:tcPr>
          <w:p w:rsidR="00947B09" w:rsidRPr="009D7AF7" w:rsidRDefault="00947B09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947B09" w:rsidRPr="009D7AF7" w:rsidRDefault="00947B09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6" w:type="pct"/>
          </w:tcPr>
          <w:p w:rsidR="00947B09" w:rsidRPr="009D7AF7" w:rsidRDefault="00947B09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892" w:type="pct"/>
            <w:vMerge/>
          </w:tcPr>
          <w:p w:rsidR="00947B09" w:rsidRPr="009D7AF7" w:rsidRDefault="00947B09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0" w:type="pct"/>
          </w:tcPr>
          <w:p w:rsidR="00947B09" w:rsidRPr="009D7AF7" w:rsidRDefault="00947B09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287" w:type="pct"/>
          </w:tcPr>
          <w:p w:rsidR="00947B09" w:rsidRPr="009D7AF7" w:rsidRDefault="00947B09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6D1019" w:rsidTr="00947B09">
        <w:tc>
          <w:tcPr>
            <w:tcW w:w="960" w:type="pct"/>
            <w:vMerge w:val="restart"/>
          </w:tcPr>
          <w:p w:rsidR="006D1019" w:rsidRPr="006D1019" w:rsidRDefault="006D1019" w:rsidP="006D1019">
            <w:pPr>
              <w:tabs>
                <w:tab w:val="left" w:pos="-720"/>
              </w:tabs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D1019">
              <w:rPr>
                <w:rFonts w:ascii="Comic Sans MS" w:hAnsi="Comic Sans MS"/>
                <w:sz w:val="24"/>
                <w:szCs w:val="24"/>
              </w:rPr>
              <w:t>Ejecuta técnicas  de comercialización de productos agropecuarios</w:t>
            </w:r>
          </w:p>
          <w:p w:rsidR="006D1019" w:rsidRPr="006D1019" w:rsidRDefault="006D1019" w:rsidP="006D1019">
            <w:pPr>
              <w:tabs>
                <w:tab w:val="left" w:pos="-720"/>
              </w:tabs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18" w:type="pct"/>
          </w:tcPr>
          <w:p w:rsidR="006D1019" w:rsidRPr="006D1019" w:rsidRDefault="006D1019" w:rsidP="006D1019">
            <w:pPr>
              <w:tabs>
                <w:tab w:val="left" w:pos="-720"/>
              </w:tabs>
              <w:ind w:left="1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D1019">
              <w:rPr>
                <w:rFonts w:ascii="Comic Sans MS" w:hAnsi="Comic Sans MS"/>
                <w:sz w:val="24"/>
                <w:szCs w:val="24"/>
              </w:rPr>
              <w:t>Describe  los  diferentes mecanismos para comercialización de los productos agropecuarios de mayor demanda en el país.</w:t>
            </w:r>
          </w:p>
        </w:tc>
        <w:tc>
          <w:tcPr>
            <w:tcW w:w="276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276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1892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290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287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</w:tr>
      <w:tr w:rsidR="006D1019" w:rsidTr="00947B09">
        <w:tc>
          <w:tcPr>
            <w:tcW w:w="960" w:type="pct"/>
            <w:vMerge/>
          </w:tcPr>
          <w:p w:rsidR="006D1019" w:rsidRPr="006D1019" w:rsidRDefault="006D1019" w:rsidP="006D1019">
            <w:pPr>
              <w:tabs>
                <w:tab w:val="left" w:pos="-720"/>
              </w:tabs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18" w:type="pct"/>
          </w:tcPr>
          <w:p w:rsidR="006D1019" w:rsidRPr="006D1019" w:rsidRDefault="006D1019" w:rsidP="006D1019">
            <w:pPr>
              <w:tabs>
                <w:tab w:val="left" w:pos="-720"/>
              </w:tabs>
              <w:ind w:left="1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D1019">
              <w:rPr>
                <w:rFonts w:ascii="Comic Sans MS" w:hAnsi="Comic Sans MS"/>
                <w:sz w:val="24"/>
                <w:szCs w:val="24"/>
              </w:rPr>
              <w:t>Aplica los diferentes mecanismos para la comercialización, de los productos agropecuarios de mayor demanda en el país.</w:t>
            </w:r>
          </w:p>
        </w:tc>
        <w:tc>
          <w:tcPr>
            <w:tcW w:w="276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276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1892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290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287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</w:tr>
    </w:tbl>
    <w:p w:rsidR="002F21C1" w:rsidRDefault="002F21C1" w:rsidP="002F21C1">
      <w:pPr>
        <w:tabs>
          <w:tab w:val="left" w:pos="4800"/>
        </w:tabs>
        <w:ind w:firstLine="708"/>
      </w:pPr>
    </w:p>
    <w:p w:rsidR="00947B09" w:rsidRDefault="00947B09" w:rsidP="002F21C1">
      <w:pPr>
        <w:tabs>
          <w:tab w:val="left" w:pos="4800"/>
        </w:tabs>
        <w:ind w:firstLine="708"/>
      </w:pPr>
    </w:p>
    <w:p w:rsidR="002F21C1" w:rsidRDefault="002F21C1" w:rsidP="002F21C1">
      <w:pPr>
        <w:tabs>
          <w:tab w:val="left" w:pos="4800"/>
        </w:tabs>
        <w:ind w:firstLine="708"/>
      </w:pPr>
    </w:p>
    <w:p w:rsidR="00947B09" w:rsidRDefault="00947B09" w:rsidP="002F21C1">
      <w:pPr>
        <w:tabs>
          <w:tab w:val="left" w:pos="4800"/>
        </w:tabs>
        <w:ind w:firstLine="708"/>
      </w:pPr>
    </w:p>
    <w:p w:rsidR="00947B09" w:rsidRDefault="00947B09" w:rsidP="002F21C1">
      <w:pPr>
        <w:tabs>
          <w:tab w:val="left" w:pos="4800"/>
        </w:tabs>
        <w:ind w:firstLine="708"/>
      </w:pPr>
    </w:p>
    <w:tbl>
      <w:tblPr>
        <w:tblStyle w:val="Tablaconcuadrcula"/>
        <w:tblW w:w="5414" w:type="pct"/>
        <w:tblInd w:w="-1026" w:type="dxa"/>
        <w:tblLook w:val="04A0" w:firstRow="1" w:lastRow="0" w:firstColumn="1" w:lastColumn="0" w:noHBand="0" w:noVBand="1"/>
      </w:tblPr>
      <w:tblGrid>
        <w:gridCol w:w="2835"/>
        <w:gridCol w:w="3001"/>
        <w:gridCol w:w="776"/>
        <w:gridCol w:w="776"/>
        <w:gridCol w:w="5314"/>
        <w:gridCol w:w="813"/>
        <w:gridCol w:w="802"/>
      </w:tblGrid>
      <w:tr w:rsidR="002F21C1" w:rsidRPr="009D7AF7" w:rsidTr="00947B09">
        <w:trPr>
          <w:trHeight w:val="309"/>
        </w:trPr>
        <w:tc>
          <w:tcPr>
            <w:tcW w:w="990" w:type="pct"/>
            <w:vMerge w:val="restart"/>
          </w:tcPr>
          <w:p w:rsidR="002F21C1" w:rsidRPr="009D7AF7" w:rsidRDefault="002F21C1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F21C1" w:rsidRDefault="002F21C1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  <w:p w:rsidR="002F21C1" w:rsidRPr="009D7AF7" w:rsidRDefault="002F21C1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48" w:type="pct"/>
            <w:vMerge w:val="restart"/>
          </w:tcPr>
          <w:p w:rsidR="002F21C1" w:rsidRDefault="002F21C1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F21C1" w:rsidRDefault="002F21C1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2F21C1" w:rsidRPr="009D7AF7" w:rsidRDefault="002F21C1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42" w:type="pct"/>
            <w:gridSpan w:val="2"/>
          </w:tcPr>
          <w:p w:rsidR="002F21C1" w:rsidRPr="009D7AF7" w:rsidRDefault="002F21C1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F21C1" w:rsidRPr="009D7AF7" w:rsidRDefault="002F21C1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Alcanzadas</w:t>
            </w:r>
          </w:p>
          <w:p w:rsidR="002F21C1" w:rsidRPr="009D7AF7" w:rsidRDefault="002F21C1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856" w:type="pct"/>
            <w:vMerge w:val="restart"/>
          </w:tcPr>
          <w:p w:rsidR="002F21C1" w:rsidRDefault="002F21C1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F21C1" w:rsidRPr="009D7AF7" w:rsidRDefault="002F21C1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564" w:type="pct"/>
            <w:gridSpan w:val="2"/>
          </w:tcPr>
          <w:p w:rsidR="002F21C1" w:rsidRPr="009D7AF7" w:rsidRDefault="002F21C1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 Competente</w:t>
            </w:r>
          </w:p>
          <w:p w:rsidR="002F21C1" w:rsidRPr="009D7AF7" w:rsidRDefault="002F21C1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2F21C1" w:rsidRPr="009D7AF7" w:rsidTr="00947B09">
        <w:trPr>
          <w:trHeight w:val="611"/>
        </w:trPr>
        <w:tc>
          <w:tcPr>
            <w:tcW w:w="990" w:type="pct"/>
            <w:vMerge/>
          </w:tcPr>
          <w:p w:rsidR="002F21C1" w:rsidRPr="009D7AF7" w:rsidRDefault="002F21C1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48" w:type="pct"/>
            <w:vMerge/>
          </w:tcPr>
          <w:p w:rsidR="002F21C1" w:rsidRPr="009D7AF7" w:rsidRDefault="002F21C1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1" w:type="pct"/>
          </w:tcPr>
          <w:p w:rsidR="002F21C1" w:rsidRPr="009D7AF7" w:rsidRDefault="002F21C1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2F21C1" w:rsidRPr="009D7AF7" w:rsidRDefault="002F21C1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1" w:type="pct"/>
          </w:tcPr>
          <w:p w:rsidR="002F21C1" w:rsidRPr="009D7AF7" w:rsidRDefault="002F21C1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856" w:type="pct"/>
            <w:vMerge/>
          </w:tcPr>
          <w:p w:rsidR="002F21C1" w:rsidRPr="009D7AF7" w:rsidRDefault="002F21C1" w:rsidP="00947B09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84" w:type="pct"/>
          </w:tcPr>
          <w:p w:rsidR="002F21C1" w:rsidRPr="009D7AF7" w:rsidRDefault="002F21C1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280" w:type="pct"/>
          </w:tcPr>
          <w:p w:rsidR="002F21C1" w:rsidRPr="009D7AF7" w:rsidRDefault="002F21C1" w:rsidP="00947B09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6D1019" w:rsidTr="00947B09">
        <w:tc>
          <w:tcPr>
            <w:tcW w:w="990" w:type="pct"/>
            <w:vMerge w:val="restart"/>
          </w:tcPr>
          <w:p w:rsidR="006D1019" w:rsidRPr="006D1019" w:rsidRDefault="006D1019" w:rsidP="006D1019">
            <w:pPr>
              <w:tabs>
                <w:tab w:val="left" w:pos="-720"/>
              </w:tabs>
              <w:ind w:left="1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D1019">
              <w:rPr>
                <w:rFonts w:ascii="Comic Sans MS" w:hAnsi="Comic Sans MS"/>
                <w:sz w:val="24"/>
                <w:szCs w:val="24"/>
              </w:rPr>
              <w:t>Describe la normativa vigente y su implicación en la comercialización de productos agropecuarios</w:t>
            </w:r>
          </w:p>
        </w:tc>
        <w:tc>
          <w:tcPr>
            <w:tcW w:w="1048" w:type="pct"/>
          </w:tcPr>
          <w:p w:rsidR="006D1019" w:rsidRPr="006D1019" w:rsidRDefault="006D1019" w:rsidP="006D1019">
            <w:pPr>
              <w:tabs>
                <w:tab w:val="left" w:pos="-720"/>
              </w:tabs>
              <w:ind w:left="1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D1019">
              <w:rPr>
                <w:rFonts w:ascii="Comic Sans MS" w:hAnsi="Comic Sans MS"/>
                <w:sz w:val="24"/>
                <w:szCs w:val="24"/>
              </w:rPr>
              <w:t>Explica las leyes y reglamentos y su implicación directa sobre la comercialización de productos agropecuarios</w:t>
            </w:r>
          </w:p>
        </w:tc>
        <w:tc>
          <w:tcPr>
            <w:tcW w:w="271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271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1856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284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280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</w:tr>
      <w:tr w:rsidR="006D1019" w:rsidTr="00947B09">
        <w:tc>
          <w:tcPr>
            <w:tcW w:w="990" w:type="pct"/>
            <w:vMerge/>
          </w:tcPr>
          <w:p w:rsidR="006D1019" w:rsidRPr="002F21C1" w:rsidRDefault="006D1019" w:rsidP="006D1019">
            <w:pPr>
              <w:tabs>
                <w:tab w:val="left" w:pos="-720"/>
              </w:tabs>
              <w:ind w:left="1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48" w:type="pct"/>
          </w:tcPr>
          <w:p w:rsidR="006D1019" w:rsidRPr="006D1019" w:rsidRDefault="006D1019" w:rsidP="006D1019">
            <w:pPr>
              <w:tabs>
                <w:tab w:val="left" w:pos="-720"/>
              </w:tabs>
              <w:ind w:left="1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6D1019">
              <w:rPr>
                <w:rFonts w:ascii="Comic Sans MS" w:hAnsi="Comic Sans MS"/>
                <w:sz w:val="24"/>
                <w:szCs w:val="24"/>
              </w:rPr>
              <w:t>Describe el concepto, las características y funcionamiento de las  bolsas de productos agropecuarios</w:t>
            </w:r>
          </w:p>
          <w:p w:rsidR="006D1019" w:rsidRPr="006D1019" w:rsidRDefault="006D1019" w:rsidP="006D1019">
            <w:pPr>
              <w:tabs>
                <w:tab w:val="left" w:pos="-720"/>
              </w:tabs>
              <w:ind w:left="1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1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271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1856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284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  <w:tc>
          <w:tcPr>
            <w:tcW w:w="280" w:type="pct"/>
          </w:tcPr>
          <w:p w:rsidR="006D1019" w:rsidRDefault="006D1019" w:rsidP="00947B09">
            <w:pPr>
              <w:tabs>
                <w:tab w:val="left" w:pos="4800"/>
              </w:tabs>
            </w:pPr>
          </w:p>
        </w:tc>
      </w:tr>
    </w:tbl>
    <w:p w:rsidR="002F21C1" w:rsidRDefault="002F21C1" w:rsidP="002F21C1">
      <w:pPr>
        <w:tabs>
          <w:tab w:val="left" w:pos="4800"/>
        </w:tabs>
        <w:ind w:firstLine="708"/>
      </w:pPr>
    </w:p>
    <w:p w:rsidR="00947B09" w:rsidRDefault="00947B09" w:rsidP="002F21C1">
      <w:pPr>
        <w:tabs>
          <w:tab w:val="left" w:pos="4800"/>
        </w:tabs>
        <w:ind w:firstLine="708"/>
      </w:pPr>
    </w:p>
    <w:p w:rsidR="00947B09" w:rsidRDefault="00947B09" w:rsidP="002F21C1">
      <w:pPr>
        <w:tabs>
          <w:tab w:val="left" w:pos="4800"/>
        </w:tabs>
        <w:ind w:firstLine="708"/>
      </w:pPr>
    </w:p>
    <w:p w:rsidR="00947B09" w:rsidRDefault="00947B09" w:rsidP="002F21C1">
      <w:pPr>
        <w:tabs>
          <w:tab w:val="left" w:pos="4800"/>
        </w:tabs>
        <w:ind w:firstLine="708"/>
      </w:pPr>
    </w:p>
    <w:tbl>
      <w:tblPr>
        <w:tblStyle w:val="Tablaconcuadrcula"/>
        <w:tblW w:w="5253" w:type="pct"/>
        <w:tblInd w:w="-601" w:type="dxa"/>
        <w:tblLook w:val="04A0" w:firstRow="1" w:lastRow="0" w:firstColumn="1" w:lastColumn="0" w:noHBand="0" w:noVBand="1"/>
      </w:tblPr>
      <w:tblGrid>
        <w:gridCol w:w="2409"/>
        <w:gridCol w:w="2998"/>
        <w:gridCol w:w="783"/>
        <w:gridCol w:w="775"/>
        <w:gridCol w:w="5315"/>
        <w:gridCol w:w="814"/>
        <w:gridCol w:w="797"/>
      </w:tblGrid>
      <w:tr w:rsidR="007C3A7A" w:rsidTr="00940BCF">
        <w:tc>
          <w:tcPr>
            <w:tcW w:w="5000" w:type="pct"/>
            <w:gridSpan w:val="7"/>
          </w:tcPr>
          <w:p w:rsidR="007C3A7A" w:rsidRPr="004363B8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C281B">
              <w:rPr>
                <w:rFonts w:ascii="Comic Sans MS" w:hAnsi="Comic Sans MS"/>
                <w:b/>
                <w:sz w:val="24"/>
                <w:szCs w:val="24"/>
              </w:rPr>
              <w:lastRenderedPageBreak/>
              <w:t>SUB ÁREA:</w:t>
            </w:r>
            <w:r>
              <w:rPr>
                <w:rFonts w:ascii="Comic Sans MS" w:hAnsi="Comic Sans MS"/>
                <w:sz w:val="24"/>
                <w:szCs w:val="24"/>
              </w:rPr>
              <w:t xml:space="preserve">  Elementos de producción</w:t>
            </w:r>
          </w:p>
        </w:tc>
      </w:tr>
      <w:tr w:rsidR="007C3A7A" w:rsidTr="00940BCF">
        <w:tc>
          <w:tcPr>
            <w:tcW w:w="5000" w:type="pct"/>
            <w:gridSpan w:val="7"/>
          </w:tcPr>
          <w:p w:rsidR="007C3A7A" w:rsidRPr="00513AE8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C281B">
              <w:rPr>
                <w:rFonts w:ascii="Comic Sans MS" w:hAnsi="Comic Sans MS"/>
                <w:b/>
                <w:sz w:val="24"/>
                <w:szCs w:val="24"/>
              </w:rPr>
              <w:t>Unidad de estudio</w:t>
            </w:r>
            <w:r w:rsidRPr="007C281B">
              <w:rPr>
                <w:rFonts w:ascii="Comic Sans MS" w:hAnsi="Comic Sans MS"/>
                <w:sz w:val="24"/>
                <w:szCs w:val="24"/>
              </w:rPr>
              <w:t xml:space="preserve">: </w:t>
            </w:r>
            <w:r>
              <w:rPr>
                <w:rFonts w:ascii="Comic Sans MS" w:hAnsi="Comic Sans MS"/>
                <w:sz w:val="24"/>
                <w:szCs w:val="24"/>
              </w:rPr>
              <w:t xml:space="preserve">Formulación, ejecución y evaluación de proyectos </w:t>
            </w:r>
          </w:p>
        </w:tc>
      </w:tr>
      <w:tr w:rsidR="007C3A7A" w:rsidTr="00940BCF">
        <w:tc>
          <w:tcPr>
            <w:tcW w:w="5000" w:type="pct"/>
            <w:gridSpan w:val="7"/>
          </w:tcPr>
          <w:p w:rsidR="007C3A7A" w:rsidRPr="007C281B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C281B">
              <w:rPr>
                <w:rFonts w:ascii="Comic Sans MS" w:hAnsi="Comic Sans MS"/>
                <w:b/>
                <w:sz w:val="24"/>
                <w:szCs w:val="24"/>
              </w:rPr>
              <w:t>Propósito:</w:t>
            </w:r>
            <w:r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870CE7">
              <w:rPr>
                <w:rFonts w:ascii="Comic Sans MS" w:hAnsi="Comic Sans MS"/>
                <w:sz w:val="24"/>
                <w:szCs w:val="24"/>
              </w:rPr>
              <w:t>Desarrollar en el y la estudiante los conocimientos, habilidades y destrezas en  la formulación, ejecución y evaluación de proyectos agropecuarios</w:t>
            </w:r>
          </w:p>
        </w:tc>
      </w:tr>
      <w:tr w:rsidR="007C3A7A" w:rsidTr="00940BCF">
        <w:trPr>
          <w:trHeight w:val="309"/>
        </w:trPr>
        <w:tc>
          <w:tcPr>
            <w:tcW w:w="867" w:type="pct"/>
            <w:vMerge w:val="restart"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79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61" w:type="pct"/>
            <w:gridSpan w:val="2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Alcanzadas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913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580" w:type="pct"/>
            <w:gridSpan w:val="2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 Competente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7C3A7A" w:rsidTr="00940BCF">
        <w:trPr>
          <w:trHeight w:val="611"/>
        </w:trPr>
        <w:tc>
          <w:tcPr>
            <w:tcW w:w="867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79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82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13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287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7C3A7A" w:rsidTr="00940BCF">
        <w:tc>
          <w:tcPr>
            <w:tcW w:w="867" w:type="pct"/>
          </w:tcPr>
          <w:p w:rsidR="007C3A7A" w:rsidRPr="00D4294D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70CE7">
              <w:rPr>
                <w:rFonts w:ascii="Comic Sans MS" w:hAnsi="Comic Sans MS"/>
                <w:sz w:val="24"/>
                <w:szCs w:val="24"/>
              </w:rPr>
              <w:t>Desarrolla las etapas de un diagnóstico para un proyecto agropecuario</w:t>
            </w:r>
          </w:p>
        </w:tc>
        <w:tc>
          <w:tcPr>
            <w:tcW w:w="1079" w:type="pct"/>
          </w:tcPr>
          <w:p w:rsidR="007C3A7A" w:rsidRPr="00870CE7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70CE7">
              <w:rPr>
                <w:rFonts w:ascii="Comic Sans MS" w:hAnsi="Comic Sans MS"/>
                <w:sz w:val="24"/>
                <w:szCs w:val="24"/>
              </w:rPr>
              <w:t>Aplica cada una de las etapas de un diagnóstico para un proyecto agropecuario</w:t>
            </w:r>
          </w:p>
          <w:p w:rsidR="007C3A7A" w:rsidRPr="00870CE7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2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7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867" w:type="pct"/>
            <w:vMerge w:val="restart"/>
          </w:tcPr>
          <w:p w:rsidR="007C3A7A" w:rsidRPr="00870CE7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70CE7">
              <w:rPr>
                <w:rFonts w:ascii="Comic Sans MS" w:hAnsi="Comic Sans MS"/>
                <w:sz w:val="24"/>
                <w:szCs w:val="24"/>
              </w:rPr>
              <w:t>Describe  conceptos de interés de acuerdo al ciclo de los proyectos</w:t>
            </w:r>
          </w:p>
          <w:p w:rsidR="007C3A7A" w:rsidRPr="00870CE7" w:rsidRDefault="007C3A7A" w:rsidP="00940BCF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9" w:type="pct"/>
          </w:tcPr>
          <w:p w:rsidR="007C3A7A" w:rsidRPr="00870CE7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70CE7">
              <w:rPr>
                <w:rFonts w:ascii="Comic Sans MS" w:hAnsi="Comic Sans MS"/>
                <w:sz w:val="24"/>
                <w:szCs w:val="24"/>
              </w:rPr>
              <w:t>Explica  diferentes tipos de proyectos de acuerdo a su ciclo</w:t>
            </w:r>
          </w:p>
        </w:tc>
        <w:tc>
          <w:tcPr>
            <w:tcW w:w="282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7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867" w:type="pct"/>
            <w:vMerge/>
          </w:tcPr>
          <w:p w:rsidR="007C3A7A" w:rsidRPr="006E2E48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9" w:type="pct"/>
          </w:tcPr>
          <w:p w:rsidR="007C3A7A" w:rsidRPr="00870CE7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70CE7">
              <w:rPr>
                <w:rFonts w:ascii="Comic Sans MS" w:hAnsi="Comic Sans MS"/>
                <w:sz w:val="24"/>
                <w:szCs w:val="24"/>
              </w:rPr>
              <w:t>Describe  conceptos de importancia al formular y ejecutar proyectos</w:t>
            </w:r>
          </w:p>
        </w:tc>
        <w:tc>
          <w:tcPr>
            <w:tcW w:w="282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7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</w:tbl>
    <w:p w:rsidR="007C3A7A" w:rsidRDefault="007C3A7A" w:rsidP="007C3A7A"/>
    <w:p w:rsidR="007C3A7A" w:rsidRDefault="007C3A7A" w:rsidP="007C3A7A"/>
    <w:p w:rsidR="007C3A7A" w:rsidRDefault="007C3A7A" w:rsidP="007C3A7A"/>
    <w:tbl>
      <w:tblPr>
        <w:tblStyle w:val="Tablaconcuadrcula"/>
        <w:tblW w:w="5253" w:type="pct"/>
        <w:tblInd w:w="-601" w:type="dxa"/>
        <w:tblLook w:val="04A0" w:firstRow="1" w:lastRow="0" w:firstColumn="1" w:lastColumn="0" w:noHBand="0" w:noVBand="1"/>
      </w:tblPr>
      <w:tblGrid>
        <w:gridCol w:w="2410"/>
        <w:gridCol w:w="3007"/>
        <w:gridCol w:w="775"/>
        <w:gridCol w:w="775"/>
        <w:gridCol w:w="5315"/>
        <w:gridCol w:w="814"/>
        <w:gridCol w:w="795"/>
      </w:tblGrid>
      <w:tr w:rsidR="007C3A7A" w:rsidRPr="00FE39F4" w:rsidTr="00940BCF">
        <w:trPr>
          <w:trHeight w:val="309"/>
        </w:trPr>
        <w:tc>
          <w:tcPr>
            <w:tcW w:w="867" w:type="pct"/>
            <w:vMerge w:val="restart"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82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58" w:type="pct"/>
            <w:gridSpan w:val="2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Alcanzadas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913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579" w:type="pct"/>
            <w:gridSpan w:val="2"/>
          </w:tcPr>
          <w:p w:rsidR="007C3A7A" w:rsidRPr="00FE39F4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E39F4">
              <w:rPr>
                <w:rFonts w:ascii="Comic Sans MS" w:hAnsi="Comic Sans MS"/>
                <w:sz w:val="24"/>
                <w:szCs w:val="24"/>
              </w:rPr>
              <w:t xml:space="preserve"> Competente</w:t>
            </w:r>
          </w:p>
          <w:p w:rsidR="007C3A7A" w:rsidRPr="00FE39F4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C3A7A" w:rsidRPr="009D7AF7" w:rsidTr="00940BCF">
        <w:trPr>
          <w:trHeight w:val="308"/>
        </w:trPr>
        <w:tc>
          <w:tcPr>
            <w:tcW w:w="867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82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13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286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7C3A7A" w:rsidTr="00940BCF">
        <w:trPr>
          <w:trHeight w:val="1483"/>
        </w:trPr>
        <w:tc>
          <w:tcPr>
            <w:tcW w:w="867" w:type="pct"/>
            <w:vMerge w:val="restart"/>
          </w:tcPr>
          <w:p w:rsidR="007C3A7A" w:rsidRPr="00870CE7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70CE7">
              <w:rPr>
                <w:rFonts w:ascii="Comic Sans MS" w:hAnsi="Comic Sans MS"/>
                <w:sz w:val="24"/>
                <w:szCs w:val="24"/>
              </w:rPr>
              <w:t xml:space="preserve">Elabora proyectos agropecuarios con todos los requerimientos. </w:t>
            </w:r>
          </w:p>
          <w:p w:rsidR="007C3A7A" w:rsidRPr="00870CE7" w:rsidRDefault="007C3A7A" w:rsidP="00940BCF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82" w:type="pct"/>
          </w:tcPr>
          <w:p w:rsidR="007C3A7A" w:rsidRPr="00870CE7" w:rsidRDefault="007C3A7A" w:rsidP="00940BCF">
            <w:pPr>
              <w:ind w:left="1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70CE7">
              <w:rPr>
                <w:rFonts w:ascii="Comic Sans MS" w:hAnsi="Comic Sans MS"/>
                <w:sz w:val="24"/>
                <w:szCs w:val="24"/>
              </w:rPr>
              <w:t>Describe  como  preparar un proyecto agropecuario utilizando los métodos, herramientas y técnicas pertinentes.</w:t>
            </w: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6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867" w:type="pct"/>
            <w:vMerge/>
          </w:tcPr>
          <w:p w:rsidR="007C3A7A" w:rsidRPr="000F74E4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82" w:type="pct"/>
          </w:tcPr>
          <w:p w:rsidR="007C3A7A" w:rsidRPr="00CF2536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70CE7">
              <w:rPr>
                <w:rFonts w:ascii="Comic Sans MS" w:hAnsi="Comic Sans MS"/>
                <w:sz w:val="24"/>
                <w:szCs w:val="24"/>
              </w:rPr>
              <w:t>Prepara un proyecto agropecuario utilizando los métodos, herramientas y técnicas pertinentes</w:t>
            </w: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6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</w:tbl>
    <w:p w:rsidR="007C3A7A" w:rsidRDefault="007C3A7A" w:rsidP="007C3A7A"/>
    <w:p w:rsidR="007C3A7A" w:rsidRDefault="007C3A7A" w:rsidP="007C3A7A"/>
    <w:p w:rsidR="007C3A7A" w:rsidRDefault="007C3A7A" w:rsidP="007C3A7A"/>
    <w:p w:rsidR="007C3A7A" w:rsidRDefault="007C3A7A" w:rsidP="007C3A7A"/>
    <w:tbl>
      <w:tblPr>
        <w:tblStyle w:val="Tablaconcuadrcula"/>
        <w:tblW w:w="5361" w:type="pct"/>
        <w:tblInd w:w="-885" w:type="dxa"/>
        <w:tblLook w:val="04A0" w:firstRow="1" w:lastRow="0" w:firstColumn="1" w:lastColumn="0" w:noHBand="0" w:noVBand="1"/>
      </w:tblPr>
      <w:tblGrid>
        <w:gridCol w:w="2552"/>
        <w:gridCol w:w="3147"/>
        <w:gridCol w:w="774"/>
        <w:gridCol w:w="777"/>
        <w:gridCol w:w="5314"/>
        <w:gridCol w:w="811"/>
        <w:gridCol w:w="802"/>
      </w:tblGrid>
      <w:tr w:rsidR="007C3A7A" w:rsidRPr="00FE39F4" w:rsidTr="00940BCF">
        <w:trPr>
          <w:trHeight w:val="309"/>
        </w:trPr>
        <w:tc>
          <w:tcPr>
            <w:tcW w:w="900" w:type="pct"/>
            <w:vMerge w:val="restart"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110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47" w:type="pct"/>
            <w:gridSpan w:val="2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Alcanzadas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874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569" w:type="pct"/>
            <w:gridSpan w:val="2"/>
          </w:tcPr>
          <w:p w:rsidR="007C3A7A" w:rsidRPr="00FE39F4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E39F4">
              <w:rPr>
                <w:rFonts w:ascii="Comic Sans MS" w:hAnsi="Comic Sans MS"/>
                <w:sz w:val="24"/>
                <w:szCs w:val="24"/>
              </w:rPr>
              <w:t xml:space="preserve"> Competente</w:t>
            </w:r>
          </w:p>
          <w:p w:rsidR="007C3A7A" w:rsidRPr="00FE39F4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C3A7A" w:rsidRPr="009D7AF7" w:rsidTr="00940BCF">
        <w:trPr>
          <w:trHeight w:val="308"/>
        </w:trPr>
        <w:tc>
          <w:tcPr>
            <w:tcW w:w="900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110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3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4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874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86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283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7C3A7A" w:rsidTr="00940BCF">
        <w:tc>
          <w:tcPr>
            <w:tcW w:w="900" w:type="pct"/>
            <w:vMerge w:val="restart"/>
          </w:tcPr>
          <w:p w:rsidR="007C3A7A" w:rsidRPr="00870CE7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70CE7">
              <w:rPr>
                <w:rFonts w:ascii="Comic Sans MS" w:hAnsi="Comic Sans MS"/>
                <w:sz w:val="24"/>
                <w:szCs w:val="24"/>
              </w:rPr>
              <w:t>Elabora análisis de costos  y financieros</w:t>
            </w:r>
          </w:p>
          <w:p w:rsidR="007C3A7A" w:rsidRPr="00870CE7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10" w:type="pct"/>
          </w:tcPr>
          <w:p w:rsidR="007C3A7A" w:rsidRPr="00870CE7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70CE7">
              <w:rPr>
                <w:rFonts w:ascii="Comic Sans MS" w:hAnsi="Comic Sans MS"/>
                <w:sz w:val="24"/>
                <w:szCs w:val="24"/>
              </w:rPr>
              <w:t>Describe   como  determinar los  costos de los proyectos</w:t>
            </w:r>
          </w:p>
        </w:tc>
        <w:tc>
          <w:tcPr>
            <w:tcW w:w="27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4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874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6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900" w:type="pct"/>
            <w:vMerge/>
          </w:tcPr>
          <w:p w:rsidR="007C3A7A" w:rsidRPr="006E2E48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10" w:type="pct"/>
          </w:tcPr>
          <w:p w:rsidR="007C3A7A" w:rsidRPr="00870CE7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70CE7">
              <w:rPr>
                <w:rFonts w:ascii="Comic Sans MS" w:hAnsi="Comic Sans MS"/>
                <w:sz w:val="24"/>
                <w:szCs w:val="24"/>
              </w:rPr>
              <w:t>Elabora   deferentes formas de realizar cálculos financieros</w:t>
            </w:r>
          </w:p>
        </w:tc>
        <w:tc>
          <w:tcPr>
            <w:tcW w:w="27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4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874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6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900" w:type="pct"/>
            <w:vMerge/>
          </w:tcPr>
          <w:p w:rsidR="007C3A7A" w:rsidRPr="00D4294D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10" w:type="pct"/>
          </w:tcPr>
          <w:p w:rsidR="007C3A7A" w:rsidRPr="00870CE7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70CE7">
              <w:rPr>
                <w:rFonts w:ascii="Comic Sans MS" w:hAnsi="Comic Sans MS"/>
                <w:sz w:val="24"/>
                <w:szCs w:val="24"/>
              </w:rPr>
              <w:t>Realiza análisis de costos y  financieros</w:t>
            </w:r>
          </w:p>
        </w:tc>
        <w:tc>
          <w:tcPr>
            <w:tcW w:w="27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4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874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6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900" w:type="pct"/>
            <w:vMerge w:val="restart"/>
          </w:tcPr>
          <w:p w:rsidR="007C3A7A" w:rsidRPr="00870CE7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70CE7">
              <w:rPr>
                <w:rFonts w:ascii="Comic Sans MS" w:hAnsi="Comic Sans MS"/>
                <w:sz w:val="24"/>
                <w:szCs w:val="24"/>
              </w:rPr>
              <w:t>Ejecuta un proyecto agropecuario con todos sus requerimientos.</w:t>
            </w:r>
          </w:p>
        </w:tc>
        <w:tc>
          <w:tcPr>
            <w:tcW w:w="1110" w:type="pct"/>
          </w:tcPr>
          <w:p w:rsidR="007C3A7A" w:rsidRPr="00870CE7" w:rsidRDefault="007C3A7A" w:rsidP="00940BCF">
            <w:pPr>
              <w:ind w:left="1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70CE7">
              <w:rPr>
                <w:rFonts w:ascii="Comic Sans MS" w:hAnsi="Comic Sans MS"/>
                <w:sz w:val="24"/>
                <w:szCs w:val="24"/>
              </w:rPr>
              <w:t>Describe  como  implementar un proyecto agropecuario en la zona</w:t>
            </w:r>
          </w:p>
        </w:tc>
        <w:tc>
          <w:tcPr>
            <w:tcW w:w="27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4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874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6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900" w:type="pct"/>
            <w:vMerge/>
          </w:tcPr>
          <w:p w:rsidR="007C3A7A" w:rsidRPr="00870CE7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10" w:type="pct"/>
          </w:tcPr>
          <w:p w:rsidR="007C3A7A" w:rsidRPr="00870CE7" w:rsidRDefault="007C3A7A" w:rsidP="00940BCF">
            <w:pPr>
              <w:tabs>
                <w:tab w:val="left" w:pos="-720"/>
              </w:tabs>
              <w:suppressAutoHyphens/>
              <w:ind w:left="1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70CE7">
              <w:rPr>
                <w:rFonts w:ascii="Comic Sans MS" w:hAnsi="Comic Sans MS"/>
                <w:sz w:val="24"/>
                <w:szCs w:val="24"/>
              </w:rPr>
              <w:t>Implementa un proyecto agropecuario en la zona siguiendo sus requerimientos técnicos con una eficiencia del 95%</w:t>
            </w:r>
          </w:p>
        </w:tc>
        <w:tc>
          <w:tcPr>
            <w:tcW w:w="27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4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874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6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</w:tbl>
    <w:p w:rsidR="007C3A7A" w:rsidRDefault="007C3A7A" w:rsidP="007C3A7A"/>
    <w:p w:rsidR="007C3A7A" w:rsidRDefault="007C3A7A" w:rsidP="007C3A7A">
      <w:pPr>
        <w:tabs>
          <w:tab w:val="left" w:pos="4800"/>
        </w:tabs>
      </w:pPr>
    </w:p>
    <w:tbl>
      <w:tblPr>
        <w:tblStyle w:val="Tablaconcuadrcula"/>
        <w:tblW w:w="5253" w:type="pct"/>
        <w:tblInd w:w="-601" w:type="dxa"/>
        <w:tblLook w:val="04A0" w:firstRow="1" w:lastRow="0" w:firstColumn="1" w:lastColumn="0" w:noHBand="0" w:noVBand="1"/>
      </w:tblPr>
      <w:tblGrid>
        <w:gridCol w:w="2409"/>
        <w:gridCol w:w="2998"/>
        <w:gridCol w:w="783"/>
        <w:gridCol w:w="775"/>
        <w:gridCol w:w="5315"/>
        <w:gridCol w:w="814"/>
        <w:gridCol w:w="797"/>
      </w:tblGrid>
      <w:tr w:rsidR="007C3A7A" w:rsidTr="00940BCF">
        <w:tc>
          <w:tcPr>
            <w:tcW w:w="5000" w:type="pct"/>
            <w:gridSpan w:val="7"/>
          </w:tcPr>
          <w:p w:rsidR="007C3A7A" w:rsidRPr="004363B8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C281B">
              <w:rPr>
                <w:rFonts w:ascii="Comic Sans MS" w:hAnsi="Comic Sans MS"/>
                <w:b/>
                <w:sz w:val="24"/>
                <w:szCs w:val="24"/>
              </w:rPr>
              <w:t>SUB ÁREA:</w:t>
            </w:r>
            <w:r>
              <w:rPr>
                <w:rFonts w:ascii="Comic Sans MS" w:hAnsi="Comic Sans MS"/>
                <w:sz w:val="24"/>
                <w:szCs w:val="24"/>
              </w:rPr>
              <w:t xml:space="preserve">  Producción agrícola</w:t>
            </w:r>
          </w:p>
        </w:tc>
      </w:tr>
      <w:tr w:rsidR="007C3A7A" w:rsidTr="00940BCF">
        <w:tc>
          <w:tcPr>
            <w:tcW w:w="5000" w:type="pct"/>
            <w:gridSpan w:val="7"/>
          </w:tcPr>
          <w:p w:rsidR="007C3A7A" w:rsidRPr="00513AE8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C281B">
              <w:rPr>
                <w:rFonts w:ascii="Comic Sans MS" w:hAnsi="Comic Sans MS"/>
                <w:b/>
                <w:sz w:val="24"/>
                <w:szCs w:val="24"/>
              </w:rPr>
              <w:t>Unidad de estudio</w:t>
            </w:r>
            <w:r w:rsidRPr="007C281B">
              <w:rPr>
                <w:rFonts w:ascii="Comic Sans MS" w:hAnsi="Comic Sans MS"/>
                <w:sz w:val="24"/>
                <w:szCs w:val="24"/>
              </w:rPr>
              <w:t xml:space="preserve">: </w:t>
            </w:r>
            <w:r>
              <w:rPr>
                <w:rFonts w:ascii="Comic Sans MS" w:hAnsi="Comic Sans MS"/>
                <w:sz w:val="24"/>
                <w:szCs w:val="24"/>
              </w:rPr>
              <w:t xml:space="preserve">Fruticultura </w:t>
            </w:r>
          </w:p>
        </w:tc>
      </w:tr>
      <w:tr w:rsidR="007C3A7A" w:rsidTr="00940BCF">
        <w:tc>
          <w:tcPr>
            <w:tcW w:w="5000" w:type="pct"/>
            <w:gridSpan w:val="7"/>
          </w:tcPr>
          <w:p w:rsidR="007C3A7A" w:rsidRPr="007C281B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C281B">
              <w:rPr>
                <w:rFonts w:ascii="Comic Sans MS" w:hAnsi="Comic Sans MS"/>
                <w:b/>
                <w:sz w:val="24"/>
                <w:szCs w:val="24"/>
              </w:rPr>
              <w:t>Propósito:</w:t>
            </w:r>
            <w:r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801A65">
              <w:rPr>
                <w:rFonts w:ascii="Comic Sans MS" w:hAnsi="Comic Sans MS"/>
                <w:sz w:val="24"/>
                <w:szCs w:val="24"/>
              </w:rPr>
              <w:t>Desarrollar  en el o la estudiante los conocimientos, habilidades y destrezas  necesarias para   aplicar métodos y técnicas en el  establecimiento, manejo y producción de frutales</w:t>
            </w:r>
          </w:p>
        </w:tc>
      </w:tr>
      <w:tr w:rsidR="007C3A7A" w:rsidTr="00940BCF">
        <w:trPr>
          <w:trHeight w:val="309"/>
        </w:trPr>
        <w:tc>
          <w:tcPr>
            <w:tcW w:w="867" w:type="pct"/>
            <w:vMerge w:val="restart"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79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61" w:type="pct"/>
            <w:gridSpan w:val="2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Alcanzadas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913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580" w:type="pct"/>
            <w:gridSpan w:val="2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 Competente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7C3A7A" w:rsidTr="00940BCF">
        <w:trPr>
          <w:trHeight w:val="611"/>
        </w:trPr>
        <w:tc>
          <w:tcPr>
            <w:tcW w:w="867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79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82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13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287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7C3A7A" w:rsidTr="00940BCF">
        <w:tc>
          <w:tcPr>
            <w:tcW w:w="867" w:type="pct"/>
          </w:tcPr>
          <w:p w:rsidR="007C3A7A" w:rsidRPr="00801A65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01A65">
              <w:rPr>
                <w:rFonts w:ascii="Comic Sans MS" w:hAnsi="Comic Sans MS"/>
                <w:sz w:val="24"/>
                <w:szCs w:val="24"/>
              </w:rPr>
              <w:t>Analiza la importancia y el impacto de la fruticultura en Costa Rica</w:t>
            </w:r>
          </w:p>
        </w:tc>
        <w:tc>
          <w:tcPr>
            <w:tcW w:w="1079" w:type="pct"/>
          </w:tcPr>
          <w:p w:rsidR="007C3A7A" w:rsidRPr="00801A65" w:rsidRDefault="007C3A7A" w:rsidP="00940BCF">
            <w:pPr>
              <w:tabs>
                <w:tab w:val="left" w:pos="-720"/>
              </w:tabs>
              <w:suppressAutoHyphens/>
              <w:spacing w:after="112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01A65">
              <w:rPr>
                <w:rFonts w:ascii="Comic Sans MS" w:hAnsi="Comic Sans MS"/>
                <w:sz w:val="24"/>
                <w:szCs w:val="24"/>
              </w:rPr>
              <w:t>Explica el impacto de la producción de frutales en la economía nacional</w:t>
            </w:r>
          </w:p>
        </w:tc>
        <w:tc>
          <w:tcPr>
            <w:tcW w:w="282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7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867" w:type="pct"/>
            <w:vMerge w:val="restart"/>
          </w:tcPr>
          <w:p w:rsidR="007C3A7A" w:rsidRPr="00801A65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01A65">
              <w:rPr>
                <w:rFonts w:ascii="Comic Sans MS" w:hAnsi="Comic Sans MS"/>
                <w:sz w:val="24"/>
                <w:szCs w:val="24"/>
              </w:rPr>
              <w:t xml:space="preserve">Clasifica los cultivos perennes de acuerdo a su taxonomía  </w:t>
            </w:r>
          </w:p>
          <w:p w:rsidR="007C3A7A" w:rsidRPr="00801A65" w:rsidRDefault="007C3A7A" w:rsidP="00940BCF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9" w:type="pct"/>
          </w:tcPr>
          <w:p w:rsidR="007C3A7A" w:rsidRPr="00801A65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01A65">
              <w:rPr>
                <w:rFonts w:ascii="Comic Sans MS" w:hAnsi="Comic Sans MS"/>
                <w:sz w:val="24"/>
                <w:szCs w:val="24"/>
              </w:rPr>
              <w:t>Describe los criterios de clasificación  en cultivos perennes.</w:t>
            </w:r>
          </w:p>
        </w:tc>
        <w:tc>
          <w:tcPr>
            <w:tcW w:w="282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7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867" w:type="pct"/>
            <w:vMerge/>
          </w:tcPr>
          <w:p w:rsidR="007C3A7A" w:rsidRPr="006E2E48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9" w:type="pct"/>
          </w:tcPr>
          <w:p w:rsidR="007C3A7A" w:rsidRPr="00801A65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01A65">
              <w:rPr>
                <w:rFonts w:ascii="Comic Sans MS" w:hAnsi="Comic Sans MS"/>
                <w:sz w:val="24"/>
                <w:szCs w:val="24"/>
              </w:rPr>
              <w:t>Aplica los criterios de clasificación  en cultivos perennes</w:t>
            </w:r>
          </w:p>
        </w:tc>
        <w:tc>
          <w:tcPr>
            <w:tcW w:w="282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7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</w:tbl>
    <w:p w:rsidR="007C3A7A" w:rsidRDefault="007C3A7A" w:rsidP="007C3A7A"/>
    <w:p w:rsidR="007C3A7A" w:rsidRDefault="007C3A7A" w:rsidP="007C3A7A"/>
    <w:tbl>
      <w:tblPr>
        <w:tblStyle w:val="Tablaconcuadrcula"/>
        <w:tblW w:w="5253" w:type="pct"/>
        <w:tblInd w:w="-601" w:type="dxa"/>
        <w:tblLook w:val="04A0" w:firstRow="1" w:lastRow="0" w:firstColumn="1" w:lastColumn="0" w:noHBand="0" w:noVBand="1"/>
      </w:tblPr>
      <w:tblGrid>
        <w:gridCol w:w="2410"/>
        <w:gridCol w:w="3007"/>
        <w:gridCol w:w="775"/>
        <w:gridCol w:w="775"/>
        <w:gridCol w:w="5315"/>
        <w:gridCol w:w="814"/>
        <w:gridCol w:w="795"/>
      </w:tblGrid>
      <w:tr w:rsidR="007C3A7A" w:rsidRPr="00FE39F4" w:rsidTr="00940BCF">
        <w:trPr>
          <w:trHeight w:val="309"/>
        </w:trPr>
        <w:tc>
          <w:tcPr>
            <w:tcW w:w="867" w:type="pct"/>
            <w:vMerge w:val="restart"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82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58" w:type="pct"/>
            <w:gridSpan w:val="2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Alcanzadas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913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579" w:type="pct"/>
            <w:gridSpan w:val="2"/>
          </w:tcPr>
          <w:p w:rsidR="007C3A7A" w:rsidRPr="00FE39F4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E39F4">
              <w:rPr>
                <w:rFonts w:ascii="Comic Sans MS" w:hAnsi="Comic Sans MS"/>
                <w:sz w:val="24"/>
                <w:szCs w:val="24"/>
              </w:rPr>
              <w:t xml:space="preserve"> Competente</w:t>
            </w:r>
          </w:p>
          <w:p w:rsidR="007C3A7A" w:rsidRPr="00FE39F4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C3A7A" w:rsidRPr="009D7AF7" w:rsidTr="00940BCF">
        <w:trPr>
          <w:trHeight w:val="308"/>
        </w:trPr>
        <w:tc>
          <w:tcPr>
            <w:tcW w:w="867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82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13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286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7C3A7A" w:rsidTr="00940BCF">
        <w:trPr>
          <w:trHeight w:val="1058"/>
        </w:trPr>
        <w:tc>
          <w:tcPr>
            <w:tcW w:w="867" w:type="pct"/>
            <w:vMerge w:val="restart"/>
          </w:tcPr>
          <w:p w:rsidR="007C3A7A" w:rsidRPr="00F34CC8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34CC8">
              <w:rPr>
                <w:rFonts w:ascii="Comic Sans MS" w:hAnsi="Comic Sans MS"/>
                <w:sz w:val="24"/>
                <w:szCs w:val="24"/>
              </w:rPr>
              <w:t>Conoce las condiciones de manejo y demanda de medio ambiente de los frutales.</w:t>
            </w:r>
          </w:p>
        </w:tc>
        <w:tc>
          <w:tcPr>
            <w:tcW w:w="1082" w:type="pct"/>
          </w:tcPr>
          <w:p w:rsidR="007C3A7A" w:rsidRPr="00F34CC8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34CC8">
              <w:rPr>
                <w:rFonts w:ascii="Comic Sans MS" w:hAnsi="Comic Sans MS"/>
                <w:sz w:val="24"/>
                <w:szCs w:val="24"/>
              </w:rPr>
              <w:t>Describe las condiciones de suelos de los diferentes frutales</w:t>
            </w: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6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867" w:type="pct"/>
            <w:vMerge/>
          </w:tcPr>
          <w:p w:rsidR="007C3A7A" w:rsidRPr="000F74E4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82" w:type="pct"/>
          </w:tcPr>
          <w:p w:rsidR="007C3A7A" w:rsidRPr="00F34CC8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34CC8">
              <w:rPr>
                <w:rFonts w:ascii="Comic Sans MS" w:hAnsi="Comic Sans MS"/>
                <w:sz w:val="24"/>
                <w:szCs w:val="24"/>
              </w:rPr>
              <w:t>Explica la forma de preparar los terrenos para los frutales</w:t>
            </w: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6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867" w:type="pct"/>
            <w:vMerge/>
          </w:tcPr>
          <w:p w:rsidR="007C3A7A" w:rsidRPr="000F74E4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82" w:type="pct"/>
          </w:tcPr>
          <w:p w:rsidR="007C3A7A" w:rsidRPr="00F34CC8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34CC8">
              <w:rPr>
                <w:rFonts w:ascii="Comic Sans MS" w:hAnsi="Comic Sans MS"/>
                <w:sz w:val="24"/>
                <w:szCs w:val="24"/>
              </w:rPr>
              <w:t>Describe las labores de manejo de plantaciones de frutales</w:t>
            </w: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6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867" w:type="pct"/>
            <w:vMerge w:val="restart"/>
          </w:tcPr>
          <w:p w:rsidR="007C3A7A" w:rsidRPr="00AB1398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AB1398">
              <w:rPr>
                <w:rFonts w:ascii="Comic Sans MS" w:hAnsi="Comic Sans MS"/>
                <w:sz w:val="24"/>
                <w:szCs w:val="24"/>
              </w:rPr>
              <w:t>Realiza actividades de cosecha y post cosecha de frutales</w:t>
            </w:r>
          </w:p>
          <w:p w:rsidR="007C3A7A" w:rsidRPr="00AB1398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82" w:type="pct"/>
          </w:tcPr>
          <w:p w:rsidR="007C3A7A" w:rsidRPr="00AB1398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AB1398">
              <w:rPr>
                <w:rFonts w:ascii="Comic Sans MS" w:hAnsi="Comic Sans MS"/>
                <w:sz w:val="24"/>
                <w:szCs w:val="24"/>
              </w:rPr>
              <w:t>Describe cada una de las actividades de cosecha en frutales</w:t>
            </w: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6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867" w:type="pct"/>
            <w:vMerge/>
          </w:tcPr>
          <w:p w:rsidR="007C3A7A" w:rsidRPr="00AB1398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82" w:type="pct"/>
          </w:tcPr>
          <w:p w:rsidR="007C3A7A" w:rsidRPr="00AB1398" w:rsidRDefault="007C3A7A" w:rsidP="00940BCF">
            <w:pPr>
              <w:tabs>
                <w:tab w:val="left" w:pos="-720"/>
              </w:tabs>
              <w:suppressAutoHyphens/>
              <w:spacing w:after="112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AB1398">
              <w:rPr>
                <w:rFonts w:ascii="Comic Sans MS" w:hAnsi="Comic Sans MS"/>
                <w:sz w:val="24"/>
                <w:szCs w:val="24"/>
              </w:rPr>
              <w:t>Realiza las actividades de cosecha y post cosecha de frutales</w:t>
            </w: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6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</w:tbl>
    <w:p w:rsidR="007C3A7A" w:rsidRDefault="007C3A7A" w:rsidP="007C3A7A"/>
    <w:p w:rsidR="007C3A7A" w:rsidRDefault="007C3A7A" w:rsidP="007C3A7A"/>
    <w:tbl>
      <w:tblPr>
        <w:tblStyle w:val="Tablaconcuadrcula"/>
        <w:tblW w:w="5361" w:type="pct"/>
        <w:tblInd w:w="-885" w:type="dxa"/>
        <w:tblLook w:val="04A0" w:firstRow="1" w:lastRow="0" w:firstColumn="1" w:lastColumn="0" w:noHBand="0" w:noVBand="1"/>
      </w:tblPr>
      <w:tblGrid>
        <w:gridCol w:w="2552"/>
        <w:gridCol w:w="3147"/>
        <w:gridCol w:w="774"/>
        <w:gridCol w:w="777"/>
        <w:gridCol w:w="5314"/>
        <w:gridCol w:w="811"/>
        <w:gridCol w:w="802"/>
      </w:tblGrid>
      <w:tr w:rsidR="007C3A7A" w:rsidRPr="00FE39F4" w:rsidTr="00940BCF">
        <w:trPr>
          <w:trHeight w:val="309"/>
        </w:trPr>
        <w:tc>
          <w:tcPr>
            <w:tcW w:w="900" w:type="pct"/>
            <w:vMerge w:val="restart"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110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47" w:type="pct"/>
            <w:gridSpan w:val="2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Alcanzadas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874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569" w:type="pct"/>
            <w:gridSpan w:val="2"/>
          </w:tcPr>
          <w:p w:rsidR="007C3A7A" w:rsidRPr="00FE39F4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E39F4">
              <w:rPr>
                <w:rFonts w:ascii="Comic Sans MS" w:hAnsi="Comic Sans MS"/>
                <w:sz w:val="24"/>
                <w:szCs w:val="24"/>
              </w:rPr>
              <w:t xml:space="preserve"> Competente</w:t>
            </w:r>
          </w:p>
          <w:p w:rsidR="007C3A7A" w:rsidRPr="00FE39F4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C3A7A" w:rsidRPr="009D7AF7" w:rsidTr="00940BCF">
        <w:trPr>
          <w:trHeight w:val="308"/>
        </w:trPr>
        <w:tc>
          <w:tcPr>
            <w:tcW w:w="900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110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3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4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874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86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283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7C3A7A" w:rsidTr="00940BCF">
        <w:tc>
          <w:tcPr>
            <w:tcW w:w="900" w:type="pct"/>
            <w:vMerge w:val="restart"/>
          </w:tcPr>
          <w:p w:rsidR="007C3A7A" w:rsidRPr="00AB1398" w:rsidRDefault="007C3A7A" w:rsidP="00940BCF">
            <w:pPr>
              <w:tabs>
                <w:tab w:val="left" w:pos="-720"/>
              </w:tabs>
              <w:suppressAutoHyphens/>
              <w:spacing w:after="112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AB1398">
              <w:rPr>
                <w:rFonts w:ascii="Comic Sans MS" w:hAnsi="Comic Sans MS"/>
                <w:sz w:val="24"/>
                <w:szCs w:val="24"/>
              </w:rPr>
              <w:t>Analiza los proyectos frutícolas económicamente.</w:t>
            </w:r>
          </w:p>
          <w:p w:rsidR="007C3A7A" w:rsidRPr="00AB1398" w:rsidRDefault="007C3A7A" w:rsidP="00940BCF">
            <w:pPr>
              <w:tabs>
                <w:tab w:val="left" w:pos="-720"/>
              </w:tabs>
              <w:suppressAutoHyphens/>
              <w:spacing w:after="112"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7C3A7A" w:rsidRPr="00AB1398" w:rsidRDefault="007C3A7A" w:rsidP="00940BCF">
            <w:pPr>
              <w:tabs>
                <w:tab w:val="left" w:pos="-720"/>
              </w:tabs>
              <w:suppressAutoHyphens/>
              <w:spacing w:after="112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10" w:type="pct"/>
          </w:tcPr>
          <w:p w:rsidR="007C3A7A" w:rsidRPr="00AB1398" w:rsidRDefault="007C3A7A" w:rsidP="00940BCF">
            <w:pPr>
              <w:tabs>
                <w:tab w:val="left" w:pos="-720"/>
              </w:tabs>
              <w:suppressAutoHyphens/>
              <w:spacing w:after="112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AB1398">
              <w:rPr>
                <w:rFonts w:ascii="Comic Sans MS" w:hAnsi="Comic Sans MS"/>
                <w:sz w:val="24"/>
                <w:szCs w:val="24"/>
              </w:rPr>
              <w:t xml:space="preserve">Explica los aspectos económicos de las explotaciones de frutales </w:t>
            </w:r>
          </w:p>
        </w:tc>
        <w:tc>
          <w:tcPr>
            <w:tcW w:w="27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4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874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6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900" w:type="pct"/>
            <w:vMerge/>
          </w:tcPr>
          <w:p w:rsidR="007C3A7A" w:rsidRPr="00AB1398" w:rsidRDefault="007C3A7A" w:rsidP="00940BCF">
            <w:pPr>
              <w:tabs>
                <w:tab w:val="left" w:pos="-720"/>
              </w:tabs>
              <w:suppressAutoHyphens/>
              <w:spacing w:after="112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10" w:type="pct"/>
          </w:tcPr>
          <w:p w:rsidR="007C3A7A" w:rsidRPr="00AB1398" w:rsidRDefault="007C3A7A" w:rsidP="00940BCF">
            <w:pPr>
              <w:tabs>
                <w:tab w:val="left" w:pos="-720"/>
              </w:tabs>
              <w:suppressAutoHyphens/>
              <w:spacing w:after="112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AB1398">
              <w:rPr>
                <w:rFonts w:ascii="Comic Sans MS" w:hAnsi="Comic Sans MS"/>
                <w:sz w:val="24"/>
                <w:szCs w:val="24"/>
              </w:rPr>
              <w:t>Ejecuta diferentes cálculos económicos de los proyectos frutícolas</w:t>
            </w:r>
          </w:p>
        </w:tc>
        <w:tc>
          <w:tcPr>
            <w:tcW w:w="27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4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874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6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900" w:type="pct"/>
          </w:tcPr>
          <w:p w:rsidR="007C3A7A" w:rsidRPr="00AB1398" w:rsidRDefault="007C3A7A" w:rsidP="00940BCF">
            <w:pPr>
              <w:tabs>
                <w:tab w:val="left" w:pos="-720"/>
              </w:tabs>
              <w:suppressAutoHyphens/>
              <w:spacing w:after="112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AB1398">
              <w:rPr>
                <w:rFonts w:ascii="Comic Sans MS" w:hAnsi="Comic Sans MS"/>
                <w:sz w:val="24"/>
                <w:szCs w:val="24"/>
              </w:rPr>
              <w:t>Conserva frutas y hortalizas de acuerdo a técnicas básicas</w:t>
            </w:r>
          </w:p>
        </w:tc>
        <w:tc>
          <w:tcPr>
            <w:tcW w:w="1110" w:type="pct"/>
          </w:tcPr>
          <w:p w:rsidR="007C3A7A" w:rsidRPr="00AB1398" w:rsidRDefault="007C3A7A" w:rsidP="00940BCF">
            <w:pPr>
              <w:tabs>
                <w:tab w:val="left" w:pos="-720"/>
              </w:tabs>
              <w:suppressAutoHyphens/>
              <w:spacing w:after="112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AB1398">
              <w:rPr>
                <w:rFonts w:ascii="Comic Sans MS" w:hAnsi="Comic Sans MS"/>
                <w:sz w:val="24"/>
                <w:szCs w:val="24"/>
              </w:rPr>
              <w:t>Aplica técnicas de conservación y procesamiento de frutas</w:t>
            </w:r>
          </w:p>
        </w:tc>
        <w:tc>
          <w:tcPr>
            <w:tcW w:w="27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4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874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6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</w:tbl>
    <w:p w:rsidR="007C3A7A" w:rsidRDefault="007C3A7A" w:rsidP="007C3A7A"/>
    <w:p w:rsidR="007C3A7A" w:rsidRDefault="007C3A7A" w:rsidP="007C3A7A">
      <w:pPr>
        <w:tabs>
          <w:tab w:val="left" w:pos="4800"/>
        </w:tabs>
      </w:pPr>
    </w:p>
    <w:p w:rsidR="007C3A7A" w:rsidRDefault="007C3A7A" w:rsidP="007C3A7A">
      <w:pPr>
        <w:tabs>
          <w:tab w:val="left" w:pos="4800"/>
        </w:tabs>
      </w:pPr>
    </w:p>
    <w:p w:rsidR="007C3A7A" w:rsidRDefault="007C3A7A" w:rsidP="007C3A7A">
      <w:pPr>
        <w:tabs>
          <w:tab w:val="left" w:pos="4800"/>
        </w:tabs>
      </w:pPr>
    </w:p>
    <w:tbl>
      <w:tblPr>
        <w:tblStyle w:val="Tablaconcuadrcula"/>
        <w:tblW w:w="5253" w:type="pct"/>
        <w:tblInd w:w="-601" w:type="dxa"/>
        <w:tblLook w:val="04A0" w:firstRow="1" w:lastRow="0" w:firstColumn="1" w:lastColumn="0" w:noHBand="0" w:noVBand="1"/>
      </w:tblPr>
      <w:tblGrid>
        <w:gridCol w:w="2409"/>
        <w:gridCol w:w="2998"/>
        <w:gridCol w:w="783"/>
        <w:gridCol w:w="775"/>
        <w:gridCol w:w="5315"/>
        <w:gridCol w:w="814"/>
        <w:gridCol w:w="797"/>
      </w:tblGrid>
      <w:tr w:rsidR="007C3A7A" w:rsidTr="00940BCF">
        <w:tc>
          <w:tcPr>
            <w:tcW w:w="5000" w:type="pct"/>
            <w:gridSpan w:val="7"/>
          </w:tcPr>
          <w:p w:rsidR="007C3A7A" w:rsidRPr="00513AE8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C281B">
              <w:rPr>
                <w:rFonts w:ascii="Comic Sans MS" w:hAnsi="Comic Sans MS"/>
                <w:b/>
                <w:sz w:val="24"/>
                <w:szCs w:val="24"/>
              </w:rPr>
              <w:lastRenderedPageBreak/>
              <w:t>Unidad de estudio</w:t>
            </w:r>
            <w:r w:rsidRPr="007C281B">
              <w:rPr>
                <w:rFonts w:ascii="Comic Sans MS" w:hAnsi="Comic Sans MS"/>
                <w:sz w:val="24"/>
                <w:szCs w:val="24"/>
              </w:rPr>
              <w:t xml:space="preserve">: </w:t>
            </w:r>
            <w:r>
              <w:rPr>
                <w:rFonts w:ascii="Comic Sans MS" w:hAnsi="Comic Sans MS"/>
                <w:sz w:val="24"/>
                <w:szCs w:val="24"/>
              </w:rPr>
              <w:t>Cultivos perennes</w:t>
            </w:r>
          </w:p>
        </w:tc>
      </w:tr>
      <w:tr w:rsidR="007C3A7A" w:rsidTr="00940BCF">
        <w:tc>
          <w:tcPr>
            <w:tcW w:w="5000" w:type="pct"/>
            <w:gridSpan w:val="7"/>
          </w:tcPr>
          <w:p w:rsidR="007C3A7A" w:rsidRPr="007C281B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C281B">
              <w:rPr>
                <w:rFonts w:ascii="Comic Sans MS" w:hAnsi="Comic Sans MS"/>
                <w:b/>
                <w:sz w:val="24"/>
                <w:szCs w:val="24"/>
              </w:rPr>
              <w:t>Propósito:</w:t>
            </w:r>
            <w:r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AB1398">
              <w:rPr>
                <w:rFonts w:ascii="Comic Sans MS" w:hAnsi="Comic Sans MS"/>
                <w:sz w:val="24"/>
                <w:szCs w:val="24"/>
              </w:rPr>
              <w:t>Desarrollar  en el o la estudiante los conocimientos, habilidades y destrezas  necesarias para   aplicar métodos y técnicas en el  establecimiento, manejo y producción de cultivos perennes</w:t>
            </w:r>
          </w:p>
        </w:tc>
      </w:tr>
      <w:tr w:rsidR="007C3A7A" w:rsidTr="00940BCF">
        <w:trPr>
          <w:trHeight w:val="309"/>
        </w:trPr>
        <w:tc>
          <w:tcPr>
            <w:tcW w:w="867" w:type="pct"/>
            <w:vMerge w:val="restart"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79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61" w:type="pct"/>
            <w:gridSpan w:val="2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Alcanzadas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913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580" w:type="pct"/>
            <w:gridSpan w:val="2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 Competente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7C3A7A" w:rsidTr="00940BCF">
        <w:trPr>
          <w:trHeight w:val="611"/>
        </w:trPr>
        <w:tc>
          <w:tcPr>
            <w:tcW w:w="867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79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82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13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287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7C3A7A" w:rsidTr="00940BCF">
        <w:tc>
          <w:tcPr>
            <w:tcW w:w="867" w:type="pct"/>
          </w:tcPr>
          <w:p w:rsidR="007C3A7A" w:rsidRPr="00AB1398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AB1398">
              <w:rPr>
                <w:rFonts w:ascii="Comic Sans MS" w:hAnsi="Comic Sans MS"/>
                <w:sz w:val="24"/>
                <w:szCs w:val="24"/>
              </w:rPr>
              <w:t>Analiza la importancia y clasificación de los cultivos perennes</w:t>
            </w:r>
          </w:p>
          <w:p w:rsidR="007C3A7A" w:rsidRPr="00AB1398" w:rsidRDefault="007C3A7A" w:rsidP="00940BCF">
            <w:pPr>
              <w:tabs>
                <w:tab w:val="left" w:pos="-720"/>
              </w:tabs>
              <w:suppressAutoHyphens/>
              <w:spacing w:after="112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9" w:type="pct"/>
          </w:tcPr>
          <w:p w:rsidR="007C3A7A" w:rsidRPr="00801A65" w:rsidRDefault="007C3A7A" w:rsidP="00940BCF">
            <w:pPr>
              <w:tabs>
                <w:tab w:val="left" w:pos="-720"/>
              </w:tabs>
              <w:suppressAutoHyphens/>
              <w:spacing w:after="112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AB1398">
              <w:rPr>
                <w:rFonts w:ascii="Comic Sans MS" w:hAnsi="Comic Sans MS"/>
                <w:sz w:val="24"/>
                <w:szCs w:val="24"/>
              </w:rPr>
              <w:t>Explica la clasificación taxonómica de cuatro cultivos perennes (palma aceitera, caña de azúcar, café y banano)</w:t>
            </w:r>
          </w:p>
        </w:tc>
        <w:tc>
          <w:tcPr>
            <w:tcW w:w="282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7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867" w:type="pct"/>
          </w:tcPr>
          <w:p w:rsidR="007C3A7A" w:rsidRPr="00AB1398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AB1398">
              <w:rPr>
                <w:rFonts w:ascii="Comic Sans MS" w:hAnsi="Comic Sans MS"/>
                <w:sz w:val="24"/>
                <w:szCs w:val="24"/>
              </w:rPr>
              <w:t>Conoce las condiciones agro ecológicas de los cultivos perennes</w:t>
            </w:r>
          </w:p>
        </w:tc>
        <w:tc>
          <w:tcPr>
            <w:tcW w:w="1079" w:type="pct"/>
          </w:tcPr>
          <w:p w:rsidR="007C3A7A" w:rsidRPr="00AB1398" w:rsidRDefault="007C3A7A" w:rsidP="00940BCF">
            <w:pPr>
              <w:tabs>
                <w:tab w:val="left" w:pos="-720"/>
              </w:tabs>
              <w:suppressAutoHyphens/>
              <w:spacing w:after="112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AB1398">
              <w:rPr>
                <w:rFonts w:ascii="Comic Sans MS" w:hAnsi="Comic Sans MS"/>
                <w:sz w:val="24"/>
                <w:szCs w:val="24"/>
              </w:rPr>
              <w:t>Define las condiciones agro climáticas de los cultivos perennes</w:t>
            </w:r>
          </w:p>
        </w:tc>
        <w:tc>
          <w:tcPr>
            <w:tcW w:w="282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7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</w:tbl>
    <w:p w:rsidR="007C3A7A" w:rsidRDefault="007C3A7A" w:rsidP="007C3A7A">
      <w:pPr>
        <w:tabs>
          <w:tab w:val="left" w:pos="4800"/>
        </w:tabs>
      </w:pPr>
    </w:p>
    <w:p w:rsidR="007C3A7A" w:rsidRDefault="007C3A7A" w:rsidP="007C3A7A">
      <w:pPr>
        <w:tabs>
          <w:tab w:val="left" w:pos="4800"/>
        </w:tabs>
      </w:pPr>
    </w:p>
    <w:p w:rsidR="007C3A7A" w:rsidRDefault="007C3A7A" w:rsidP="007C3A7A">
      <w:pPr>
        <w:tabs>
          <w:tab w:val="left" w:pos="4800"/>
        </w:tabs>
      </w:pPr>
    </w:p>
    <w:p w:rsidR="007C3A7A" w:rsidRDefault="007C3A7A" w:rsidP="007C3A7A">
      <w:pPr>
        <w:tabs>
          <w:tab w:val="left" w:pos="4800"/>
        </w:tabs>
      </w:pPr>
    </w:p>
    <w:tbl>
      <w:tblPr>
        <w:tblStyle w:val="Tablaconcuadrcula"/>
        <w:tblW w:w="5414" w:type="pct"/>
        <w:tblInd w:w="-1026" w:type="dxa"/>
        <w:tblLook w:val="04A0" w:firstRow="1" w:lastRow="0" w:firstColumn="1" w:lastColumn="0" w:noHBand="0" w:noVBand="1"/>
      </w:tblPr>
      <w:tblGrid>
        <w:gridCol w:w="2552"/>
        <w:gridCol w:w="3281"/>
        <w:gridCol w:w="782"/>
        <w:gridCol w:w="776"/>
        <w:gridCol w:w="5314"/>
        <w:gridCol w:w="813"/>
        <w:gridCol w:w="799"/>
      </w:tblGrid>
      <w:tr w:rsidR="007C3A7A" w:rsidTr="00940BCF">
        <w:trPr>
          <w:trHeight w:val="688"/>
        </w:trPr>
        <w:tc>
          <w:tcPr>
            <w:tcW w:w="891" w:type="pct"/>
            <w:vMerge w:val="restart"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146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44" w:type="pct"/>
            <w:gridSpan w:val="2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Alcanzadas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856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563" w:type="pct"/>
            <w:gridSpan w:val="2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 Competente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7C3A7A" w:rsidTr="00940BCF">
        <w:trPr>
          <w:trHeight w:val="531"/>
        </w:trPr>
        <w:tc>
          <w:tcPr>
            <w:tcW w:w="891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146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3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1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856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84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279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7C3A7A" w:rsidTr="00940BCF">
        <w:tc>
          <w:tcPr>
            <w:tcW w:w="891" w:type="pct"/>
            <w:vMerge w:val="restart"/>
          </w:tcPr>
          <w:p w:rsidR="007C3A7A" w:rsidRPr="00AB1398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AB1398">
              <w:rPr>
                <w:rFonts w:ascii="Comic Sans MS" w:hAnsi="Comic Sans MS"/>
                <w:sz w:val="24"/>
                <w:szCs w:val="24"/>
              </w:rPr>
              <w:t xml:space="preserve">Realiza prácticas de manejo en cultivos perennes </w:t>
            </w:r>
          </w:p>
          <w:p w:rsidR="007C3A7A" w:rsidRPr="00AB1398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46" w:type="pct"/>
          </w:tcPr>
          <w:p w:rsidR="007C3A7A" w:rsidRPr="00AB1398" w:rsidRDefault="007C3A7A" w:rsidP="00940BCF">
            <w:pPr>
              <w:tabs>
                <w:tab w:val="left" w:pos="-720"/>
              </w:tabs>
              <w:suppressAutoHyphens/>
              <w:spacing w:before="66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AB1398">
              <w:rPr>
                <w:rFonts w:ascii="Comic Sans MS" w:hAnsi="Comic Sans MS"/>
                <w:sz w:val="24"/>
                <w:szCs w:val="24"/>
              </w:rPr>
              <w:t>Define las prácticas de manejo técnico en cultivos perennes.</w:t>
            </w:r>
          </w:p>
        </w:tc>
        <w:tc>
          <w:tcPr>
            <w:tcW w:w="27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1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856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4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891" w:type="pct"/>
            <w:vMerge/>
          </w:tcPr>
          <w:p w:rsidR="007C3A7A" w:rsidRPr="00AB1398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46" w:type="pct"/>
          </w:tcPr>
          <w:p w:rsidR="007C3A7A" w:rsidRPr="00AB1398" w:rsidRDefault="007C3A7A" w:rsidP="00940BCF">
            <w:pPr>
              <w:tabs>
                <w:tab w:val="left" w:pos="-720"/>
              </w:tabs>
              <w:suppressAutoHyphens/>
              <w:spacing w:before="66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AB1398">
              <w:rPr>
                <w:rFonts w:ascii="Comic Sans MS" w:hAnsi="Comic Sans MS"/>
                <w:sz w:val="24"/>
                <w:szCs w:val="24"/>
              </w:rPr>
              <w:t>Realiza  prácticas de manejo de los cultivos perennes</w:t>
            </w:r>
          </w:p>
        </w:tc>
        <w:tc>
          <w:tcPr>
            <w:tcW w:w="27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1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856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4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891" w:type="pct"/>
          </w:tcPr>
          <w:p w:rsidR="007C3A7A" w:rsidRPr="00AB1398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AB1398">
              <w:rPr>
                <w:rFonts w:ascii="Comic Sans MS" w:hAnsi="Comic Sans MS"/>
                <w:sz w:val="24"/>
                <w:szCs w:val="24"/>
              </w:rPr>
              <w:t>Analiza económicamente las exp</w:t>
            </w:r>
            <w:r>
              <w:rPr>
                <w:rFonts w:ascii="Comic Sans MS" w:hAnsi="Comic Sans MS"/>
                <w:sz w:val="24"/>
                <w:szCs w:val="24"/>
              </w:rPr>
              <w:t>lotaciones de cultivos perennes</w:t>
            </w:r>
          </w:p>
        </w:tc>
        <w:tc>
          <w:tcPr>
            <w:tcW w:w="1146" w:type="pct"/>
          </w:tcPr>
          <w:p w:rsidR="007C3A7A" w:rsidRPr="00AB1398" w:rsidRDefault="007C3A7A" w:rsidP="00940BCF">
            <w:pPr>
              <w:tabs>
                <w:tab w:val="left" w:pos="-720"/>
              </w:tabs>
              <w:suppressAutoHyphens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AB1398">
              <w:rPr>
                <w:rFonts w:ascii="Comic Sans MS" w:hAnsi="Comic Sans MS"/>
                <w:sz w:val="24"/>
                <w:szCs w:val="24"/>
              </w:rPr>
              <w:t>Elabora  cálculos económicos de la explotaciones de cultivos perennes</w:t>
            </w:r>
          </w:p>
        </w:tc>
        <w:tc>
          <w:tcPr>
            <w:tcW w:w="27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1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856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4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</w:tbl>
    <w:p w:rsidR="007C3A7A" w:rsidRDefault="007C3A7A" w:rsidP="007C3A7A">
      <w:pPr>
        <w:tabs>
          <w:tab w:val="left" w:pos="4800"/>
        </w:tabs>
      </w:pPr>
    </w:p>
    <w:p w:rsidR="007C3A7A" w:rsidRDefault="007C3A7A" w:rsidP="007C3A7A">
      <w:pPr>
        <w:tabs>
          <w:tab w:val="left" w:pos="4800"/>
        </w:tabs>
      </w:pPr>
    </w:p>
    <w:p w:rsidR="007C3A7A" w:rsidRDefault="007C3A7A" w:rsidP="007C3A7A">
      <w:pPr>
        <w:tabs>
          <w:tab w:val="left" w:pos="4800"/>
        </w:tabs>
      </w:pPr>
    </w:p>
    <w:p w:rsidR="007C3A7A" w:rsidRDefault="007C3A7A" w:rsidP="007C3A7A">
      <w:pPr>
        <w:tabs>
          <w:tab w:val="left" w:pos="4800"/>
        </w:tabs>
      </w:pPr>
    </w:p>
    <w:p w:rsidR="007C3A7A" w:rsidRDefault="007C3A7A" w:rsidP="007C3A7A">
      <w:pPr>
        <w:tabs>
          <w:tab w:val="left" w:pos="4800"/>
        </w:tabs>
      </w:pPr>
    </w:p>
    <w:p w:rsidR="007C3A7A" w:rsidRDefault="007C3A7A" w:rsidP="007C3A7A">
      <w:pPr>
        <w:tabs>
          <w:tab w:val="left" w:pos="4800"/>
        </w:tabs>
      </w:pPr>
    </w:p>
    <w:p w:rsidR="007C3A7A" w:rsidRDefault="007C3A7A" w:rsidP="007C3A7A">
      <w:pPr>
        <w:tabs>
          <w:tab w:val="left" w:pos="4800"/>
        </w:tabs>
      </w:pPr>
    </w:p>
    <w:tbl>
      <w:tblPr>
        <w:tblStyle w:val="Tablaconcuadrcula"/>
        <w:tblW w:w="5414" w:type="pct"/>
        <w:tblInd w:w="-1026" w:type="dxa"/>
        <w:tblLook w:val="04A0" w:firstRow="1" w:lastRow="0" w:firstColumn="1" w:lastColumn="0" w:noHBand="0" w:noVBand="1"/>
      </w:tblPr>
      <w:tblGrid>
        <w:gridCol w:w="2552"/>
        <w:gridCol w:w="3281"/>
        <w:gridCol w:w="782"/>
        <w:gridCol w:w="776"/>
        <w:gridCol w:w="5314"/>
        <w:gridCol w:w="813"/>
        <w:gridCol w:w="799"/>
      </w:tblGrid>
      <w:tr w:rsidR="007C3A7A" w:rsidRPr="009D7AF7" w:rsidTr="00940BCF">
        <w:trPr>
          <w:trHeight w:val="688"/>
        </w:trPr>
        <w:tc>
          <w:tcPr>
            <w:tcW w:w="891" w:type="pct"/>
            <w:vMerge w:val="restart"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146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44" w:type="pct"/>
            <w:gridSpan w:val="2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Alcanzadas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856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563" w:type="pct"/>
            <w:gridSpan w:val="2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 Competente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7C3A7A" w:rsidRPr="009D7AF7" w:rsidTr="00940BCF">
        <w:trPr>
          <w:trHeight w:val="531"/>
        </w:trPr>
        <w:tc>
          <w:tcPr>
            <w:tcW w:w="891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146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3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1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856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84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279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7C3A7A" w:rsidTr="00940BCF">
        <w:tc>
          <w:tcPr>
            <w:tcW w:w="891" w:type="pct"/>
          </w:tcPr>
          <w:p w:rsidR="007C3A7A" w:rsidRPr="00AB1398" w:rsidRDefault="007C3A7A" w:rsidP="00940BCF">
            <w:pPr>
              <w:tabs>
                <w:tab w:val="left" w:pos="-720"/>
              </w:tabs>
              <w:suppressAutoHyphens/>
              <w:spacing w:before="66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AB1398">
              <w:rPr>
                <w:rFonts w:ascii="Comic Sans MS" w:hAnsi="Comic Sans MS"/>
                <w:sz w:val="24"/>
                <w:szCs w:val="24"/>
              </w:rPr>
              <w:t>Explica los procesos de conservación y procesamiento de cultivos perennes</w:t>
            </w:r>
          </w:p>
        </w:tc>
        <w:tc>
          <w:tcPr>
            <w:tcW w:w="1146" w:type="pct"/>
          </w:tcPr>
          <w:p w:rsidR="007C3A7A" w:rsidRPr="00AB1398" w:rsidRDefault="007C3A7A" w:rsidP="00940BCF">
            <w:pPr>
              <w:spacing w:before="66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AB1398">
              <w:rPr>
                <w:rFonts w:ascii="Comic Sans MS" w:hAnsi="Comic Sans MS"/>
                <w:sz w:val="24"/>
                <w:szCs w:val="24"/>
              </w:rPr>
              <w:t>Describe los métodos y técnicas de conservación y procesamiento de cultivos perennes</w:t>
            </w:r>
          </w:p>
        </w:tc>
        <w:tc>
          <w:tcPr>
            <w:tcW w:w="27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1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856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4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891" w:type="pct"/>
          </w:tcPr>
          <w:p w:rsidR="007C3A7A" w:rsidRPr="00AB1398" w:rsidRDefault="007C3A7A" w:rsidP="00940BCF">
            <w:pPr>
              <w:tabs>
                <w:tab w:val="left" w:pos="-720"/>
              </w:tabs>
              <w:suppressAutoHyphens/>
              <w:spacing w:before="66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46" w:type="pct"/>
          </w:tcPr>
          <w:p w:rsidR="007C3A7A" w:rsidRPr="00AB1398" w:rsidRDefault="007C3A7A" w:rsidP="00940BCF">
            <w:pPr>
              <w:tabs>
                <w:tab w:val="left" w:pos="-720"/>
              </w:tabs>
              <w:suppressAutoHyphens/>
              <w:spacing w:before="66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AB1398">
              <w:rPr>
                <w:rFonts w:ascii="Comic Sans MS" w:hAnsi="Comic Sans MS"/>
                <w:sz w:val="24"/>
                <w:szCs w:val="24"/>
              </w:rPr>
              <w:t xml:space="preserve">Aplica los procesos básicos de conservación y procesamiento de los cultivos estudiados </w:t>
            </w:r>
          </w:p>
        </w:tc>
        <w:tc>
          <w:tcPr>
            <w:tcW w:w="27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1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856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4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</w:tbl>
    <w:p w:rsidR="007C3A7A" w:rsidRDefault="007C3A7A" w:rsidP="007C3A7A">
      <w:pPr>
        <w:tabs>
          <w:tab w:val="left" w:pos="4800"/>
        </w:tabs>
      </w:pPr>
    </w:p>
    <w:p w:rsidR="007C3A7A" w:rsidRDefault="007C3A7A" w:rsidP="007C3A7A">
      <w:pPr>
        <w:tabs>
          <w:tab w:val="left" w:pos="4800"/>
        </w:tabs>
      </w:pPr>
    </w:p>
    <w:p w:rsidR="007C3A7A" w:rsidRDefault="007C3A7A" w:rsidP="007C3A7A">
      <w:pPr>
        <w:tabs>
          <w:tab w:val="left" w:pos="4800"/>
        </w:tabs>
      </w:pPr>
    </w:p>
    <w:p w:rsidR="007C3A7A" w:rsidRDefault="007C3A7A" w:rsidP="007C3A7A">
      <w:pPr>
        <w:tabs>
          <w:tab w:val="left" w:pos="4800"/>
        </w:tabs>
      </w:pPr>
    </w:p>
    <w:p w:rsidR="007C3A7A" w:rsidRDefault="007C3A7A" w:rsidP="007C3A7A">
      <w:pPr>
        <w:tabs>
          <w:tab w:val="left" w:pos="4800"/>
        </w:tabs>
      </w:pPr>
    </w:p>
    <w:p w:rsidR="007C3A7A" w:rsidRDefault="007C3A7A" w:rsidP="007C3A7A">
      <w:pPr>
        <w:tabs>
          <w:tab w:val="left" w:pos="4800"/>
        </w:tabs>
      </w:pPr>
    </w:p>
    <w:tbl>
      <w:tblPr>
        <w:tblStyle w:val="Tablaconcuadrcula"/>
        <w:tblW w:w="5253" w:type="pct"/>
        <w:tblInd w:w="-601" w:type="dxa"/>
        <w:tblLook w:val="04A0" w:firstRow="1" w:lastRow="0" w:firstColumn="1" w:lastColumn="0" w:noHBand="0" w:noVBand="1"/>
      </w:tblPr>
      <w:tblGrid>
        <w:gridCol w:w="2409"/>
        <w:gridCol w:w="2998"/>
        <w:gridCol w:w="783"/>
        <w:gridCol w:w="775"/>
        <w:gridCol w:w="5315"/>
        <w:gridCol w:w="814"/>
        <w:gridCol w:w="797"/>
      </w:tblGrid>
      <w:tr w:rsidR="007C3A7A" w:rsidTr="00940BCF">
        <w:tc>
          <w:tcPr>
            <w:tcW w:w="5000" w:type="pct"/>
            <w:gridSpan w:val="7"/>
          </w:tcPr>
          <w:p w:rsidR="007C3A7A" w:rsidRPr="00513AE8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C281B">
              <w:rPr>
                <w:rFonts w:ascii="Comic Sans MS" w:hAnsi="Comic Sans MS"/>
                <w:b/>
                <w:sz w:val="24"/>
                <w:szCs w:val="24"/>
              </w:rPr>
              <w:lastRenderedPageBreak/>
              <w:t>Unidad de estudio</w:t>
            </w:r>
            <w:r w:rsidRPr="007C281B">
              <w:rPr>
                <w:rFonts w:ascii="Comic Sans MS" w:hAnsi="Comic Sans MS"/>
                <w:sz w:val="24"/>
                <w:szCs w:val="24"/>
              </w:rPr>
              <w:t xml:space="preserve">: </w:t>
            </w:r>
            <w:r>
              <w:rPr>
                <w:rFonts w:ascii="Comic Sans MS" w:hAnsi="Comic Sans MS"/>
                <w:sz w:val="24"/>
                <w:szCs w:val="24"/>
              </w:rPr>
              <w:t>Granos básicos</w:t>
            </w:r>
          </w:p>
        </w:tc>
      </w:tr>
      <w:tr w:rsidR="007C3A7A" w:rsidTr="00940BCF">
        <w:tc>
          <w:tcPr>
            <w:tcW w:w="5000" w:type="pct"/>
            <w:gridSpan w:val="7"/>
          </w:tcPr>
          <w:p w:rsidR="007C3A7A" w:rsidRPr="007C281B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C281B">
              <w:rPr>
                <w:rFonts w:ascii="Comic Sans MS" w:hAnsi="Comic Sans MS"/>
                <w:b/>
                <w:sz w:val="24"/>
                <w:szCs w:val="24"/>
              </w:rPr>
              <w:t>Propósito:</w:t>
            </w:r>
            <w:r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C82A65">
              <w:rPr>
                <w:rFonts w:ascii="Comic Sans MS" w:hAnsi="Comic Sans MS"/>
                <w:sz w:val="24"/>
                <w:szCs w:val="24"/>
              </w:rPr>
              <w:t>Desarrollar  en el o la estudiante los conocimientos, habilidades y destrezas  necesarias para   aplicar métodos y técnicas en el  establecimiento, manejo y producción de granos básicos</w:t>
            </w:r>
          </w:p>
        </w:tc>
      </w:tr>
      <w:tr w:rsidR="007C3A7A" w:rsidTr="00940BCF">
        <w:trPr>
          <w:trHeight w:val="309"/>
        </w:trPr>
        <w:tc>
          <w:tcPr>
            <w:tcW w:w="867" w:type="pct"/>
            <w:vMerge w:val="restart"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79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61" w:type="pct"/>
            <w:gridSpan w:val="2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Alcanzadas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913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580" w:type="pct"/>
            <w:gridSpan w:val="2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 Competente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7C3A7A" w:rsidTr="00940BCF">
        <w:trPr>
          <w:trHeight w:val="611"/>
        </w:trPr>
        <w:tc>
          <w:tcPr>
            <w:tcW w:w="867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79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82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13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287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7C3A7A" w:rsidTr="00940BCF">
        <w:tc>
          <w:tcPr>
            <w:tcW w:w="867" w:type="pct"/>
            <w:vMerge w:val="restart"/>
          </w:tcPr>
          <w:p w:rsidR="007C3A7A" w:rsidRPr="00C82A65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C82A65">
              <w:rPr>
                <w:rFonts w:ascii="Comic Sans MS" w:hAnsi="Comic Sans MS"/>
                <w:sz w:val="24"/>
                <w:szCs w:val="24"/>
              </w:rPr>
              <w:t xml:space="preserve">Reconoce el origen y la importancia de los granos básicos en el país. </w:t>
            </w:r>
          </w:p>
          <w:p w:rsidR="007C3A7A" w:rsidRPr="00C82A65" w:rsidRDefault="007C3A7A" w:rsidP="00940BCF">
            <w:pPr>
              <w:tabs>
                <w:tab w:val="left" w:pos="-720"/>
              </w:tabs>
              <w:suppressAutoHyphens/>
              <w:spacing w:after="112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9" w:type="pct"/>
          </w:tcPr>
          <w:p w:rsidR="007C3A7A" w:rsidRPr="00C82A65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C82A65">
              <w:rPr>
                <w:rFonts w:ascii="Comic Sans MS" w:hAnsi="Comic Sans MS"/>
                <w:sz w:val="24"/>
                <w:szCs w:val="24"/>
              </w:rPr>
              <w:t xml:space="preserve">Define  el origen de los granos básicos </w:t>
            </w:r>
          </w:p>
        </w:tc>
        <w:tc>
          <w:tcPr>
            <w:tcW w:w="282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7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867" w:type="pct"/>
            <w:vMerge/>
          </w:tcPr>
          <w:p w:rsidR="007C3A7A" w:rsidRPr="00C82A65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9" w:type="pct"/>
          </w:tcPr>
          <w:p w:rsidR="007C3A7A" w:rsidRPr="00C82A65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C82A65">
              <w:rPr>
                <w:rFonts w:ascii="Comic Sans MS" w:hAnsi="Comic Sans MS"/>
                <w:sz w:val="24"/>
                <w:szCs w:val="24"/>
              </w:rPr>
              <w:t>Describe la importancia social, económica nutricional y política de los granos básicos</w:t>
            </w:r>
          </w:p>
        </w:tc>
        <w:tc>
          <w:tcPr>
            <w:tcW w:w="282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7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867" w:type="pct"/>
            <w:vMerge w:val="restart"/>
          </w:tcPr>
          <w:p w:rsidR="007C3A7A" w:rsidRPr="00C82A65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C82A65">
              <w:rPr>
                <w:rFonts w:ascii="Comic Sans MS" w:hAnsi="Comic Sans MS"/>
                <w:sz w:val="24"/>
                <w:szCs w:val="24"/>
              </w:rPr>
              <w:t>Distingue las condiciones agro climáticas de los granos básicos</w:t>
            </w:r>
          </w:p>
          <w:p w:rsidR="007C3A7A" w:rsidRPr="00C82A65" w:rsidRDefault="007C3A7A" w:rsidP="00940BC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C3A7A" w:rsidRPr="00C82A65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9" w:type="pct"/>
          </w:tcPr>
          <w:p w:rsidR="007C3A7A" w:rsidRPr="00C82A65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C82A65">
              <w:rPr>
                <w:rFonts w:ascii="Comic Sans MS" w:hAnsi="Comic Sans MS"/>
                <w:sz w:val="24"/>
                <w:szCs w:val="24"/>
              </w:rPr>
              <w:t>Describe las condiciones climáticas de los granos básicos</w:t>
            </w:r>
          </w:p>
        </w:tc>
        <w:tc>
          <w:tcPr>
            <w:tcW w:w="282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7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867" w:type="pct"/>
            <w:vMerge/>
          </w:tcPr>
          <w:p w:rsidR="007C3A7A" w:rsidRPr="00C82A65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9" w:type="pct"/>
          </w:tcPr>
          <w:p w:rsidR="007C3A7A" w:rsidRPr="00C82A65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C82A65">
              <w:rPr>
                <w:rFonts w:ascii="Comic Sans MS" w:hAnsi="Comic Sans MS"/>
                <w:sz w:val="24"/>
                <w:szCs w:val="24"/>
              </w:rPr>
              <w:t>Define las condiciones de los suelos de los granos básicos</w:t>
            </w:r>
          </w:p>
        </w:tc>
        <w:tc>
          <w:tcPr>
            <w:tcW w:w="282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7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</w:tbl>
    <w:p w:rsidR="007C3A7A" w:rsidRDefault="007C3A7A" w:rsidP="007C3A7A">
      <w:pPr>
        <w:tabs>
          <w:tab w:val="left" w:pos="4800"/>
        </w:tabs>
      </w:pPr>
    </w:p>
    <w:p w:rsidR="007C3A7A" w:rsidRDefault="007C3A7A" w:rsidP="007C3A7A">
      <w:pPr>
        <w:tabs>
          <w:tab w:val="left" w:pos="4800"/>
        </w:tabs>
      </w:pPr>
    </w:p>
    <w:tbl>
      <w:tblPr>
        <w:tblStyle w:val="Tablaconcuadrcula"/>
        <w:tblW w:w="5253" w:type="pct"/>
        <w:tblInd w:w="-601" w:type="dxa"/>
        <w:tblLook w:val="04A0" w:firstRow="1" w:lastRow="0" w:firstColumn="1" w:lastColumn="0" w:noHBand="0" w:noVBand="1"/>
      </w:tblPr>
      <w:tblGrid>
        <w:gridCol w:w="2409"/>
        <w:gridCol w:w="2998"/>
        <w:gridCol w:w="783"/>
        <w:gridCol w:w="775"/>
        <w:gridCol w:w="5315"/>
        <w:gridCol w:w="814"/>
        <w:gridCol w:w="797"/>
      </w:tblGrid>
      <w:tr w:rsidR="007C3A7A" w:rsidRPr="009D7AF7" w:rsidTr="00940BCF">
        <w:trPr>
          <w:trHeight w:val="309"/>
        </w:trPr>
        <w:tc>
          <w:tcPr>
            <w:tcW w:w="867" w:type="pct"/>
            <w:vMerge w:val="restart"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79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61" w:type="pct"/>
            <w:gridSpan w:val="2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Alcanzadas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913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580" w:type="pct"/>
            <w:gridSpan w:val="2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 Competente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7C3A7A" w:rsidRPr="009D7AF7" w:rsidTr="00940BCF">
        <w:trPr>
          <w:trHeight w:val="611"/>
        </w:trPr>
        <w:tc>
          <w:tcPr>
            <w:tcW w:w="867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79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82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913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3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287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7C3A7A" w:rsidTr="00940BCF">
        <w:tc>
          <w:tcPr>
            <w:tcW w:w="867" w:type="pct"/>
            <w:vMerge w:val="restart"/>
          </w:tcPr>
          <w:p w:rsidR="007C3A7A" w:rsidRPr="00813313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13313">
              <w:rPr>
                <w:rFonts w:ascii="Comic Sans MS" w:hAnsi="Comic Sans MS"/>
                <w:sz w:val="24"/>
                <w:szCs w:val="24"/>
              </w:rPr>
              <w:t>Aplica técnicas de siembra y fertilización de granos básicos</w:t>
            </w:r>
          </w:p>
        </w:tc>
        <w:tc>
          <w:tcPr>
            <w:tcW w:w="1079" w:type="pct"/>
          </w:tcPr>
          <w:p w:rsidR="007C3A7A" w:rsidRPr="00813313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13313">
              <w:rPr>
                <w:rFonts w:ascii="Comic Sans MS" w:hAnsi="Comic Sans MS"/>
                <w:sz w:val="24"/>
                <w:szCs w:val="24"/>
              </w:rPr>
              <w:t>Explica los métodos y técnicas de fertilización en granos básicos</w:t>
            </w:r>
          </w:p>
        </w:tc>
        <w:tc>
          <w:tcPr>
            <w:tcW w:w="282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7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867" w:type="pct"/>
            <w:vMerge/>
          </w:tcPr>
          <w:p w:rsidR="007C3A7A" w:rsidRPr="00813313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9" w:type="pct"/>
          </w:tcPr>
          <w:p w:rsidR="007C3A7A" w:rsidRPr="00A8235F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A8235F">
              <w:rPr>
                <w:rFonts w:ascii="Comic Sans MS" w:hAnsi="Comic Sans MS"/>
                <w:sz w:val="24"/>
                <w:szCs w:val="24"/>
              </w:rPr>
              <w:t xml:space="preserve">Aplica técnicas de siembra y fertilización de granos básicos </w:t>
            </w:r>
          </w:p>
        </w:tc>
        <w:tc>
          <w:tcPr>
            <w:tcW w:w="282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7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867" w:type="pct"/>
            <w:vMerge w:val="restart"/>
          </w:tcPr>
          <w:p w:rsidR="007C3A7A" w:rsidRPr="00813313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13313">
              <w:rPr>
                <w:rFonts w:ascii="Comic Sans MS" w:hAnsi="Comic Sans MS"/>
                <w:sz w:val="24"/>
                <w:szCs w:val="24"/>
              </w:rPr>
              <w:t>Aplica técnicas de control de malas hierbas plagas y enfermedades en los granos básicos</w:t>
            </w:r>
          </w:p>
          <w:p w:rsidR="007C3A7A" w:rsidRPr="00813313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7C3A7A" w:rsidRPr="00813313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9" w:type="pct"/>
          </w:tcPr>
          <w:p w:rsidR="007C3A7A" w:rsidRPr="00813313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13313">
              <w:rPr>
                <w:rFonts w:ascii="Comic Sans MS" w:hAnsi="Comic Sans MS"/>
                <w:sz w:val="24"/>
                <w:szCs w:val="24"/>
              </w:rPr>
              <w:t>Aplica  diferentes técnicas de combate de malezas en cultivos de granos básicos</w:t>
            </w:r>
          </w:p>
        </w:tc>
        <w:tc>
          <w:tcPr>
            <w:tcW w:w="282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7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  <w:tr w:rsidR="007C3A7A" w:rsidTr="00940BCF">
        <w:tc>
          <w:tcPr>
            <w:tcW w:w="867" w:type="pct"/>
            <w:vMerge/>
          </w:tcPr>
          <w:p w:rsidR="007C3A7A" w:rsidRPr="00C82A65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9" w:type="pct"/>
          </w:tcPr>
          <w:p w:rsidR="007C3A7A" w:rsidRPr="00813313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13313">
              <w:rPr>
                <w:rFonts w:ascii="Comic Sans MS" w:hAnsi="Comic Sans MS"/>
                <w:sz w:val="24"/>
                <w:szCs w:val="24"/>
              </w:rPr>
              <w:t>Ejecuta  técnicas de combate de  plagas y enfermedades en cultivos de granos básicos</w:t>
            </w:r>
          </w:p>
        </w:tc>
        <w:tc>
          <w:tcPr>
            <w:tcW w:w="282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79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191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93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  <w:tc>
          <w:tcPr>
            <w:tcW w:w="287" w:type="pct"/>
          </w:tcPr>
          <w:p w:rsidR="007C3A7A" w:rsidRDefault="007C3A7A" w:rsidP="00940BCF">
            <w:pPr>
              <w:tabs>
                <w:tab w:val="left" w:pos="4800"/>
              </w:tabs>
            </w:pPr>
          </w:p>
        </w:tc>
      </w:tr>
    </w:tbl>
    <w:p w:rsidR="007C3A7A" w:rsidRDefault="007C3A7A" w:rsidP="007C3A7A">
      <w:pPr>
        <w:tabs>
          <w:tab w:val="left" w:pos="4800"/>
        </w:tabs>
      </w:pPr>
    </w:p>
    <w:p w:rsidR="007C3A7A" w:rsidRDefault="007C3A7A" w:rsidP="007C3A7A">
      <w:pPr>
        <w:tabs>
          <w:tab w:val="left" w:pos="4800"/>
        </w:tabs>
      </w:pPr>
    </w:p>
    <w:p w:rsidR="007C3A7A" w:rsidRDefault="007C3A7A" w:rsidP="007C3A7A">
      <w:pPr>
        <w:tabs>
          <w:tab w:val="left" w:pos="4800"/>
        </w:tabs>
      </w:pPr>
    </w:p>
    <w:tbl>
      <w:tblPr>
        <w:tblStyle w:val="Tablaconcuadrcula"/>
        <w:tblW w:w="5361" w:type="pct"/>
        <w:tblInd w:w="-886" w:type="dxa"/>
        <w:tblLook w:val="04A0" w:firstRow="1" w:lastRow="0" w:firstColumn="1" w:lastColumn="0" w:noHBand="0" w:noVBand="1"/>
      </w:tblPr>
      <w:tblGrid>
        <w:gridCol w:w="2697"/>
        <w:gridCol w:w="2997"/>
        <w:gridCol w:w="783"/>
        <w:gridCol w:w="774"/>
        <w:gridCol w:w="5316"/>
        <w:gridCol w:w="62"/>
        <w:gridCol w:w="751"/>
        <w:gridCol w:w="797"/>
      </w:tblGrid>
      <w:tr w:rsidR="007C3A7A" w:rsidRPr="009D7AF7" w:rsidTr="00940BCF">
        <w:trPr>
          <w:trHeight w:val="309"/>
        </w:trPr>
        <w:tc>
          <w:tcPr>
            <w:tcW w:w="951" w:type="pct"/>
            <w:vMerge w:val="restart"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Criterio de desempeño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57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Evidencia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49" w:type="pct"/>
            <w:gridSpan w:val="2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Alcanzadas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875" w:type="pct"/>
            <w:vMerge w:val="restart"/>
          </w:tcPr>
          <w:p w:rsidR="007C3A7A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568" w:type="pct"/>
            <w:gridSpan w:val="3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 Competente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7C3A7A" w:rsidRPr="009D7AF7" w:rsidTr="00940BCF">
        <w:trPr>
          <w:trHeight w:val="611"/>
        </w:trPr>
        <w:tc>
          <w:tcPr>
            <w:tcW w:w="951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57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6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Si</w:t>
            </w:r>
          </w:p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3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  <w:tc>
          <w:tcPr>
            <w:tcW w:w="1875" w:type="pct"/>
            <w:vMerge/>
          </w:tcPr>
          <w:p w:rsidR="007C3A7A" w:rsidRPr="009D7AF7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87" w:type="pct"/>
            <w:gridSpan w:val="2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281" w:type="pct"/>
          </w:tcPr>
          <w:p w:rsidR="007C3A7A" w:rsidRPr="009D7AF7" w:rsidRDefault="007C3A7A" w:rsidP="00940BCF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D7AF7">
              <w:rPr>
                <w:rFonts w:ascii="Comic Sans MS" w:hAnsi="Comic Sans MS"/>
                <w:b/>
                <w:sz w:val="24"/>
                <w:szCs w:val="24"/>
              </w:rPr>
              <w:t>Aún no</w:t>
            </w:r>
          </w:p>
        </w:tc>
      </w:tr>
      <w:tr w:rsidR="007C3A7A" w:rsidRPr="00A8235F" w:rsidTr="00940BCF">
        <w:tc>
          <w:tcPr>
            <w:tcW w:w="951" w:type="pct"/>
          </w:tcPr>
          <w:p w:rsidR="007C3A7A" w:rsidRPr="00A8235F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A8235F">
              <w:rPr>
                <w:rFonts w:ascii="Comic Sans MS" w:hAnsi="Comic Sans MS"/>
                <w:sz w:val="24"/>
                <w:szCs w:val="24"/>
              </w:rPr>
              <w:t>Describe las técnicas para conservar y almacenar granos básicos</w:t>
            </w:r>
          </w:p>
          <w:p w:rsidR="007C3A7A" w:rsidRPr="00A8235F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57" w:type="pct"/>
          </w:tcPr>
          <w:p w:rsidR="007C3A7A" w:rsidRPr="00A8235F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A8235F">
              <w:rPr>
                <w:rFonts w:ascii="Comic Sans MS" w:hAnsi="Comic Sans MS"/>
                <w:sz w:val="24"/>
                <w:szCs w:val="24"/>
              </w:rPr>
              <w:t>Define los diferentes controles integrados plagas</w:t>
            </w:r>
          </w:p>
        </w:tc>
        <w:tc>
          <w:tcPr>
            <w:tcW w:w="276" w:type="pct"/>
          </w:tcPr>
          <w:p w:rsidR="007C3A7A" w:rsidRPr="00A8235F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3" w:type="pct"/>
          </w:tcPr>
          <w:p w:rsidR="007C3A7A" w:rsidRPr="00A8235F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75" w:type="pct"/>
          </w:tcPr>
          <w:p w:rsidR="007C3A7A" w:rsidRPr="00A8235F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7" w:type="pct"/>
            <w:gridSpan w:val="2"/>
          </w:tcPr>
          <w:p w:rsidR="007C3A7A" w:rsidRPr="00A8235F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1" w:type="pct"/>
          </w:tcPr>
          <w:p w:rsidR="007C3A7A" w:rsidRPr="00A8235F" w:rsidRDefault="007C3A7A" w:rsidP="00940BC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C3A7A" w:rsidTr="00940BCF">
        <w:trPr>
          <w:trHeight w:val="510"/>
        </w:trPr>
        <w:tc>
          <w:tcPr>
            <w:tcW w:w="4454" w:type="pct"/>
            <w:gridSpan w:val="6"/>
          </w:tcPr>
          <w:p w:rsidR="007C3A7A" w:rsidRPr="004478CA" w:rsidRDefault="007C3A7A" w:rsidP="00940BCF">
            <w:pPr>
              <w:tabs>
                <w:tab w:val="left" w:pos="4800"/>
              </w:tabs>
              <w:rPr>
                <w:b/>
              </w:rPr>
            </w:pPr>
            <w:r w:rsidRPr="004478CA">
              <w:rPr>
                <w:rFonts w:ascii="Comic Sans MS" w:hAnsi="Comic Sans MS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546" w:type="pct"/>
            <w:gridSpan w:val="2"/>
            <w:vMerge w:val="restart"/>
          </w:tcPr>
          <w:p w:rsidR="007C3A7A" w:rsidRPr="004478CA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4478CA">
              <w:rPr>
                <w:rFonts w:ascii="Comic Sans MS" w:hAnsi="Comic Sans MS"/>
                <w:b/>
                <w:sz w:val="24"/>
                <w:szCs w:val="24"/>
              </w:rPr>
              <w:t>Fecha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al final de la sub área</w:t>
            </w:r>
            <w:r w:rsidRPr="004478CA">
              <w:rPr>
                <w:rFonts w:ascii="Comic Sans MS" w:hAnsi="Comic Sans MS"/>
                <w:b/>
                <w:sz w:val="24"/>
                <w:szCs w:val="24"/>
              </w:rPr>
              <w:t>:</w:t>
            </w:r>
          </w:p>
        </w:tc>
      </w:tr>
      <w:tr w:rsidR="007C3A7A" w:rsidTr="00940BCF">
        <w:trPr>
          <w:trHeight w:val="508"/>
        </w:trPr>
        <w:tc>
          <w:tcPr>
            <w:tcW w:w="4454" w:type="pct"/>
            <w:gridSpan w:val="6"/>
          </w:tcPr>
          <w:p w:rsidR="007C3A7A" w:rsidRPr="004478CA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4478CA">
              <w:rPr>
                <w:rFonts w:ascii="Comic Sans MS" w:hAnsi="Comic Sans MS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546" w:type="pct"/>
            <w:gridSpan w:val="2"/>
            <w:vMerge/>
          </w:tcPr>
          <w:p w:rsidR="007C3A7A" w:rsidRPr="004478CA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7C3A7A" w:rsidTr="00940BCF">
        <w:trPr>
          <w:trHeight w:val="508"/>
        </w:trPr>
        <w:tc>
          <w:tcPr>
            <w:tcW w:w="4454" w:type="pct"/>
            <w:gridSpan w:val="6"/>
          </w:tcPr>
          <w:p w:rsidR="007C3A7A" w:rsidRPr="004478CA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4478CA">
              <w:rPr>
                <w:rFonts w:ascii="Comic Sans MS" w:hAnsi="Comic Sans MS"/>
                <w:b/>
                <w:sz w:val="24"/>
                <w:szCs w:val="24"/>
              </w:rPr>
              <w:t>Nombre del encargado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y firma</w:t>
            </w:r>
            <w:r w:rsidRPr="004478CA">
              <w:rPr>
                <w:rFonts w:ascii="Comic Sans MS" w:hAnsi="Comic Sans MS"/>
                <w:b/>
                <w:sz w:val="24"/>
                <w:szCs w:val="24"/>
              </w:rPr>
              <w:t>:</w:t>
            </w:r>
          </w:p>
        </w:tc>
        <w:tc>
          <w:tcPr>
            <w:tcW w:w="546" w:type="pct"/>
            <w:gridSpan w:val="2"/>
            <w:vMerge/>
          </w:tcPr>
          <w:p w:rsidR="007C3A7A" w:rsidRPr="004478CA" w:rsidRDefault="007C3A7A" w:rsidP="00940BCF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7C3A7A" w:rsidRPr="006B4D82" w:rsidRDefault="007C3A7A" w:rsidP="007C3A7A">
      <w:pPr>
        <w:tabs>
          <w:tab w:val="left" w:pos="4800"/>
        </w:tabs>
      </w:pPr>
    </w:p>
    <w:p w:rsidR="007C3A7A" w:rsidRDefault="007C3A7A" w:rsidP="007C3A7A">
      <w:pPr>
        <w:tabs>
          <w:tab w:val="left" w:pos="4800"/>
        </w:tabs>
      </w:pPr>
    </w:p>
    <w:p w:rsidR="007C3A7A" w:rsidRPr="006B4D82" w:rsidRDefault="007C3A7A" w:rsidP="007C3A7A">
      <w:pPr>
        <w:tabs>
          <w:tab w:val="left" w:pos="4800"/>
        </w:tabs>
      </w:pPr>
    </w:p>
    <w:p w:rsidR="00054330" w:rsidRPr="006B4D82" w:rsidRDefault="00054330" w:rsidP="00BD14E1">
      <w:pPr>
        <w:tabs>
          <w:tab w:val="left" w:pos="4800"/>
        </w:tabs>
      </w:pPr>
      <w:bookmarkStart w:id="0" w:name="_GoBack"/>
      <w:bookmarkEnd w:id="0"/>
    </w:p>
    <w:sectPr w:rsidR="00054330" w:rsidRPr="006B4D82" w:rsidSect="007D6336">
      <w:headerReference w:type="default" r:id="rId8"/>
      <w:pgSz w:w="15840" w:h="12240" w:orient="landscape"/>
      <w:pgMar w:top="1701" w:right="1417" w:bottom="1701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FA2" w:rsidRDefault="00415FA2" w:rsidP="00F94A71">
      <w:pPr>
        <w:spacing w:after="0" w:line="240" w:lineRule="auto"/>
      </w:pPr>
      <w:r>
        <w:separator/>
      </w:r>
    </w:p>
  </w:endnote>
  <w:endnote w:type="continuationSeparator" w:id="0">
    <w:p w:rsidR="00415FA2" w:rsidRDefault="00415FA2" w:rsidP="00F94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FA2" w:rsidRDefault="00415FA2" w:rsidP="00F94A71">
      <w:pPr>
        <w:spacing w:after="0" w:line="240" w:lineRule="auto"/>
      </w:pPr>
      <w:r>
        <w:separator/>
      </w:r>
    </w:p>
  </w:footnote>
  <w:footnote w:type="continuationSeparator" w:id="0">
    <w:p w:rsidR="00415FA2" w:rsidRDefault="00415FA2" w:rsidP="00F94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B09" w:rsidRPr="00F94A71" w:rsidRDefault="00947B09" w:rsidP="00F94A71">
    <w:pPr>
      <w:pStyle w:val="Encabezado"/>
      <w:ind w:hanging="1701"/>
    </w:pPr>
    <w:r>
      <w:rPr>
        <w:noProof/>
        <w:lang w:eastAsia="es-CR"/>
      </w:rPr>
      <w:drawing>
        <wp:inline distT="0" distB="0" distL="0" distR="0" wp14:anchorId="0429E7EB" wp14:editId="56B2C85C">
          <wp:extent cx="10231821" cy="1576552"/>
          <wp:effectExtent l="38100" t="0" r="36195" b="4318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ement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1686" cy="15749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71"/>
    <w:rsid w:val="00000EAF"/>
    <w:rsid w:val="00002912"/>
    <w:rsid w:val="0001433C"/>
    <w:rsid w:val="00036355"/>
    <w:rsid w:val="00052B96"/>
    <w:rsid w:val="00054330"/>
    <w:rsid w:val="00064405"/>
    <w:rsid w:val="00074578"/>
    <w:rsid w:val="0007559F"/>
    <w:rsid w:val="00081932"/>
    <w:rsid w:val="0009187B"/>
    <w:rsid w:val="000B69BA"/>
    <w:rsid w:val="000E6A63"/>
    <w:rsid w:val="000E70D2"/>
    <w:rsid w:val="000F35C5"/>
    <w:rsid w:val="000F74E4"/>
    <w:rsid w:val="000F791D"/>
    <w:rsid w:val="00124C82"/>
    <w:rsid w:val="0016518B"/>
    <w:rsid w:val="00176979"/>
    <w:rsid w:val="001A37C7"/>
    <w:rsid w:val="00201604"/>
    <w:rsid w:val="00202D6E"/>
    <w:rsid w:val="002421FA"/>
    <w:rsid w:val="00246760"/>
    <w:rsid w:val="00256DCE"/>
    <w:rsid w:val="00291AB0"/>
    <w:rsid w:val="002942D2"/>
    <w:rsid w:val="002A5E0C"/>
    <w:rsid w:val="002B12FB"/>
    <w:rsid w:val="002B4ED0"/>
    <w:rsid w:val="002C1413"/>
    <w:rsid w:val="002F06C7"/>
    <w:rsid w:val="002F21C1"/>
    <w:rsid w:val="00301564"/>
    <w:rsid w:val="0030337C"/>
    <w:rsid w:val="0033437A"/>
    <w:rsid w:val="00340F31"/>
    <w:rsid w:val="0036427D"/>
    <w:rsid w:val="00376FC2"/>
    <w:rsid w:val="003978EC"/>
    <w:rsid w:val="003A32F0"/>
    <w:rsid w:val="003B1066"/>
    <w:rsid w:val="003C5D83"/>
    <w:rsid w:val="003E3DCF"/>
    <w:rsid w:val="0040395A"/>
    <w:rsid w:val="00415FA2"/>
    <w:rsid w:val="00430FCD"/>
    <w:rsid w:val="00433114"/>
    <w:rsid w:val="004363B8"/>
    <w:rsid w:val="004478CA"/>
    <w:rsid w:val="00457FE1"/>
    <w:rsid w:val="0047087D"/>
    <w:rsid w:val="00471F78"/>
    <w:rsid w:val="00492EC8"/>
    <w:rsid w:val="004935EB"/>
    <w:rsid w:val="004977D3"/>
    <w:rsid w:val="00513AE8"/>
    <w:rsid w:val="00543871"/>
    <w:rsid w:val="00553A8D"/>
    <w:rsid w:val="005632B2"/>
    <w:rsid w:val="00564143"/>
    <w:rsid w:val="005E288A"/>
    <w:rsid w:val="005F67AC"/>
    <w:rsid w:val="00612853"/>
    <w:rsid w:val="00625D8D"/>
    <w:rsid w:val="00657290"/>
    <w:rsid w:val="00672C60"/>
    <w:rsid w:val="0068260D"/>
    <w:rsid w:val="00693BFF"/>
    <w:rsid w:val="00695569"/>
    <w:rsid w:val="006B4D82"/>
    <w:rsid w:val="006D1019"/>
    <w:rsid w:val="006E2E48"/>
    <w:rsid w:val="00710C6C"/>
    <w:rsid w:val="0073566D"/>
    <w:rsid w:val="007449D6"/>
    <w:rsid w:val="007928BE"/>
    <w:rsid w:val="007C281B"/>
    <w:rsid w:val="007C3A7A"/>
    <w:rsid w:val="007D6336"/>
    <w:rsid w:val="007E62FF"/>
    <w:rsid w:val="007F5D44"/>
    <w:rsid w:val="00812F4F"/>
    <w:rsid w:val="0081629C"/>
    <w:rsid w:val="00841463"/>
    <w:rsid w:val="00857201"/>
    <w:rsid w:val="00863CCC"/>
    <w:rsid w:val="008779E1"/>
    <w:rsid w:val="008B786A"/>
    <w:rsid w:val="008C235F"/>
    <w:rsid w:val="008D3D58"/>
    <w:rsid w:val="008E08D1"/>
    <w:rsid w:val="009008FB"/>
    <w:rsid w:val="00913EC3"/>
    <w:rsid w:val="00914490"/>
    <w:rsid w:val="00920CD8"/>
    <w:rsid w:val="009322B8"/>
    <w:rsid w:val="009472A7"/>
    <w:rsid w:val="00947B09"/>
    <w:rsid w:val="00982E53"/>
    <w:rsid w:val="0099492E"/>
    <w:rsid w:val="009B343D"/>
    <w:rsid w:val="009D7AF7"/>
    <w:rsid w:val="009F62DA"/>
    <w:rsid w:val="00A0232D"/>
    <w:rsid w:val="00A30340"/>
    <w:rsid w:val="00A32C6E"/>
    <w:rsid w:val="00A4297A"/>
    <w:rsid w:val="00A472B6"/>
    <w:rsid w:val="00A666BC"/>
    <w:rsid w:val="00A7489E"/>
    <w:rsid w:val="00A8152C"/>
    <w:rsid w:val="00A82A7A"/>
    <w:rsid w:val="00A84AAF"/>
    <w:rsid w:val="00A9450F"/>
    <w:rsid w:val="00A973B8"/>
    <w:rsid w:val="00AD5BC9"/>
    <w:rsid w:val="00AE7220"/>
    <w:rsid w:val="00AF5FB5"/>
    <w:rsid w:val="00B60AC9"/>
    <w:rsid w:val="00B8015E"/>
    <w:rsid w:val="00B865D5"/>
    <w:rsid w:val="00B87BBB"/>
    <w:rsid w:val="00BA2C1B"/>
    <w:rsid w:val="00BD14E1"/>
    <w:rsid w:val="00BF5CFD"/>
    <w:rsid w:val="00C01A76"/>
    <w:rsid w:val="00C73D38"/>
    <w:rsid w:val="00CD10E9"/>
    <w:rsid w:val="00CE1D5D"/>
    <w:rsid w:val="00CE426B"/>
    <w:rsid w:val="00CF23BC"/>
    <w:rsid w:val="00CF2536"/>
    <w:rsid w:val="00D11ED4"/>
    <w:rsid w:val="00D4294D"/>
    <w:rsid w:val="00D46317"/>
    <w:rsid w:val="00D86C20"/>
    <w:rsid w:val="00DA13CE"/>
    <w:rsid w:val="00DA2DE4"/>
    <w:rsid w:val="00DB6307"/>
    <w:rsid w:val="00DB7AB4"/>
    <w:rsid w:val="00DF7808"/>
    <w:rsid w:val="00E13A8B"/>
    <w:rsid w:val="00E16DC5"/>
    <w:rsid w:val="00E23405"/>
    <w:rsid w:val="00E32B3E"/>
    <w:rsid w:val="00E95184"/>
    <w:rsid w:val="00EB7AE1"/>
    <w:rsid w:val="00EF2E3B"/>
    <w:rsid w:val="00F13D9E"/>
    <w:rsid w:val="00F22EF0"/>
    <w:rsid w:val="00F340C5"/>
    <w:rsid w:val="00F759EA"/>
    <w:rsid w:val="00F94A71"/>
    <w:rsid w:val="00F952A1"/>
    <w:rsid w:val="00FA5278"/>
    <w:rsid w:val="00FB6D98"/>
    <w:rsid w:val="00FE0A72"/>
    <w:rsid w:val="00FE39F4"/>
    <w:rsid w:val="00FE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toa">
    <w:name w:val="toa"/>
    <w:basedOn w:val="Normal"/>
    <w:rsid w:val="0047087D"/>
    <w:pPr>
      <w:tabs>
        <w:tab w:val="left" w:pos="9000"/>
        <w:tab w:val="right" w:pos="9360"/>
      </w:tabs>
      <w:suppressAutoHyphens/>
      <w:spacing w:after="0" w:line="240" w:lineRule="auto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extoindependiente2">
    <w:name w:val="Body Text 2"/>
    <w:basedOn w:val="Normal"/>
    <w:link w:val="Textoindependiente2Car"/>
    <w:rsid w:val="00B8015E"/>
    <w:pPr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B8015E"/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paragraph" w:styleId="Textoindependiente3">
    <w:name w:val="Body Text 3"/>
    <w:basedOn w:val="Normal"/>
    <w:link w:val="Textoindependiente3Car"/>
    <w:rsid w:val="00036355"/>
    <w:pPr>
      <w:tabs>
        <w:tab w:val="center" w:pos="1510"/>
      </w:tabs>
      <w:suppressAutoHyphens/>
      <w:spacing w:before="66" w:after="112" w:line="240" w:lineRule="auto"/>
      <w:jc w:val="both"/>
    </w:pPr>
    <w:rPr>
      <w:rFonts w:ascii="Times New Roman" w:eastAsia="Times New Roman" w:hAnsi="Times New Roman" w:cs="Times New Roman"/>
      <w:bCs/>
      <w:spacing w:val="-2"/>
      <w:sz w:val="20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36355"/>
    <w:rPr>
      <w:rFonts w:ascii="Times New Roman" w:eastAsia="Times New Roman" w:hAnsi="Times New Roman" w:cs="Times New Roman"/>
      <w:bCs/>
      <w:spacing w:val="-2"/>
      <w:sz w:val="20"/>
      <w:szCs w:val="24"/>
      <w:lang w:val="es-ES" w:eastAsia="es-ES"/>
    </w:rPr>
  </w:style>
  <w:style w:type="paragraph" w:styleId="Textonotapie">
    <w:name w:val="footnote text"/>
    <w:basedOn w:val="Normal"/>
    <w:link w:val="TextonotapieCar"/>
    <w:semiHidden/>
    <w:rsid w:val="008B78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8B786A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p0">
    <w:name w:val="p0"/>
    <w:basedOn w:val="Normal"/>
    <w:rsid w:val="0009187B"/>
    <w:pPr>
      <w:widowControl w:val="0"/>
      <w:tabs>
        <w:tab w:val="left" w:pos="720"/>
      </w:tabs>
      <w:spacing w:after="0" w:line="240" w:lineRule="atLeast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toa">
    <w:name w:val="toa"/>
    <w:basedOn w:val="Normal"/>
    <w:rsid w:val="0047087D"/>
    <w:pPr>
      <w:tabs>
        <w:tab w:val="left" w:pos="9000"/>
        <w:tab w:val="right" w:pos="9360"/>
      </w:tabs>
      <w:suppressAutoHyphens/>
      <w:spacing w:after="0" w:line="240" w:lineRule="auto"/>
    </w:pPr>
    <w:rPr>
      <w:rFonts w:ascii="Courier New" w:eastAsia="Times New Roman" w:hAnsi="Courier New" w:cs="Times New Roman"/>
      <w:sz w:val="24"/>
      <w:szCs w:val="20"/>
      <w:lang w:val="en-US" w:eastAsia="es-ES"/>
    </w:rPr>
  </w:style>
  <w:style w:type="paragraph" w:styleId="Textoindependiente2">
    <w:name w:val="Body Text 2"/>
    <w:basedOn w:val="Normal"/>
    <w:link w:val="Textoindependiente2Car"/>
    <w:rsid w:val="00B8015E"/>
    <w:pPr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B8015E"/>
    <w:rPr>
      <w:rFonts w:ascii="Times New Roman" w:eastAsia="Times New Roman" w:hAnsi="Times New Roman" w:cs="Times New Roman"/>
      <w:spacing w:val="-3"/>
      <w:sz w:val="24"/>
      <w:szCs w:val="20"/>
      <w:lang w:val="es-ES_tradnl" w:eastAsia="es-ES"/>
    </w:rPr>
  </w:style>
  <w:style w:type="paragraph" w:styleId="Textoindependiente3">
    <w:name w:val="Body Text 3"/>
    <w:basedOn w:val="Normal"/>
    <w:link w:val="Textoindependiente3Car"/>
    <w:rsid w:val="00036355"/>
    <w:pPr>
      <w:tabs>
        <w:tab w:val="center" w:pos="1510"/>
      </w:tabs>
      <w:suppressAutoHyphens/>
      <w:spacing w:before="66" w:after="112" w:line="240" w:lineRule="auto"/>
      <w:jc w:val="both"/>
    </w:pPr>
    <w:rPr>
      <w:rFonts w:ascii="Times New Roman" w:eastAsia="Times New Roman" w:hAnsi="Times New Roman" w:cs="Times New Roman"/>
      <w:bCs/>
      <w:spacing w:val="-2"/>
      <w:sz w:val="20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36355"/>
    <w:rPr>
      <w:rFonts w:ascii="Times New Roman" w:eastAsia="Times New Roman" w:hAnsi="Times New Roman" w:cs="Times New Roman"/>
      <w:bCs/>
      <w:spacing w:val="-2"/>
      <w:sz w:val="20"/>
      <w:szCs w:val="24"/>
      <w:lang w:val="es-ES" w:eastAsia="es-ES"/>
    </w:rPr>
  </w:style>
  <w:style w:type="paragraph" w:styleId="Textonotapie">
    <w:name w:val="footnote text"/>
    <w:basedOn w:val="Normal"/>
    <w:link w:val="TextonotapieCar"/>
    <w:semiHidden/>
    <w:rsid w:val="008B78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8B786A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p0">
    <w:name w:val="p0"/>
    <w:basedOn w:val="Normal"/>
    <w:rsid w:val="0009187B"/>
    <w:pPr>
      <w:widowControl w:val="0"/>
      <w:tabs>
        <w:tab w:val="left" w:pos="720"/>
      </w:tabs>
      <w:spacing w:after="0" w:line="240" w:lineRule="atLeast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A3E27-5220-44B7-87CA-772D7BDC8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1661</Words>
  <Characters>9139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Crisanta Chacon Mendez</dc:creator>
  <cp:lastModifiedBy>Gilberto Marin Gamboa</cp:lastModifiedBy>
  <cp:revision>3</cp:revision>
  <cp:lastPrinted>2013-01-25T15:46:00Z</cp:lastPrinted>
  <dcterms:created xsi:type="dcterms:W3CDTF">2013-02-04T19:58:00Z</dcterms:created>
  <dcterms:modified xsi:type="dcterms:W3CDTF">2013-02-04T20:03:00Z</dcterms:modified>
</cp:coreProperties>
</file>