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6B4D82" w:rsidRDefault="000E6A63">
      <w:pPr>
        <w:rPr>
          <w:rFonts w:ascii="Comic Sans MS" w:hAnsi="Comic Sans MS"/>
          <w:sz w:val="32"/>
          <w:szCs w:val="32"/>
        </w:rPr>
      </w:pPr>
    </w:p>
    <w:p w:rsidR="006B4D82" w:rsidRPr="001C7C52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1C7C52">
        <w:rPr>
          <w:rFonts w:ascii="Arial" w:hAnsi="Arial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1C7C52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1C7C52">
        <w:rPr>
          <w:rFonts w:ascii="Arial" w:hAnsi="Arial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Pr="006B4D82" w:rsidRDefault="0013683E" w:rsidP="006B4D82">
      <w:pPr>
        <w:jc w:val="center"/>
        <w:rPr>
          <w:rFonts w:ascii="Comic Sans MS" w:hAnsi="Comic Sans MS" w:cs="Arial"/>
          <w:sz w:val="32"/>
          <w:szCs w:val="32"/>
        </w:rPr>
      </w:pPr>
      <w:r>
        <w:rPr>
          <w:noProof/>
          <w:lang w:eastAsia="es-CR"/>
        </w:rPr>
        <w:pict>
          <v:group id="_x0000_s1026" style="position:absolute;left:0;text-align:left;margin-left:41.45pt;margin-top:29.3pt;width:618pt;height:253.6pt;z-index:251658240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023164" w:rsidRPr="00AD5BC9" w:rsidRDefault="00023164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023164" w:rsidRPr="00AD5BC9" w:rsidRDefault="00023164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023164" w:rsidRPr="00AD5BC9" w:rsidRDefault="00023164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023164" w:rsidRDefault="00023164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023164" w:rsidRDefault="00023164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023164" w:rsidRPr="00AD5BC9" w:rsidRDefault="00023164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023164" w:rsidRPr="00AD5BC9" w:rsidRDefault="00023164" w:rsidP="0055109E">
                    <w:pPr>
                      <w:pStyle w:val="Ttulo"/>
                      <w:pBdr>
                        <w:bottom w:val="single" w:sz="8" w:space="20" w:color="4F81BD" w:themeColor="accent1"/>
                      </w:pBdr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Especialidad AGROINDUSTRIA ALIMENTARIA CON TECNOLOGÍA AGRÍCOLA 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  <w:r w:rsidR="006B4D82" w:rsidRPr="001C7C52">
        <w:rPr>
          <w:rFonts w:ascii="Arial" w:hAnsi="Arial" w:cs="Arial"/>
          <w:b/>
          <w:bCs/>
          <w:sz w:val="32"/>
          <w:szCs w:val="32"/>
          <w:lang w:val="es-ES_tradnl"/>
        </w:rPr>
        <w:t>COLEGIO TECNICO PROFESIONAL……………</w:t>
      </w:r>
    </w:p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0E6A63" w:rsidRDefault="006B4D82" w:rsidP="006B4D82">
      <w:pPr>
        <w:tabs>
          <w:tab w:val="left" w:pos="4800"/>
        </w:tabs>
      </w:pPr>
      <w:r>
        <w:tab/>
      </w:r>
    </w:p>
    <w:p w:rsidR="00D33342" w:rsidRDefault="00D33342" w:rsidP="006B4D82">
      <w:pPr>
        <w:tabs>
          <w:tab w:val="left" w:pos="4800"/>
        </w:tabs>
      </w:pPr>
    </w:p>
    <w:p w:rsidR="001C7C52" w:rsidRDefault="001C7C52" w:rsidP="006B4D82">
      <w:pPr>
        <w:tabs>
          <w:tab w:val="left" w:pos="4800"/>
        </w:tabs>
      </w:pPr>
    </w:p>
    <w:p w:rsidR="00D33342" w:rsidRDefault="00D33342" w:rsidP="006B4D82">
      <w:pPr>
        <w:tabs>
          <w:tab w:val="left" w:pos="4800"/>
        </w:tabs>
      </w:pPr>
    </w:p>
    <w:p w:rsidR="006B4D82" w:rsidRPr="001C7C52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1C7C52">
        <w:rPr>
          <w:rFonts w:ascii="Arial" w:hAnsi="Arial" w:cs="Arial"/>
          <w:b/>
          <w:sz w:val="24"/>
          <w:szCs w:val="24"/>
        </w:rPr>
        <w:lastRenderedPageBreak/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1C7C52" w:rsidTr="00B74B76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000EAF" w:rsidP="00B74B7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1C7C52" w:rsidTr="00B74B76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55109E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Agroindustria Alimentaria con Tecnología Agrícola. </w:t>
            </w:r>
          </w:p>
        </w:tc>
      </w:tr>
      <w:tr w:rsidR="006B4D82" w:rsidRPr="001C7C52" w:rsidTr="00B74B7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 XI (  </w:t>
            </w:r>
            <w:r w:rsidR="008B4BD1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x</w:t>
            </w:r>
            <w:r w:rsidR="00BA2C1B"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1C7C52" w:rsidTr="00B74B7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1C7C52" w:rsidTr="00B74B76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1C7C52" w:rsidTr="00B74B7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1C7C52" w:rsidTr="00B74B76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Pr="001C7C52" w:rsidRDefault="00BD14E1" w:rsidP="00BA2C1B">
      <w:pPr>
        <w:rPr>
          <w:rFonts w:ascii="Arial" w:hAnsi="Arial" w:cs="Arial"/>
          <w:sz w:val="24"/>
          <w:szCs w:val="24"/>
        </w:rPr>
      </w:pPr>
    </w:p>
    <w:p w:rsidR="00BD14E1" w:rsidRPr="001C7C52" w:rsidRDefault="00BD14E1">
      <w:pPr>
        <w:rPr>
          <w:rFonts w:ascii="Arial" w:hAnsi="Arial" w:cs="Arial"/>
          <w:sz w:val="24"/>
          <w:szCs w:val="24"/>
        </w:rPr>
      </w:pPr>
    </w:p>
    <w:p w:rsidR="00D33342" w:rsidRPr="001C7C52" w:rsidRDefault="00D33342">
      <w:pPr>
        <w:rPr>
          <w:rFonts w:ascii="Arial" w:hAnsi="Arial" w:cs="Arial"/>
          <w:sz w:val="24"/>
          <w:szCs w:val="24"/>
        </w:rPr>
      </w:pPr>
      <w:r w:rsidRPr="001C7C52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pPr w:leftFromText="141" w:rightFromText="141" w:vertAnchor="page" w:horzAnchor="margin" w:tblpY="1913"/>
        <w:tblW w:w="5133" w:type="pct"/>
        <w:tblLayout w:type="fixed"/>
        <w:tblLook w:val="04A0" w:firstRow="1" w:lastRow="0" w:firstColumn="1" w:lastColumn="0" w:noHBand="0" w:noVBand="1"/>
      </w:tblPr>
      <w:tblGrid>
        <w:gridCol w:w="2221"/>
        <w:gridCol w:w="2538"/>
        <w:gridCol w:w="763"/>
        <w:gridCol w:w="966"/>
        <w:gridCol w:w="5245"/>
        <w:gridCol w:w="676"/>
        <w:gridCol w:w="1165"/>
      </w:tblGrid>
      <w:tr w:rsidR="006677CD" w:rsidRPr="001C7C52" w:rsidTr="006677CD">
        <w:trPr>
          <w:tblHeader/>
        </w:trPr>
        <w:tc>
          <w:tcPr>
            <w:tcW w:w="5000" w:type="pct"/>
            <w:gridSpan w:val="7"/>
          </w:tcPr>
          <w:p w:rsidR="006677CD" w:rsidRPr="006677CD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677C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SUB ÁREA: </w:t>
            </w:r>
            <w:r w:rsidRPr="006677CD">
              <w:rPr>
                <w:rFonts w:ascii="Arial" w:hAnsi="Arial" w:cs="Arial"/>
                <w:b/>
                <w:spacing w:val="-2"/>
                <w:sz w:val="24"/>
                <w:szCs w:val="24"/>
              </w:rPr>
              <w:t>Agro negocios</w:t>
            </w:r>
          </w:p>
        </w:tc>
      </w:tr>
      <w:tr w:rsidR="006677CD" w:rsidRPr="001C7C52" w:rsidTr="006677CD">
        <w:trPr>
          <w:tblHeader/>
        </w:trPr>
        <w:tc>
          <w:tcPr>
            <w:tcW w:w="5000" w:type="pct"/>
            <w:gridSpan w:val="7"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Unidad de estudio: </w:t>
            </w:r>
            <w:r>
              <w:rPr>
                <w:rFonts w:ascii="Arial" w:hAnsi="Arial" w:cs="Arial"/>
                <w:b/>
                <w:sz w:val="24"/>
                <w:szCs w:val="24"/>
              </w:rPr>
              <w:t>Software Específico</w:t>
            </w:r>
          </w:p>
        </w:tc>
      </w:tr>
      <w:tr w:rsidR="006677CD" w:rsidRPr="001C7C52" w:rsidTr="006677CD">
        <w:tc>
          <w:tcPr>
            <w:tcW w:w="5000" w:type="pct"/>
            <w:gridSpan w:val="7"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C7C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0083">
              <w:rPr>
                <w:rFonts w:ascii="Arial" w:hAnsi="Arial" w:cs="Arial"/>
                <w:b/>
                <w:sz w:val="24"/>
                <w:szCs w:val="24"/>
              </w:rPr>
              <w:t>Desarrollar en los estudiantes los conocimientos, habilidades y destrezas para utilizar software específico en procesos de producción</w:t>
            </w:r>
          </w:p>
        </w:tc>
      </w:tr>
      <w:tr w:rsidR="006677CD" w:rsidRPr="001C7C52" w:rsidTr="006677CD">
        <w:trPr>
          <w:trHeight w:val="309"/>
        </w:trPr>
        <w:tc>
          <w:tcPr>
            <w:tcW w:w="818" w:type="pct"/>
            <w:vMerge w:val="restart"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77CD" w:rsidRPr="001C7C52" w:rsidRDefault="006677CD" w:rsidP="00667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677CD" w:rsidRPr="001C7C52" w:rsidRDefault="006677CD" w:rsidP="00667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pct"/>
            <w:vMerge w:val="restart"/>
          </w:tcPr>
          <w:p w:rsidR="006677CD" w:rsidRPr="001C7C52" w:rsidRDefault="006677CD" w:rsidP="00667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77CD" w:rsidRPr="001C7C52" w:rsidRDefault="006677CD" w:rsidP="00667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6677CD" w:rsidRPr="001C7C52" w:rsidRDefault="006677CD" w:rsidP="00667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677CD" w:rsidRPr="001C7C52" w:rsidRDefault="006677CD" w:rsidP="00667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2" w:type="pct"/>
            <w:vMerge w:val="restart"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8" w:type="pct"/>
            <w:gridSpan w:val="2"/>
          </w:tcPr>
          <w:p w:rsidR="006677CD" w:rsidRPr="001C7C52" w:rsidRDefault="006677CD" w:rsidP="00667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677CD" w:rsidRPr="001C7C52" w:rsidRDefault="006677CD" w:rsidP="00667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77CD" w:rsidRPr="001C7C52" w:rsidTr="006677CD">
        <w:trPr>
          <w:trHeight w:val="308"/>
        </w:trPr>
        <w:tc>
          <w:tcPr>
            <w:tcW w:w="818" w:type="pct"/>
            <w:vMerge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pct"/>
            <w:vMerge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6677CD" w:rsidRPr="001C7C52" w:rsidRDefault="006677CD" w:rsidP="00667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677CD" w:rsidRPr="001C7C52" w:rsidRDefault="006677CD" w:rsidP="00667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6677CD" w:rsidRPr="001C7C52" w:rsidRDefault="006677CD" w:rsidP="00667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2" w:type="pct"/>
            <w:vMerge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" w:type="pct"/>
          </w:tcPr>
          <w:p w:rsidR="006677CD" w:rsidRPr="001C7C52" w:rsidRDefault="006677CD" w:rsidP="00667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29" w:type="pct"/>
          </w:tcPr>
          <w:p w:rsidR="006677CD" w:rsidRPr="001C7C52" w:rsidRDefault="006677CD" w:rsidP="00667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677CD" w:rsidRPr="001C7C52" w:rsidTr="006677CD">
        <w:tc>
          <w:tcPr>
            <w:tcW w:w="818" w:type="pct"/>
            <w:vMerge w:val="restart"/>
          </w:tcPr>
          <w:p w:rsidR="006677CD" w:rsidRPr="004E3829" w:rsidRDefault="006677CD" w:rsidP="00667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829">
              <w:rPr>
                <w:rFonts w:ascii="Arial" w:hAnsi="Arial" w:cs="Arial"/>
                <w:sz w:val="24"/>
                <w:szCs w:val="24"/>
              </w:rPr>
              <w:t>Utiliza las opciones disponibles en la barra de herramientas de software específico</w:t>
            </w:r>
          </w:p>
        </w:tc>
        <w:tc>
          <w:tcPr>
            <w:tcW w:w="935" w:type="pct"/>
          </w:tcPr>
          <w:p w:rsidR="006677CD" w:rsidRPr="004E3829" w:rsidRDefault="006677CD" w:rsidP="00667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829">
              <w:rPr>
                <w:rFonts w:ascii="Arial" w:hAnsi="Arial" w:cs="Arial"/>
                <w:sz w:val="24"/>
                <w:szCs w:val="24"/>
              </w:rPr>
              <w:t>Utiliza las opciones disponibles en la barra de herramientas de software específico</w:t>
            </w:r>
          </w:p>
        </w:tc>
        <w:tc>
          <w:tcPr>
            <w:tcW w:w="281" w:type="pct"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pct"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pct"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pct"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7CD" w:rsidRPr="001C7C52" w:rsidTr="006677CD">
        <w:tc>
          <w:tcPr>
            <w:tcW w:w="818" w:type="pct"/>
            <w:vMerge/>
          </w:tcPr>
          <w:p w:rsidR="006677CD" w:rsidRPr="004E3829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pct"/>
          </w:tcPr>
          <w:p w:rsidR="006677CD" w:rsidRPr="004E3829" w:rsidRDefault="006677CD" w:rsidP="00667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829">
              <w:rPr>
                <w:rFonts w:ascii="Arial" w:hAnsi="Arial" w:cs="Arial"/>
                <w:sz w:val="24"/>
                <w:szCs w:val="24"/>
              </w:rPr>
              <w:t>Trabaja con tablas, formularios, consultas</w:t>
            </w:r>
          </w:p>
        </w:tc>
        <w:tc>
          <w:tcPr>
            <w:tcW w:w="281" w:type="pct"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pct"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pct"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pct"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7CD" w:rsidRPr="001C7C52" w:rsidTr="006677CD">
        <w:tc>
          <w:tcPr>
            <w:tcW w:w="818" w:type="pct"/>
          </w:tcPr>
          <w:p w:rsidR="006677CD" w:rsidRPr="004E3829" w:rsidRDefault="006677CD" w:rsidP="00667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829">
              <w:rPr>
                <w:rFonts w:ascii="Arial" w:hAnsi="Arial" w:cs="Arial"/>
                <w:sz w:val="24"/>
                <w:szCs w:val="24"/>
              </w:rPr>
              <w:t>Aplica las operaciones básicas y asistentes disponibles en la solución de problemas específicos</w:t>
            </w:r>
          </w:p>
        </w:tc>
        <w:tc>
          <w:tcPr>
            <w:tcW w:w="935" w:type="pct"/>
          </w:tcPr>
          <w:p w:rsidR="006677CD" w:rsidRPr="004E3829" w:rsidRDefault="006677CD" w:rsidP="00667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829">
              <w:rPr>
                <w:rFonts w:ascii="Arial" w:hAnsi="Arial" w:cs="Arial"/>
                <w:sz w:val="24"/>
                <w:szCs w:val="24"/>
              </w:rPr>
              <w:t>Aplica las operaciones básicas y asistentes disponibles en la solución de problemas específicos</w:t>
            </w:r>
          </w:p>
        </w:tc>
        <w:tc>
          <w:tcPr>
            <w:tcW w:w="281" w:type="pct"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pct"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pct"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pct"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7CD" w:rsidRPr="001C7C52" w:rsidTr="006677CD">
        <w:trPr>
          <w:trHeight w:val="510"/>
        </w:trPr>
        <w:tc>
          <w:tcPr>
            <w:tcW w:w="4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sz w:val="24"/>
                <w:szCs w:val="24"/>
              </w:rPr>
              <w:br w:type="page"/>
            </w: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6677CD" w:rsidRPr="001C7C52" w:rsidTr="006677CD">
        <w:trPr>
          <w:trHeight w:val="508"/>
        </w:trPr>
        <w:tc>
          <w:tcPr>
            <w:tcW w:w="4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7CD" w:rsidRPr="001C7C52" w:rsidRDefault="006677CD" w:rsidP="006677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77CD" w:rsidRPr="001C7C52" w:rsidTr="006677CD">
        <w:trPr>
          <w:trHeight w:val="508"/>
        </w:trPr>
        <w:tc>
          <w:tcPr>
            <w:tcW w:w="4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7CD" w:rsidRPr="001C7C52" w:rsidRDefault="006677CD" w:rsidP="006677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C7D88" w:rsidRPr="001C7C52" w:rsidRDefault="002C7D88" w:rsidP="0064796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094"/>
        <w:gridCol w:w="2693"/>
        <w:gridCol w:w="768"/>
        <w:gridCol w:w="771"/>
        <w:gridCol w:w="5408"/>
        <w:gridCol w:w="730"/>
        <w:gridCol w:w="1110"/>
      </w:tblGrid>
      <w:tr w:rsidR="000511D2" w:rsidRPr="001C7C52" w:rsidTr="002C7D88">
        <w:trPr>
          <w:tblHeader/>
        </w:trPr>
        <w:tc>
          <w:tcPr>
            <w:tcW w:w="5000" w:type="pct"/>
            <w:gridSpan w:val="7"/>
          </w:tcPr>
          <w:p w:rsidR="000511D2" w:rsidRPr="001C7C52" w:rsidRDefault="000511D2" w:rsidP="000511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Unidad de estudio: </w:t>
            </w:r>
            <w:r>
              <w:rPr>
                <w:rFonts w:ascii="Arial" w:hAnsi="Arial" w:cs="Arial"/>
                <w:b/>
                <w:sz w:val="24"/>
                <w:szCs w:val="24"/>
              </w:rPr>
              <w:t>Base de Datos</w:t>
            </w:r>
          </w:p>
        </w:tc>
      </w:tr>
      <w:tr w:rsidR="000511D2" w:rsidRPr="001C7C52" w:rsidTr="002C7D88">
        <w:tc>
          <w:tcPr>
            <w:tcW w:w="5000" w:type="pct"/>
            <w:gridSpan w:val="7"/>
          </w:tcPr>
          <w:p w:rsidR="000511D2" w:rsidRPr="001C7C52" w:rsidRDefault="000511D2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Pr="00167516">
              <w:t xml:space="preserve"> </w:t>
            </w:r>
            <w:r w:rsidRPr="000511D2">
              <w:rPr>
                <w:rFonts w:ascii="Arial" w:hAnsi="Arial" w:cs="Arial"/>
                <w:b/>
                <w:sz w:val="24"/>
                <w:szCs w:val="24"/>
              </w:rPr>
              <w:t>Desarrollar en los estudiantes los conocimientos, habilidades y destrezas para distinguir los conceptos básicos utilizados para la manipulación de datos.</w:t>
            </w:r>
          </w:p>
        </w:tc>
      </w:tr>
      <w:tr w:rsidR="002C7D88" w:rsidRPr="001C7C52" w:rsidTr="002C7D88">
        <w:trPr>
          <w:trHeight w:val="309"/>
        </w:trPr>
        <w:tc>
          <w:tcPr>
            <w:tcW w:w="771" w:type="pct"/>
            <w:vMerge w:val="restart"/>
          </w:tcPr>
          <w:p w:rsidR="000511D2" w:rsidRPr="001C7C52" w:rsidRDefault="000511D2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</w:tcPr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511D2" w:rsidRPr="001C7C52" w:rsidRDefault="000511D2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2"/>
          </w:tcPr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2" w:type="pct"/>
            <w:vMerge w:val="restart"/>
          </w:tcPr>
          <w:p w:rsidR="000511D2" w:rsidRPr="001C7C52" w:rsidRDefault="000511D2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8" w:type="pct"/>
            <w:gridSpan w:val="2"/>
          </w:tcPr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7D88" w:rsidRPr="001C7C52" w:rsidTr="002C7D88">
        <w:trPr>
          <w:trHeight w:val="308"/>
        </w:trPr>
        <w:tc>
          <w:tcPr>
            <w:tcW w:w="771" w:type="pct"/>
            <w:vMerge/>
          </w:tcPr>
          <w:p w:rsidR="000511D2" w:rsidRPr="001C7C52" w:rsidRDefault="000511D2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0511D2" w:rsidRPr="001C7C52" w:rsidRDefault="000511D2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2" w:type="pct"/>
            <w:vMerge/>
          </w:tcPr>
          <w:p w:rsidR="000511D2" w:rsidRPr="001C7C52" w:rsidRDefault="000511D2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9" w:type="pct"/>
          </w:tcPr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43C1" w:rsidRPr="001C7C52" w:rsidTr="002C7D88">
        <w:tc>
          <w:tcPr>
            <w:tcW w:w="771" w:type="pct"/>
            <w:vMerge w:val="restart"/>
          </w:tcPr>
          <w:p w:rsidR="003D43C1" w:rsidRPr="003D43C1" w:rsidRDefault="003D43C1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C1">
              <w:rPr>
                <w:rFonts w:ascii="Arial" w:hAnsi="Arial" w:cs="Arial"/>
                <w:spacing w:val="-2"/>
                <w:sz w:val="24"/>
                <w:szCs w:val="24"/>
              </w:rPr>
              <w:t>Distingue los tipos y fuentes de datos</w:t>
            </w:r>
          </w:p>
        </w:tc>
        <w:tc>
          <w:tcPr>
            <w:tcW w:w="992" w:type="pct"/>
          </w:tcPr>
          <w:p w:rsidR="003D43C1" w:rsidRPr="003D43C1" w:rsidRDefault="003D43C1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C1">
              <w:rPr>
                <w:rFonts w:ascii="Arial" w:hAnsi="Arial" w:cs="Arial"/>
                <w:spacing w:val="-2"/>
                <w:sz w:val="24"/>
                <w:szCs w:val="24"/>
              </w:rPr>
              <w:t>Clasifica los datos de acuerdo con sus atributos</w:t>
            </w:r>
          </w:p>
        </w:tc>
        <w:tc>
          <w:tcPr>
            <w:tcW w:w="283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3C1" w:rsidRPr="001C7C52" w:rsidTr="002C7D88">
        <w:tc>
          <w:tcPr>
            <w:tcW w:w="771" w:type="pct"/>
            <w:vMerge/>
          </w:tcPr>
          <w:p w:rsidR="003D43C1" w:rsidRPr="003D43C1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3D43C1" w:rsidRPr="003D43C1" w:rsidRDefault="003D43C1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C1">
              <w:rPr>
                <w:rFonts w:ascii="Arial" w:hAnsi="Arial" w:cs="Arial"/>
                <w:spacing w:val="-2"/>
                <w:sz w:val="24"/>
                <w:szCs w:val="24"/>
              </w:rPr>
              <w:t>Determina el valor de diferentes datos de acuerdo con las normas dadas</w:t>
            </w:r>
          </w:p>
        </w:tc>
        <w:tc>
          <w:tcPr>
            <w:tcW w:w="283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3C1" w:rsidRPr="001C7C52" w:rsidTr="002C7D88">
        <w:tc>
          <w:tcPr>
            <w:tcW w:w="771" w:type="pct"/>
            <w:vMerge/>
          </w:tcPr>
          <w:p w:rsidR="003D43C1" w:rsidRPr="003D43C1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3D43C1" w:rsidRPr="003D43C1" w:rsidRDefault="003D43C1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C1">
              <w:rPr>
                <w:rFonts w:ascii="Arial" w:hAnsi="Arial" w:cs="Arial"/>
                <w:spacing w:val="-2"/>
                <w:sz w:val="24"/>
                <w:szCs w:val="24"/>
              </w:rPr>
              <w:t>Caracteriza los diferentes sistemas para el manejo de datos</w:t>
            </w:r>
          </w:p>
        </w:tc>
        <w:tc>
          <w:tcPr>
            <w:tcW w:w="283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52F" w:rsidRPr="001C7C52" w:rsidTr="002C7D88">
        <w:tc>
          <w:tcPr>
            <w:tcW w:w="771" w:type="pct"/>
            <w:vMerge w:val="restart"/>
          </w:tcPr>
          <w:p w:rsidR="00EA352F" w:rsidRPr="00947BAC" w:rsidRDefault="00EA352F" w:rsidP="0030694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BAC">
              <w:rPr>
                <w:rFonts w:ascii="Arial" w:hAnsi="Arial" w:cs="Arial"/>
                <w:sz w:val="24"/>
                <w:szCs w:val="24"/>
              </w:rPr>
              <w:t>Distingue los conceptos y normas técnicas relacionadas con el desarrollo de bases de datos</w:t>
            </w:r>
          </w:p>
        </w:tc>
        <w:tc>
          <w:tcPr>
            <w:tcW w:w="992" w:type="pct"/>
          </w:tcPr>
          <w:p w:rsidR="00EA352F" w:rsidRPr="00947BAC" w:rsidRDefault="00EA352F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BAC">
              <w:rPr>
                <w:rFonts w:ascii="Arial" w:hAnsi="Arial" w:cs="Arial"/>
                <w:spacing w:val="-2"/>
                <w:sz w:val="24"/>
                <w:szCs w:val="24"/>
              </w:rPr>
              <w:t>Diferencia las características de una  base de datos relacional</w:t>
            </w:r>
          </w:p>
        </w:tc>
        <w:tc>
          <w:tcPr>
            <w:tcW w:w="283" w:type="pct"/>
          </w:tcPr>
          <w:p w:rsidR="00EA352F" w:rsidRPr="001C7C52" w:rsidRDefault="00EA352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EA352F" w:rsidRPr="001C7C52" w:rsidRDefault="00EA352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</w:tcPr>
          <w:p w:rsidR="00EA352F" w:rsidRPr="001C7C52" w:rsidRDefault="00EA352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EA352F" w:rsidRPr="001C7C52" w:rsidRDefault="00EA352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EA352F" w:rsidRPr="001C7C52" w:rsidRDefault="00EA352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52F" w:rsidRPr="001C7C52" w:rsidTr="002C7D88">
        <w:tc>
          <w:tcPr>
            <w:tcW w:w="771" w:type="pct"/>
            <w:vMerge/>
          </w:tcPr>
          <w:p w:rsidR="00EA352F" w:rsidRPr="00947BAC" w:rsidRDefault="00EA352F" w:rsidP="0030694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EA352F" w:rsidRPr="00947BAC" w:rsidRDefault="00EA352F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BAC">
              <w:rPr>
                <w:rFonts w:ascii="Arial" w:hAnsi="Arial" w:cs="Arial"/>
                <w:spacing w:val="-2"/>
                <w:sz w:val="24"/>
                <w:szCs w:val="24"/>
              </w:rPr>
              <w:t>Examina diferentes bases de datos para identificar los diferentes elementos estudiados</w:t>
            </w:r>
          </w:p>
        </w:tc>
        <w:tc>
          <w:tcPr>
            <w:tcW w:w="283" w:type="pct"/>
          </w:tcPr>
          <w:p w:rsidR="00EA352F" w:rsidRPr="001C7C52" w:rsidRDefault="00EA352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EA352F" w:rsidRPr="001C7C52" w:rsidRDefault="00EA352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</w:tcPr>
          <w:p w:rsidR="00EA352F" w:rsidRPr="001C7C52" w:rsidRDefault="00EA352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EA352F" w:rsidRPr="001C7C52" w:rsidRDefault="00EA352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EA352F" w:rsidRPr="001C7C52" w:rsidRDefault="00EA352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1913"/>
        <w:tblW w:w="5133" w:type="pct"/>
        <w:tblLayout w:type="fixed"/>
        <w:tblLook w:val="04A0" w:firstRow="1" w:lastRow="0" w:firstColumn="1" w:lastColumn="0" w:noHBand="0" w:noVBand="1"/>
      </w:tblPr>
      <w:tblGrid>
        <w:gridCol w:w="11733"/>
        <w:gridCol w:w="1841"/>
      </w:tblGrid>
      <w:tr w:rsidR="00F12999" w:rsidRPr="001C7C52" w:rsidTr="00343B06">
        <w:trPr>
          <w:trHeight w:val="510"/>
        </w:trPr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9" w:rsidRPr="001C7C52" w:rsidRDefault="00F12999" w:rsidP="00343B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9" w:rsidRPr="001C7C52" w:rsidRDefault="00F12999" w:rsidP="00343B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F12999" w:rsidRPr="001C7C52" w:rsidTr="00343B06">
        <w:trPr>
          <w:trHeight w:val="508"/>
        </w:trPr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9" w:rsidRPr="001C7C52" w:rsidRDefault="00F12999" w:rsidP="00343B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99" w:rsidRPr="001C7C52" w:rsidRDefault="00F12999" w:rsidP="00343B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999" w:rsidRPr="001C7C52" w:rsidTr="00343B06">
        <w:trPr>
          <w:trHeight w:val="508"/>
        </w:trPr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9" w:rsidRPr="001C7C52" w:rsidRDefault="00F12999" w:rsidP="00343B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99" w:rsidRPr="001C7C52" w:rsidRDefault="00F12999" w:rsidP="00343B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C7D88" w:rsidRPr="001C7C52" w:rsidRDefault="002C7D88" w:rsidP="002C7D88">
      <w:pPr>
        <w:rPr>
          <w:rFonts w:ascii="Arial" w:hAnsi="Arial" w:cs="Arial"/>
          <w:sz w:val="24"/>
          <w:szCs w:val="24"/>
        </w:rPr>
      </w:pPr>
      <w:r w:rsidRPr="001C7C52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2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554"/>
        <w:gridCol w:w="2694"/>
        <w:gridCol w:w="617"/>
        <w:gridCol w:w="942"/>
        <w:gridCol w:w="5126"/>
        <w:gridCol w:w="845"/>
        <w:gridCol w:w="761"/>
      </w:tblGrid>
      <w:tr w:rsidR="0013462F" w:rsidRPr="001C7C52" w:rsidTr="002C7D88">
        <w:trPr>
          <w:tblHeader/>
        </w:trPr>
        <w:tc>
          <w:tcPr>
            <w:tcW w:w="5000" w:type="pct"/>
            <w:gridSpan w:val="7"/>
          </w:tcPr>
          <w:p w:rsidR="0013462F" w:rsidRPr="001C7C52" w:rsidRDefault="0013462F" w:rsidP="0013462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Unidad de estudio: </w:t>
            </w:r>
            <w:r>
              <w:rPr>
                <w:rFonts w:ascii="Arial" w:hAnsi="Arial" w:cs="Arial"/>
                <w:b/>
                <w:sz w:val="24"/>
                <w:szCs w:val="24"/>
              </w:rPr>
              <w:t>Ac</w:t>
            </w:r>
            <w:r w:rsidR="002405B5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ess</w:t>
            </w:r>
          </w:p>
        </w:tc>
      </w:tr>
      <w:tr w:rsidR="0013462F" w:rsidRPr="001C7C52" w:rsidTr="002C7D88">
        <w:tc>
          <w:tcPr>
            <w:tcW w:w="5000" w:type="pct"/>
            <w:gridSpan w:val="7"/>
          </w:tcPr>
          <w:p w:rsidR="002405B5" w:rsidRPr="002405B5" w:rsidRDefault="0013462F" w:rsidP="002405B5">
            <w:pPr>
              <w:ind w:left="1418" w:hanging="14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2405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405B5" w:rsidRPr="00167516">
              <w:rPr>
                <w:b/>
              </w:rPr>
              <w:t xml:space="preserve"> </w:t>
            </w:r>
            <w:r w:rsidR="002405B5" w:rsidRPr="002405B5">
              <w:rPr>
                <w:rFonts w:ascii="Arial" w:hAnsi="Arial" w:cs="Arial"/>
                <w:b/>
                <w:sz w:val="24"/>
                <w:szCs w:val="24"/>
              </w:rPr>
              <w:t xml:space="preserve">Desarrollar en los estudiantes los conocimientos, habilidades y </w:t>
            </w:r>
            <w:r w:rsidR="002405B5">
              <w:rPr>
                <w:rFonts w:ascii="Arial" w:hAnsi="Arial" w:cs="Arial"/>
                <w:b/>
                <w:sz w:val="24"/>
                <w:szCs w:val="24"/>
              </w:rPr>
              <w:t xml:space="preserve">destrezas para crear y mantener </w:t>
            </w:r>
            <w:r w:rsidR="002405B5" w:rsidRPr="002405B5">
              <w:rPr>
                <w:rFonts w:ascii="Arial" w:hAnsi="Arial" w:cs="Arial"/>
                <w:b/>
                <w:sz w:val="24"/>
                <w:szCs w:val="24"/>
              </w:rPr>
              <w:t>bases de datos pequeñas utilizando las herramientas y funciones disponibles en Microsoft Access.</w:t>
            </w:r>
          </w:p>
          <w:p w:rsidR="0013462F" w:rsidRPr="001C7C52" w:rsidRDefault="0013462F" w:rsidP="006846D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67516">
              <w:t xml:space="preserve"> </w:t>
            </w:r>
          </w:p>
        </w:tc>
      </w:tr>
      <w:tr w:rsidR="002C7D88" w:rsidRPr="001C7C52" w:rsidTr="002C7D88">
        <w:trPr>
          <w:trHeight w:val="309"/>
        </w:trPr>
        <w:tc>
          <w:tcPr>
            <w:tcW w:w="943" w:type="pct"/>
            <w:vMerge w:val="restart"/>
          </w:tcPr>
          <w:p w:rsidR="0013462F" w:rsidRPr="001C7C52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pct"/>
            <w:vMerge w:val="restart"/>
          </w:tcPr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3462F" w:rsidRPr="001C7C52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gridSpan w:val="2"/>
          </w:tcPr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3" w:type="pct"/>
            <w:vMerge w:val="restart"/>
          </w:tcPr>
          <w:p w:rsidR="0013462F" w:rsidRPr="001C7C52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3" w:type="pct"/>
            <w:gridSpan w:val="2"/>
          </w:tcPr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7D88" w:rsidRPr="001C7C52" w:rsidTr="002C7D88">
        <w:trPr>
          <w:trHeight w:val="308"/>
        </w:trPr>
        <w:tc>
          <w:tcPr>
            <w:tcW w:w="943" w:type="pct"/>
            <w:vMerge/>
          </w:tcPr>
          <w:p w:rsidR="0013462F" w:rsidRPr="001C7C52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pct"/>
            <w:vMerge/>
          </w:tcPr>
          <w:p w:rsidR="0013462F" w:rsidRPr="001C7C52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3" w:type="pct"/>
            <w:vMerge/>
          </w:tcPr>
          <w:p w:rsidR="0013462F" w:rsidRPr="001C7C52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" w:type="pct"/>
          </w:tcPr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1" w:type="pct"/>
          </w:tcPr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C7D88" w:rsidRPr="001C7C52" w:rsidTr="002C7D88">
        <w:tc>
          <w:tcPr>
            <w:tcW w:w="943" w:type="pct"/>
            <w:vMerge w:val="restart"/>
          </w:tcPr>
          <w:p w:rsidR="002405B5" w:rsidRPr="002C7D88" w:rsidRDefault="002405B5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D88">
              <w:rPr>
                <w:rFonts w:ascii="Arial" w:hAnsi="Arial" w:cs="Arial"/>
                <w:sz w:val="24"/>
                <w:szCs w:val="24"/>
              </w:rPr>
              <w:t>Utiliza las opciones disponibles en la barra de herramientas de Access</w:t>
            </w:r>
          </w:p>
        </w:tc>
        <w:tc>
          <w:tcPr>
            <w:tcW w:w="995" w:type="pct"/>
          </w:tcPr>
          <w:p w:rsidR="002405B5" w:rsidRPr="002C7D88" w:rsidRDefault="002405B5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D88">
              <w:rPr>
                <w:rFonts w:ascii="Arial" w:hAnsi="Arial" w:cs="Arial"/>
                <w:sz w:val="24"/>
                <w:szCs w:val="24"/>
              </w:rPr>
              <w:t>Utiliza las opciones disponibles en la barra de herramientas de Access</w:t>
            </w:r>
          </w:p>
        </w:tc>
        <w:tc>
          <w:tcPr>
            <w:tcW w:w="228" w:type="pct"/>
          </w:tcPr>
          <w:p w:rsidR="002405B5" w:rsidRPr="001C7C52" w:rsidRDefault="002405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</w:tcPr>
          <w:p w:rsidR="002405B5" w:rsidRPr="001C7C52" w:rsidRDefault="002405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pct"/>
          </w:tcPr>
          <w:p w:rsidR="002405B5" w:rsidRPr="001C7C52" w:rsidRDefault="002405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</w:tcPr>
          <w:p w:rsidR="002405B5" w:rsidRPr="001C7C52" w:rsidRDefault="002405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2405B5" w:rsidRPr="001C7C52" w:rsidRDefault="002405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D88" w:rsidRPr="001C7C52" w:rsidTr="002C7D88">
        <w:tc>
          <w:tcPr>
            <w:tcW w:w="943" w:type="pct"/>
            <w:vMerge/>
          </w:tcPr>
          <w:p w:rsidR="002405B5" w:rsidRPr="002C7D88" w:rsidRDefault="002405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405B5" w:rsidRPr="002C7D88" w:rsidRDefault="002405B5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D88">
              <w:rPr>
                <w:rFonts w:ascii="Arial" w:hAnsi="Arial" w:cs="Arial"/>
                <w:sz w:val="24"/>
                <w:szCs w:val="24"/>
              </w:rPr>
              <w:t>Trabaja con tablas, formularios, consultas</w:t>
            </w:r>
          </w:p>
        </w:tc>
        <w:tc>
          <w:tcPr>
            <w:tcW w:w="228" w:type="pct"/>
          </w:tcPr>
          <w:p w:rsidR="002405B5" w:rsidRPr="001C7C52" w:rsidRDefault="002405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</w:tcPr>
          <w:p w:rsidR="002405B5" w:rsidRPr="001C7C52" w:rsidRDefault="002405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pct"/>
          </w:tcPr>
          <w:p w:rsidR="002405B5" w:rsidRPr="001C7C52" w:rsidRDefault="002405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</w:tcPr>
          <w:p w:rsidR="002405B5" w:rsidRPr="001C7C52" w:rsidRDefault="002405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2405B5" w:rsidRPr="001C7C52" w:rsidRDefault="002405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F26" w:rsidRPr="001C7C52" w:rsidTr="002C7D88">
        <w:tc>
          <w:tcPr>
            <w:tcW w:w="943" w:type="pct"/>
            <w:vMerge w:val="restart"/>
          </w:tcPr>
          <w:p w:rsidR="00681F26" w:rsidRPr="002C7D88" w:rsidRDefault="00681F26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D88">
              <w:rPr>
                <w:rFonts w:ascii="Arial" w:hAnsi="Arial" w:cs="Arial"/>
                <w:sz w:val="24"/>
                <w:szCs w:val="24"/>
              </w:rPr>
              <w:t>Aplica las operaciones básicas y asistentes disponibles en la solución de problemas específicos</w:t>
            </w:r>
          </w:p>
        </w:tc>
        <w:tc>
          <w:tcPr>
            <w:tcW w:w="995" w:type="pct"/>
          </w:tcPr>
          <w:p w:rsidR="00681F26" w:rsidRPr="002C7D88" w:rsidRDefault="00681F26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D88">
              <w:rPr>
                <w:rFonts w:ascii="Arial" w:hAnsi="Arial" w:cs="Arial"/>
                <w:sz w:val="24"/>
                <w:szCs w:val="24"/>
              </w:rPr>
              <w:t>Reconoce el procedimiento para la utilización de las operaciones básicas y asistentes disponibles</w:t>
            </w:r>
          </w:p>
        </w:tc>
        <w:tc>
          <w:tcPr>
            <w:tcW w:w="228" w:type="pct"/>
          </w:tcPr>
          <w:p w:rsidR="00681F26" w:rsidRPr="001C7C52" w:rsidRDefault="00681F2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</w:tcPr>
          <w:p w:rsidR="00681F26" w:rsidRPr="001C7C52" w:rsidRDefault="00681F2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pct"/>
          </w:tcPr>
          <w:p w:rsidR="00681F26" w:rsidRPr="001C7C52" w:rsidRDefault="00681F2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</w:tcPr>
          <w:p w:rsidR="00681F26" w:rsidRPr="001C7C52" w:rsidRDefault="00681F2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681F26" w:rsidRPr="001C7C52" w:rsidRDefault="00681F2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F26" w:rsidRPr="001C7C52" w:rsidTr="002C7D88">
        <w:tc>
          <w:tcPr>
            <w:tcW w:w="943" w:type="pct"/>
            <w:vMerge/>
          </w:tcPr>
          <w:p w:rsidR="00681F26" w:rsidRPr="002C7D88" w:rsidRDefault="00681F26" w:rsidP="0030694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681F26" w:rsidRPr="002C7D88" w:rsidRDefault="00681F26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D88">
              <w:rPr>
                <w:rFonts w:ascii="Arial" w:hAnsi="Arial" w:cs="Arial"/>
                <w:sz w:val="24"/>
                <w:szCs w:val="24"/>
              </w:rPr>
              <w:t>Aplica las operaciones básicas y asistentes disponibles en la solución de problemas específicos</w:t>
            </w:r>
          </w:p>
        </w:tc>
        <w:tc>
          <w:tcPr>
            <w:tcW w:w="228" w:type="pct"/>
          </w:tcPr>
          <w:p w:rsidR="00681F26" w:rsidRPr="001C7C52" w:rsidRDefault="00681F2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</w:tcPr>
          <w:p w:rsidR="00681F26" w:rsidRPr="001C7C52" w:rsidRDefault="00681F2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pct"/>
          </w:tcPr>
          <w:p w:rsidR="00681F26" w:rsidRPr="001C7C52" w:rsidRDefault="00681F2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</w:tcPr>
          <w:p w:rsidR="00681F26" w:rsidRPr="001C7C52" w:rsidRDefault="00681F2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681F26" w:rsidRPr="001C7C52" w:rsidRDefault="00681F2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46D3" w:rsidRDefault="006846D3">
      <w:pPr>
        <w:rPr>
          <w:rFonts w:ascii="Arial" w:hAnsi="Arial" w:cs="Arial"/>
          <w:sz w:val="24"/>
          <w:szCs w:val="24"/>
        </w:rPr>
      </w:pPr>
    </w:p>
    <w:p w:rsidR="002C7D88" w:rsidRDefault="002C7D88">
      <w:pPr>
        <w:rPr>
          <w:rFonts w:ascii="Arial" w:hAnsi="Arial" w:cs="Arial"/>
          <w:sz w:val="24"/>
          <w:szCs w:val="24"/>
        </w:rPr>
      </w:pPr>
    </w:p>
    <w:p w:rsidR="002C7D88" w:rsidRDefault="002C7D88">
      <w:pPr>
        <w:rPr>
          <w:rFonts w:ascii="Arial" w:hAnsi="Arial" w:cs="Arial"/>
          <w:sz w:val="24"/>
          <w:szCs w:val="24"/>
        </w:rPr>
      </w:pPr>
    </w:p>
    <w:p w:rsidR="00F123BF" w:rsidRDefault="00F123BF">
      <w:pPr>
        <w:rPr>
          <w:rFonts w:ascii="Arial" w:hAnsi="Arial" w:cs="Arial"/>
          <w:sz w:val="24"/>
          <w:szCs w:val="24"/>
        </w:rPr>
      </w:pPr>
    </w:p>
    <w:p w:rsidR="002C7D88" w:rsidRDefault="002C7D8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552"/>
        <w:gridCol w:w="2695"/>
        <w:gridCol w:w="619"/>
        <w:gridCol w:w="943"/>
        <w:gridCol w:w="5245"/>
        <w:gridCol w:w="723"/>
        <w:gridCol w:w="974"/>
      </w:tblGrid>
      <w:tr w:rsidR="002C7D88" w:rsidRPr="001C7C52" w:rsidTr="004A42D5">
        <w:trPr>
          <w:trHeight w:val="309"/>
        </w:trPr>
        <w:tc>
          <w:tcPr>
            <w:tcW w:w="928" w:type="pct"/>
            <w:vMerge w:val="restart"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pct"/>
            <w:vMerge w:val="restart"/>
          </w:tcPr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pct"/>
            <w:gridSpan w:val="2"/>
          </w:tcPr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7" w:type="pct"/>
            <w:vMerge w:val="restart"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17" w:type="pct"/>
            <w:gridSpan w:val="2"/>
          </w:tcPr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7D88" w:rsidRPr="001C7C52" w:rsidTr="004A42D5">
        <w:trPr>
          <w:trHeight w:val="308"/>
        </w:trPr>
        <w:tc>
          <w:tcPr>
            <w:tcW w:w="928" w:type="pct"/>
            <w:vMerge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" w:type="pct"/>
          </w:tcPr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07" w:type="pct"/>
            <w:vMerge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54" w:type="pct"/>
          </w:tcPr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C7D88" w:rsidRPr="001C7C52" w:rsidTr="004A42D5">
        <w:tc>
          <w:tcPr>
            <w:tcW w:w="928" w:type="pct"/>
          </w:tcPr>
          <w:p w:rsidR="002C7D88" w:rsidRPr="002C7D88" w:rsidRDefault="002C7D88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D88">
              <w:rPr>
                <w:rFonts w:ascii="Arial" w:hAnsi="Arial" w:cs="Arial"/>
                <w:sz w:val="24"/>
                <w:szCs w:val="24"/>
              </w:rPr>
              <w:t>Aplica el procedimiento descrito para la creación y manejo de bases de datos</w:t>
            </w:r>
          </w:p>
        </w:tc>
        <w:tc>
          <w:tcPr>
            <w:tcW w:w="980" w:type="pct"/>
          </w:tcPr>
          <w:p w:rsidR="002C7D88" w:rsidRPr="002C7D88" w:rsidRDefault="002C7D88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D88">
              <w:rPr>
                <w:rFonts w:ascii="Arial" w:hAnsi="Arial" w:cs="Arial"/>
                <w:sz w:val="24"/>
                <w:szCs w:val="24"/>
              </w:rPr>
              <w:t>Aplica el procedimiento descrito para la creación y manejo de bases de datos</w:t>
            </w:r>
          </w:p>
        </w:tc>
        <w:tc>
          <w:tcPr>
            <w:tcW w:w="225" w:type="pct"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pct"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2D5" w:rsidRPr="001C7C52" w:rsidTr="004A42D5">
        <w:tc>
          <w:tcPr>
            <w:tcW w:w="928" w:type="pct"/>
            <w:vMerge w:val="restart"/>
          </w:tcPr>
          <w:p w:rsidR="004A42D5" w:rsidRPr="002C7D88" w:rsidRDefault="004A42D5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D88">
              <w:rPr>
                <w:rFonts w:ascii="Arial" w:hAnsi="Arial" w:cs="Arial"/>
                <w:sz w:val="24"/>
                <w:szCs w:val="24"/>
              </w:rPr>
              <w:t>Diseña informes y formularios para bases de datos específicas</w:t>
            </w:r>
          </w:p>
        </w:tc>
        <w:tc>
          <w:tcPr>
            <w:tcW w:w="980" w:type="pct"/>
          </w:tcPr>
          <w:p w:rsidR="004A42D5" w:rsidRPr="002C7D88" w:rsidRDefault="004A42D5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D88">
              <w:rPr>
                <w:rFonts w:ascii="Arial" w:hAnsi="Arial" w:cs="Arial"/>
                <w:sz w:val="24"/>
                <w:szCs w:val="24"/>
              </w:rPr>
              <w:t>Aplica el procedimiento para desarrollar informes y formularios</w:t>
            </w:r>
          </w:p>
        </w:tc>
        <w:tc>
          <w:tcPr>
            <w:tcW w:w="225" w:type="pct"/>
          </w:tcPr>
          <w:p w:rsidR="004A42D5" w:rsidRPr="001C7C52" w:rsidRDefault="004A42D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</w:tcPr>
          <w:p w:rsidR="004A42D5" w:rsidRPr="001C7C52" w:rsidRDefault="004A42D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pct"/>
          </w:tcPr>
          <w:p w:rsidR="004A42D5" w:rsidRPr="001C7C52" w:rsidRDefault="004A42D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4A42D5" w:rsidRPr="001C7C52" w:rsidRDefault="004A42D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4A42D5" w:rsidRPr="001C7C52" w:rsidRDefault="004A42D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2D5" w:rsidRPr="001C7C52" w:rsidTr="004A42D5">
        <w:tc>
          <w:tcPr>
            <w:tcW w:w="928" w:type="pct"/>
            <w:vMerge/>
          </w:tcPr>
          <w:p w:rsidR="004A42D5" w:rsidRPr="002C7D88" w:rsidRDefault="004A42D5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pct"/>
          </w:tcPr>
          <w:p w:rsidR="004A42D5" w:rsidRPr="002C7D88" w:rsidRDefault="004A42D5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D88">
              <w:rPr>
                <w:rFonts w:ascii="Arial" w:hAnsi="Arial" w:cs="Arial"/>
                <w:sz w:val="24"/>
                <w:szCs w:val="24"/>
              </w:rPr>
              <w:t>Diseña informes y formularios para bases de datos específicas</w:t>
            </w:r>
          </w:p>
        </w:tc>
        <w:tc>
          <w:tcPr>
            <w:tcW w:w="225" w:type="pct"/>
          </w:tcPr>
          <w:p w:rsidR="004A42D5" w:rsidRPr="001C7C52" w:rsidRDefault="004A42D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</w:tcPr>
          <w:p w:rsidR="004A42D5" w:rsidRPr="001C7C52" w:rsidRDefault="004A42D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pct"/>
          </w:tcPr>
          <w:p w:rsidR="004A42D5" w:rsidRPr="001C7C52" w:rsidRDefault="004A42D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4A42D5" w:rsidRPr="001C7C52" w:rsidRDefault="004A42D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4A42D5" w:rsidRPr="001C7C52" w:rsidRDefault="004A42D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420" w:rsidRPr="001C7C52" w:rsidTr="004A42D5">
        <w:trPr>
          <w:trHeight w:val="510"/>
        </w:trPr>
        <w:tc>
          <w:tcPr>
            <w:tcW w:w="4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20" w:rsidRPr="001C7C52" w:rsidRDefault="00B86420" w:rsidP="008B4BD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20" w:rsidRPr="001C7C52" w:rsidRDefault="00B86420" w:rsidP="001C7C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B86420" w:rsidRPr="001C7C52" w:rsidTr="004A42D5">
        <w:trPr>
          <w:trHeight w:val="508"/>
        </w:trPr>
        <w:tc>
          <w:tcPr>
            <w:tcW w:w="4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20" w:rsidRPr="001C7C52" w:rsidRDefault="00B86420" w:rsidP="008B4BD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0" w:rsidRPr="001C7C52" w:rsidRDefault="00B86420" w:rsidP="008B4B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6420" w:rsidRPr="001C7C52" w:rsidTr="004A42D5">
        <w:trPr>
          <w:trHeight w:val="508"/>
        </w:trPr>
        <w:tc>
          <w:tcPr>
            <w:tcW w:w="4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20" w:rsidRPr="001C7C52" w:rsidRDefault="00B86420" w:rsidP="008B4BD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0" w:rsidRPr="001C7C52" w:rsidRDefault="00B86420" w:rsidP="008B4B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3238" w:rsidRDefault="001F3238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3226DB" w:rsidRDefault="003226DB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3226DB" w:rsidRDefault="003226DB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4A42D5" w:rsidRDefault="004A42D5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4A42D5" w:rsidRDefault="004A42D5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4A42D5" w:rsidRDefault="004A42D5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4A42D5" w:rsidRPr="003226DB" w:rsidTr="00023164">
        <w:tc>
          <w:tcPr>
            <w:tcW w:w="5000" w:type="pct"/>
            <w:gridSpan w:val="7"/>
          </w:tcPr>
          <w:p w:rsidR="004A42D5" w:rsidRPr="003226DB" w:rsidRDefault="004A42D5" w:rsidP="004A4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SUB ÁREA:</w:t>
            </w:r>
            <w:r w:rsidRPr="003226D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Aseguramiento de la Calidad</w:t>
            </w:r>
          </w:p>
        </w:tc>
      </w:tr>
      <w:tr w:rsidR="004A42D5" w:rsidRPr="003226DB" w:rsidTr="00023164">
        <w:tc>
          <w:tcPr>
            <w:tcW w:w="5000" w:type="pct"/>
            <w:gridSpan w:val="7"/>
          </w:tcPr>
          <w:p w:rsidR="004A42D5" w:rsidRPr="003226DB" w:rsidRDefault="004A42D5" w:rsidP="000231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Unidad de estudio</w:t>
            </w:r>
            <w:r>
              <w:rPr>
                <w:rFonts w:ascii="Arial" w:hAnsi="Arial" w:cs="Arial"/>
                <w:b/>
                <w:sz w:val="24"/>
                <w:szCs w:val="24"/>
              </w:rPr>
              <w:t>: Prácticas de Laboratorio</w:t>
            </w:r>
          </w:p>
        </w:tc>
      </w:tr>
      <w:tr w:rsidR="004A42D5" w:rsidRPr="004A42D5" w:rsidTr="00023164">
        <w:tc>
          <w:tcPr>
            <w:tcW w:w="5000" w:type="pct"/>
            <w:gridSpan w:val="7"/>
          </w:tcPr>
          <w:p w:rsidR="004A42D5" w:rsidRPr="004A42D5" w:rsidRDefault="004A42D5" w:rsidP="000231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42D5">
              <w:rPr>
                <w:rFonts w:ascii="Arial" w:hAnsi="Arial" w:cs="Arial"/>
                <w:b/>
                <w:sz w:val="24"/>
                <w:szCs w:val="24"/>
              </w:rPr>
              <w:t xml:space="preserve">Propósito: </w:t>
            </w:r>
            <w:r w:rsidRPr="004A42D5">
              <w:rPr>
                <w:rFonts w:ascii="Arial" w:hAnsi="Arial" w:cs="Arial"/>
                <w:b/>
                <w:spacing w:val="-2"/>
                <w:sz w:val="24"/>
                <w:szCs w:val="24"/>
              </w:rPr>
              <w:t>Desarrollar en el o la estudiante los conocimientos, habilidades y destrezas para el aseguramiento de la calidad mediante prácticas de laboratorios en frutas, vegetales y panes.</w:t>
            </w:r>
          </w:p>
        </w:tc>
      </w:tr>
      <w:tr w:rsidR="004A42D5" w:rsidRPr="003226DB" w:rsidTr="00023164">
        <w:trPr>
          <w:trHeight w:val="309"/>
        </w:trPr>
        <w:tc>
          <w:tcPr>
            <w:tcW w:w="841" w:type="pct"/>
            <w:vMerge w:val="restart"/>
          </w:tcPr>
          <w:p w:rsidR="004A42D5" w:rsidRPr="003226DB" w:rsidRDefault="004A42D5" w:rsidP="0002316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42D5" w:rsidRPr="003226DB" w:rsidRDefault="004A42D5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A42D5" w:rsidRPr="003226DB" w:rsidRDefault="004A42D5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4A42D5" w:rsidRPr="003226DB" w:rsidRDefault="004A42D5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42D5" w:rsidRPr="003226DB" w:rsidRDefault="004A42D5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4A42D5" w:rsidRPr="003226DB" w:rsidRDefault="004A42D5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4A42D5" w:rsidRPr="003226DB" w:rsidRDefault="004A42D5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42D5" w:rsidRPr="003226DB" w:rsidRDefault="004A42D5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A42D5" w:rsidRPr="003226DB" w:rsidRDefault="004A42D5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4A42D5" w:rsidRPr="003226DB" w:rsidRDefault="004A42D5" w:rsidP="0002316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42D5" w:rsidRPr="003226DB" w:rsidRDefault="004A42D5" w:rsidP="0002316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4A42D5" w:rsidRPr="003226DB" w:rsidRDefault="004A42D5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4A42D5" w:rsidRPr="003226DB" w:rsidRDefault="004A42D5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2D5" w:rsidRPr="003226DB" w:rsidTr="00023164">
        <w:trPr>
          <w:trHeight w:val="611"/>
        </w:trPr>
        <w:tc>
          <w:tcPr>
            <w:tcW w:w="841" w:type="pct"/>
            <w:vMerge/>
          </w:tcPr>
          <w:p w:rsidR="004A42D5" w:rsidRPr="003226DB" w:rsidRDefault="004A42D5" w:rsidP="0002316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4A42D5" w:rsidRPr="003226DB" w:rsidRDefault="004A42D5" w:rsidP="0002316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4A42D5" w:rsidRPr="003226DB" w:rsidRDefault="004A42D5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A42D5" w:rsidRPr="003226DB" w:rsidRDefault="004A42D5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4A42D5" w:rsidRPr="003226DB" w:rsidRDefault="004A42D5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4A42D5" w:rsidRPr="003226DB" w:rsidRDefault="004A42D5" w:rsidP="0002316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4A42D5" w:rsidRPr="003226DB" w:rsidRDefault="004A42D5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4A42D5" w:rsidRPr="003226DB" w:rsidRDefault="004A42D5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4D24" w:rsidRPr="00324D24" w:rsidTr="00023164">
        <w:tc>
          <w:tcPr>
            <w:tcW w:w="841" w:type="pct"/>
          </w:tcPr>
          <w:p w:rsidR="00324D24" w:rsidRPr="00324D24" w:rsidRDefault="00324D24" w:rsidP="00023164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24D24">
              <w:rPr>
                <w:rFonts w:ascii="Arial" w:hAnsi="Arial" w:cs="Arial"/>
                <w:spacing w:val="-2"/>
                <w:sz w:val="24"/>
                <w:szCs w:val="24"/>
              </w:rPr>
              <w:t>Aplica los diferentes procedimientos  para el buen uso de todos los equipos de laboratorio de aseguramiento de la calidad.</w:t>
            </w:r>
          </w:p>
        </w:tc>
        <w:tc>
          <w:tcPr>
            <w:tcW w:w="968" w:type="pct"/>
          </w:tcPr>
          <w:p w:rsidR="00324D24" w:rsidRPr="00324D24" w:rsidRDefault="00324D24" w:rsidP="00023164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24D24">
              <w:rPr>
                <w:rFonts w:ascii="Arial" w:hAnsi="Arial" w:cs="Arial"/>
                <w:spacing w:val="-2"/>
                <w:sz w:val="24"/>
                <w:szCs w:val="24"/>
              </w:rPr>
              <w:t>Aplica procedimientos adecuados en la utilización de equipos de laboratorio</w:t>
            </w:r>
          </w:p>
        </w:tc>
        <w:tc>
          <w:tcPr>
            <w:tcW w:w="292" w:type="pct"/>
          </w:tcPr>
          <w:p w:rsidR="00324D24" w:rsidRPr="00324D24" w:rsidRDefault="00324D24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24D24" w:rsidRPr="00324D24" w:rsidRDefault="00324D24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24D24" w:rsidRPr="00324D24" w:rsidRDefault="00324D24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4D24" w:rsidRPr="00324D24" w:rsidRDefault="00324D24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4D24" w:rsidRPr="00324D24" w:rsidRDefault="00324D24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D24" w:rsidRPr="00324D24" w:rsidTr="00023164">
        <w:tc>
          <w:tcPr>
            <w:tcW w:w="841" w:type="pct"/>
            <w:vMerge w:val="restart"/>
          </w:tcPr>
          <w:p w:rsidR="00324D24" w:rsidRPr="00324D24" w:rsidRDefault="00324D24" w:rsidP="00023164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24D24">
              <w:rPr>
                <w:rFonts w:ascii="Arial" w:hAnsi="Arial" w:cs="Arial"/>
                <w:spacing w:val="-2"/>
                <w:sz w:val="24"/>
                <w:szCs w:val="24"/>
              </w:rPr>
              <w:t>Aplica criterios óptimos para la  evaluación organoléptica en la calidad de frutas, vegetales y panes.</w:t>
            </w:r>
          </w:p>
          <w:p w:rsidR="00324D24" w:rsidRPr="00324D24" w:rsidRDefault="00324D24" w:rsidP="00023164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68" w:type="pct"/>
          </w:tcPr>
          <w:p w:rsidR="00324D24" w:rsidRPr="00324D24" w:rsidRDefault="00324D24" w:rsidP="00023164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24D24">
              <w:rPr>
                <w:rFonts w:ascii="Arial" w:hAnsi="Arial" w:cs="Arial"/>
                <w:spacing w:val="-2"/>
                <w:sz w:val="24"/>
                <w:szCs w:val="24"/>
              </w:rPr>
              <w:t>Describe criterios de avaluación organoléptica de frutas vegetales y pan.</w:t>
            </w:r>
          </w:p>
        </w:tc>
        <w:tc>
          <w:tcPr>
            <w:tcW w:w="292" w:type="pct"/>
          </w:tcPr>
          <w:p w:rsidR="00324D24" w:rsidRPr="00324D24" w:rsidRDefault="00324D24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24D24" w:rsidRPr="00324D24" w:rsidRDefault="00324D24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24D24" w:rsidRPr="00324D24" w:rsidRDefault="00324D24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4D24" w:rsidRPr="00324D24" w:rsidRDefault="00324D24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4D24" w:rsidRPr="00324D24" w:rsidRDefault="00324D24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D24" w:rsidRPr="00324D24" w:rsidTr="00023164">
        <w:tc>
          <w:tcPr>
            <w:tcW w:w="841" w:type="pct"/>
            <w:vMerge/>
          </w:tcPr>
          <w:p w:rsidR="00324D24" w:rsidRPr="00324D24" w:rsidRDefault="00324D24" w:rsidP="00023164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68" w:type="pct"/>
          </w:tcPr>
          <w:p w:rsidR="00324D24" w:rsidRPr="00324D24" w:rsidRDefault="00324D24" w:rsidP="00023164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24D24">
              <w:rPr>
                <w:rFonts w:ascii="Arial" w:hAnsi="Arial" w:cs="Arial"/>
                <w:spacing w:val="-2"/>
                <w:sz w:val="24"/>
                <w:szCs w:val="24"/>
              </w:rPr>
              <w:t>Aplica  criterios de evaluación organoléptica en la calidad de productos agroindustriales</w:t>
            </w:r>
          </w:p>
        </w:tc>
        <w:tc>
          <w:tcPr>
            <w:tcW w:w="292" w:type="pct"/>
          </w:tcPr>
          <w:p w:rsidR="00324D24" w:rsidRPr="00324D24" w:rsidRDefault="00324D24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24D24" w:rsidRPr="00324D24" w:rsidRDefault="00324D24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24D24" w:rsidRPr="00324D24" w:rsidRDefault="00324D24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4D24" w:rsidRPr="00324D24" w:rsidRDefault="00324D24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4D24" w:rsidRPr="00324D24" w:rsidRDefault="00324D24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42D5" w:rsidRDefault="004A42D5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7" w:type="pct"/>
        <w:tblLook w:val="04A0" w:firstRow="1" w:lastRow="0" w:firstColumn="1" w:lastColumn="0" w:noHBand="0" w:noVBand="1"/>
      </w:tblPr>
      <w:tblGrid>
        <w:gridCol w:w="2236"/>
        <w:gridCol w:w="2574"/>
        <w:gridCol w:w="776"/>
        <w:gridCol w:w="776"/>
        <w:gridCol w:w="5227"/>
        <w:gridCol w:w="901"/>
        <w:gridCol w:w="803"/>
      </w:tblGrid>
      <w:tr w:rsidR="00324D24" w:rsidRPr="003226DB" w:rsidTr="00023164">
        <w:trPr>
          <w:trHeight w:val="309"/>
        </w:trPr>
        <w:tc>
          <w:tcPr>
            <w:tcW w:w="841" w:type="pct"/>
            <w:vMerge w:val="restart"/>
          </w:tcPr>
          <w:p w:rsidR="00324D24" w:rsidRPr="003226DB" w:rsidRDefault="00324D24" w:rsidP="0002316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4D24" w:rsidRPr="003226DB" w:rsidRDefault="00324D24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4D24" w:rsidRPr="003226DB" w:rsidRDefault="00324D24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324D24" w:rsidRPr="003226DB" w:rsidRDefault="00324D24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4D24" w:rsidRPr="003226DB" w:rsidRDefault="00324D24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4D24" w:rsidRPr="003226DB" w:rsidRDefault="00324D24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24D24" w:rsidRPr="003226DB" w:rsidRDefault="00324D24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4D24" w:rsidRPr="003226DB" w:rsidRDefault="00324D24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4D24" w:rsidRPr="003226DB" w:rsidRDefault="00324D24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pct"/>
            <w:vMerge w:val="restart"/>
          </w:tcPr>
          <w:p w:rsidR="00324D24" w:rsidRPr="003226DB" w:rsidRDefault="00324D24" w:rsidP="0002316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4D24" w:rsidRPr="003226DB" w:rsidRDefault="00324D24" w:rsidP="0002316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41" w:type="pct"/>
            <w:gridSpan w:val="2"/>
          </w:tcPr>
          <w:p w:rsidR="00324D24" w:rsidRPr="003226DB" w:rsidRDefault="00324D24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4D24" w:rsidRPr="003226DB" w:rsidRDefault="00324D24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4D24" w:rsidRPr="003226DB" w:rsidTr="00023164">
        <w:trPr>
          <w:trHeight w:val="611"/>
        </w:trPr>
        <w:tc>
          <w:tcPr>
            <w:tcW w:w="841" w:type="pct"/>
            <w:vMerge/>
          </w:tcPr>
          <w:p w:rsidR="00324D24" w:rsidRPr="003226DB" w:rsidRDefault="00324D24" w:rsidP="0002316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324D24" w:rsidRPr="003226DB" w:rsidRDefault="00324D24" w:rsidP="0002316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4D24" w:rsidRPr="003226DB" w:rsidRDefault="00324D24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4D24" w:rsidRPr="003226DB" w:rsidRDefault="00324D24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4D24" w:rsidRPr="003226DB" w:rsidRDefault="00324D24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66" w:type="pct"/>
            <w:vMerge/>
          </w:tcPr>
          <w:p w:rsidR="00324D24" w:rsidRPr="003226DB" w:rsidRDefault="00324D24" w:rsidP="0002316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324D24" w:rsidRPr="003226DB" w:rsidRDefault="00324D24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324D24" w:rsidRPr="003226DB" w:rsidRDefault="00324D24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91950" w:rsidRPr="00324D24" w:rsidTr="00023164">
        <w:tc>
          <w:tcPr>
            <w:tcW w:w="841" w:type="pct"/>
            <w:vMerge w:val="restart"/>
          </w:tcPr>
          <w:p w:rsidR="00D91950" w:rsidRPr="00D91950" w:rsidRDefault="00D91950" w:rsidP="00023164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91950">
              <w:rPr>
                <w:rFonts w:ascii="Arial" w:hAnsi="Arial" w:cs="Arial"/>
                <w:spacing w:val="-2"/>
                <w:sz w:val="24"/>
                <w:szCs w:val="24"/>
              </w:rPr>
              <w:t>Determina la acidez y sólidos solubles en frutas y vegetales</w:t>
            </w:r>
          </w:p>
        </w:tc>
        <w:tc>
          <w:tcPr>
            <w:tcW w:w="968" w:type="pct"/>
          </w:tcPr>
          <w:p w:rsidR="00D91950" w:rsidRPr="00D91950" w:rsidRDefault="00D91950" w:rsidP="00023164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91950">
              <w:rPr>
                <w:rFonts w:ascii="Arial" w:hAnsi="Arial" w:cs="Arial"/>
                <w:sz w:val="24"/>
                <w:szCs w:val="24"/>
              </w:rPr>
              <w:t xml:space="preserve">Aplica procedimiento para la </w:t>
            </w:r>
            <w:r w:rsidRPr="00D91950">
              <w:rPr>
                <w:rFonts w:ascii="Arial" w:hAnsi="Arial" w:cs="Arial"/>
                <w:spacing w:val="-2"/>
                <w:sz w:val="24"/>
                <w:szCs w:val="24"/>
              </w:rPr>
              <w:t>determinación de acidez y sólidos solubles en frutas y vegetales</w:t>
            </w:r>
          </w:p>
        </w:tc>
        <w:tc>
          <w:tcPr>
            <w:tcW w:w="292" w:type="pct"/>
          </w:tcPr>
          <w:p w:rsidR="00D91950" w:rsidRPr="00324D24" w:rsidRDefault="00D91950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D91950" w:rsidRPr="00324D24" w:rsidRDefault="00D91950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D91950" w:rsidRPr="00324D24" w:rsidRDefault="00D91950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</w:tcPr>
          <w:p w:rsidR="00D91950" w:rsidRPr="00324D24" w:rsidRDefault="00D91950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D91950" w:rsidRPr="00324D24" w:rsidRDefault="00D91950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950" w:rsidRPr="00324D24" w:rsidTr="00023164">
        <w:tc>
          <w:tcPr>
            <w:tcW w:w="841" w:type="pct"/>
            <w:vMerge/>
          </w:tcPr>
          <w:p w:rsidR="00D91950" w:rsidRPr="00D91950" w:rsidRDefault="00D91950" w:rsidP="00023164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68" w:type="pct"/>
          </w:tcPr>
          <w:p w:rsidR="00D91950" w:rsidRPr="00D91950" w:rsidRDefault="00D91950" w:rsidP="00023164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91950">
              <w:rPr>
                <w:rFonts w:ascii="Arial" w:hAnsi="Arial" w:cs="Arial"/>
                <w:spacing w:val="-2"/>
                <w:sz w:val="24"/>
                <w:szCs w:val="24"/>
              </w:rPr>
              <w:t>Determina la acidez y sólidos solubles en frutas y vegetales</w:t>
            </w:r>
          </w:p>
        </w:tc>
        <w:tc>
          <w:tcPr>
            <w:tcW w:w="292" w:type="pct"/>
          </w:tcPr>
          <w:p w:rsidR="00D91950" w:rsidRPr="00324D24" w:rsidRDefault="00D91950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D91950" w:rsidRPr="00324D24" w:rsidRDefault="00D91950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D91950" w:rsidRPr="00324D24" w:rsidRDefault="00D91950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</w:tcPr>
          <w:p w:rsidR="00D91950" w:rsidRPr="00324D24" w:rsidRDefault="00D91950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D91950" w:rsidRPr="00324D24" w:rsidRDefault="00D91950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950" w:rsidRPr="00324D24" w:rsidTr="00023164">
        <w:tc>
          <w:tcPr>
            <w:tcW w:w="841" w:type="pct"/>
            <w:vMerge w:val="restart"/>
          </w:tcPr>
          <w:p w:rsidR="00D91950" w:rsidRPr="00D91950" w:rsidRDefault="00D91950" w:rsidP="00023164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91950">
              <w:rPr>
                <w:rFonts w:ascii="Arial" w:hAnsi="Arial" w:cs="Arial"/>
                <w:spacing w:val="-2"/>
                <w:sz w:val="24"/>
                <w:szCs w:val="24"/>
              </w:rPr>
              <w:t xml:space="preserve">Implementa un programa de mantenimiento preventivo de equipos e infraestructura en el laboratorio de aseguramiento de la calidad.       </w:t>
            </w:r>
          </w:p>
          <w:p w:rsidR="00D91950" w:rsidRPr="00D91950" w:rsidRDefault="00D91950" w:rsidP="00023164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68" w:type="pct"/>
          </w:tcPr>
          <w:p w:rsidR="00D91950" w:rsidRPr="00D91950" w:rsidRDefault="00D91950" w:rsidP="00023164">
            <w:pPr>
              <w:tabs>
                <w:tab w:val="center" w:pos="1510"/>
              </w:tabs>
              <w:suppressAutoHyphens/>
              <w:spacing w:before="66" w:after="112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u w:val="single"/>
              </w:rPr>
            </w:pPr>
            <w:r w:rsidRPr="00D91950">
              <w:rPr>
                <w:rFonts w:ascii="Arial" w:hAnsi="Arial" w:cs="Arial"/>
                <w:spacing w:val="-2"/>
                <w:sz w:val="24"/>
                <w:szCs w:val="24"/>
              </w:rPr>
              <w:t>Elabora un  programa de mantenimiento preventivo de equipos e infraestructura del laboratorio</w:t>
            </w:r>
          </w:p>
        </w:tc>
        <w:tc>
          <w:tcPr>
            <w:tcW w:w="292" w:type="pct"/>
          </w:tcPr>
          <w:p w:rsidR="00D91950" w:rsidRPr="00324D24" w:rsidRDefault="00D91950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D91950" w:rsidRPr="00324D24" w:rsidRDefault="00D91950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D91950" w:rsidRPr="00324D24" w:rsidRDefault="00D91950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</w:tcPr>
          <w:p w:rsidR="00D91950" w:rsidRPr="00324D24" w:rsidRDefault="00D91950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D91950" w:rsidRPr="00324D24" w:rsidRDefault="00D91950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950" w:rsidRPr="00324D24" w:rsidTr="00023164">
        <w:tc>
          <w:tcPr>
            <w:tcW w:w="841" w:type="pct"/>
            <w:vMerge/>
          </w:tcPr>
          <w:p w:rsidR="00D91950" w:rsidRPr="00D91950" w:rsidRDefault="00D91950" w:rsidP="00023164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68" w:type="pct"/>
          </w:tcPr>
          <w:p w:rsidR="00D91950" w:rsidRPr="00D91950" w:rsidRDefault="00D91950" w:rsidP="000231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950">
              <w:rPr>
                <w:rFonts w:ascii="Arial" w:hAnsi="Arial" w:cs="Arial"/>
                <w:spacing w:val="-2"/>
                <w:sz w:val="24"/>
                <w:szCs w:val="24"/>
              </w:rPr>
              <w:t>Implementa un  programa de mantenimiento preventivo de equipos e infraestructura del laboratorio</w:t>
            </w:r>
          </w:p>
        </w:tc>
        <w:tc>
          <w:tcPr>
            <w:tcW w:w="292" w:type="pct"/>
          </w:tcPr>
          <w:p w:rsidR="00D91950" w:rsidRPr="00324D24" w:rsidRDefault="00D91950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D91950" w:rsidRPr="00324D24" w:rsidRDefault="00D91950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D91950" w:rsidRPr="00324D24" w:rsidRDefault="00D91950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</w:tcPr>
          <w:p w:rsidR="00D91950" w:rsidRPr="00324D24" w:rsidRDefault="00D91950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D91950" w:rsidRPr="00324D24" w:rsidRDefault="00D91950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164" w:rsidRPr="001C7C52" w:rsidTr="00023164">
        <w:trPr>
          <w:trHeight w:val="510"/>
        </w:trPr>
        <w:tc>
          <w:tcPr>
            <w:tcW w:w="4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64" w:rsidRPr="001C7C52" w:rsidRDefault="00023164" w:rsidP="0002316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64" w:rsidRPr="001C7C52" w:rsidRDefault="00023164" w:rsidP="0002316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023164" w:rsidRPr="001C7C52" w:rsidTr="00023164">
        <w:trPr>
          <w:trHeight w:val="508"/>
        </w:trPr>
        <w:tc>
          <w:tcPr>
            <w:tcW w:w="4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64" w:rsidRPr="001C7C52" w:rsidRDefault="00023164" w:rsidP="0002316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64" w:rsidRPr="001C7C52" w:rsidRDefault="00023164" w:rsidP="000231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3164" w:rsidRPr="001C7C52" w:rsidTr="00023164">
        <w:trPr>
          <w:trHeight w:val="508"/>
        </w:trPr>
        <w:tc>
          <w:tcPr>
            <w:tcW w:w="4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64" w:rsidRPr="001C7C52" w:rsidRDefault="00023164" w:rsidP="0002316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64" w:rsidRPr="001C7C52" w:rsidRDefault="00023164" w:rsidP="000231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24D24" w:rsidRDefault="00324D24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3226DB" w:rsidRPr="003226DB" w:rsidTr="00306946">
        <w:tc>
          <w:tcPr>
            <w:tcW w:w="5000" w:type="pct"/>
            <w:gridSpan w:val="7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</w:t>
            </w:r>
            <w:proofErr w:type="gramStart"/>
            <w:r w:rsidRPr="003226D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226D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23164">
              <w:rPr>
                <w:rFonts w:ascii="Arial" w:hAnsi="Arial" w:cs="Arial"/>
                <w:b/>
                <w:sz w:val="24"/>
                <w:szCs w:val="24"/>
              </w:rPr>
              <w:t>Elementos</w:t>
            </w:r>
            <w:proofErr w:type="gramEnd"/>
            <w:r w:rsidR="00023164">
              <w:rPr>
                <w:rFonts w:ascii="Arial" w:hAnsi="Arial" w:cs="Arial"/>
                <w:b/>
                <w:sz w:val="24"/>
                <w:szCs w:val="24"/>
              </w:rPr>
              <w:t xml:space="preserve"> de Gestión Agro industrial.</w:t>
            </w:r>
          </w:p>
        </w:tc>
      </w:tr>
      <w:tr w:rsidR="003226DB" w:rsidRPr="003226DB" w:rsidTr="00306946">
        <w:tc>
          <w:tcPr>
            <w:tcW w:w="5000" w:type="pct"/>
            <w:gridSpan w:val="7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Unidad de estudio</w:t>
            </w:r>
            <w:r w:rsidRPr="001E6E01">
              <w:rPr>
                <w:rFonts w:ascii="Arial" w:hAnsi="Arial" w:cs="Arial"/>
                <w:b/>
                <w:sz w:val="24"/>
                <w:szCs w:val="24"/>
              </w:rPr>
              <w:t>: Inocuidad</w:t>
            </w:r>
          </w:p>
        </w:tc>
      </w:tr>
      <w:tr w:rsidR="003226DB" w:rsidRPr="003226DB" w:rsidTr="00306946">
        <w:tc>
          <w:tcPr>
            <w:tcW w:w="5000" w:type="pct"/>
            <w:gridSpan w:val="7"/>
          </w:tcPr>
          <w:p w:rsidR="003226DB" w:rsidRPr="003226DB" w:rsidRDefault="003226DB" w:rsidP="000231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226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26DB">
              <w:rPr>
                <w:rFonts w:ascii="Arial" w:hAnsi="Arial" w:cs="Arial"/>
                <w:spacing w:val="-2"/>
                <w:sz w:val="24"/>
                <w:szCs w:val="24"/>
              </w:rPr>
              <w:t xml:space="preserve">:  </w:t>
            </w:r>
            <w:r w:rsidRPr="001E6E01">
              <w:rPr>
                <w:rFonts w:ascii="Arial" w:hAnsi="Arial" w:cs="Arial"/>
                <w:b/>
                <w:sz w:val="24"/>
                <w:szCs w:val="24"/>
              </w:rPr>
              <w:t xml:space="preserve">Desarrollar en o la estudiante los conocimientos, habilidades y destrezas para que sea capaz de implementar un proceso de inocuidad en </w:t>
            </w:r>
            <w:r w:rsidR="00023164">
              <w:rPr>
                <w:rFonts w:ascii="Arial" w:hAnsi="Arial" w:cs="Arial"/>
                <w:b/>
                <w:sz w:val="24"/>
                <w:szCs w:val="24"/>
              </w:rPr>
              <w:t>talleres agro industriales</w:t>
            </w:r>
            <w:r w:rsidRPr="001E6E01">
              <w:rPr>
                <w:rFonts w:ascii="Arial" w:hAnsi="Arial" w:cs="Arial"/>
                <w:b/>
                <w:sz w:val="24"/>
                <w:szCs w:val="24"/>
              </w:rPr>
              <w:t>, utilizando todas las herramientas necesarias</w:t>
            </w:r>
          </w:p>
        </w:tc>
      </w:tr>
      <w:tr w:rsidR="003226DB" w:rsidRPr="003226DB" w:rsidTr="00306946">
        <w:trPr>
          <w:trHeight w:val="309"/>
        </w:trPr>
        <w:tc>
          <w:tcPr>
            <w:tcW w:w="84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306946">
        <w:trPr>
          <w:trHeight w:val="611"/>
        </w:trPr>
        <w:tc>
          <w:tcPr>
            <w:tcW w:w="84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6DB" w:rsidRPr="003226DB" w:rsidTr="00306946">
        <w:tc>
          <w:tcPr>
            <w:tcW w:w="841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 xml:space="preserve">Reconoce los procesos implicados en la implementación de la inocuidad en el contexto de la </w:t>
            </w:r>
            <w:r w:rsidR="00023164">
              <w:rPr>
                <w:rFonts w:ascii="Arial" w:hAnsi="Arial" w:cs="Arial"/>
                <w:sz w:val="24"/>
                <w:szCs w:val="24"/>
              </w:rPr>
              <w:t>producción agro industrial.</w:t>
            </w:r>
          </w:p>
        </w:tc>
        <w:tc>
          <w:tcPr>
            <w:tcW w:w="968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Reconoce los procesos implicados en la implementación de la inocuidad en el co</w:t>
            </w:r>
            <w:r w:rsidR="001E6E01">
              <w:rPr>
                <w:rFonts w:ascii="Arial" w:hAnsi="Arial" w:cs="Arial"/>
                <w:sz w:val="24"/>
                <w:szCs w:val="24"/>
              </w:rPr>
              <w:t xml:space="preserve">ntexto </w:t>
            </w:r>
            <w:r w:rsidR="00023164">
              <w:rPr>
                <w:rFonts w:ascii="Arial" w:hAnsi="Arial" w:cs="Arial"/>
                <w:sz w:val="24"/>
                <w:szCs w:val="24"/>
              </w:rPr>
              <w:t xml:space="preserve">de la producción agro </w:t>
            </w:r>
            <w:proofErr w:type="spellStart"/>
            <w:r w:rsidR="00023164">
              <w:rPr>
                <w:rFonts w:ascii="Arial" w:hAnsi="Arial" w:cs="Arial"/>
                <w:sz w:val="24"/>
                <w:szCs w:val="24"/>
              </w:rPr>
              <w:t>indsustrial</w:t>
            </w:r>
            <w:proofErr w:type="spellEnd"/>
            <w:r w:rsidR="000231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Pr="003226DB" w:rsidRDefault="003226DB" w:rsidP="003226DB">
      <w:pPr>
        <w:rPr>
          <w:rFonts w:ascii="Arial" w:hAnsi="Arial" w:cs="Arial"/>
          <w:sz w:val="24"/>
          <w:szCs w:val="24"/>
        </w:rPr>
      </w:pPr>
      <w:r w:rsidRPr="003226DB">
        <w:rPr>
          <w:rFonts w:ascii="Arial" w:hAnsi="Arial" w:cs="Arial"/>
          <w:sz w:val="24"/>
          <w:szCs w:val="24"/>
        </w:rPr>
        <w:br w:type="page"/>
      </w:r>
    </w:p>
    <w:p w:rsidR="003226DB" w:rsidRPr="003226DB" w:rsidRDefault="003226DB" w:rsidP="003226D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5"/>
        <w:gridCol w:w="2581"/>
        <w:gridCol w:w="774"/>
        <w:gridCol w:w="774"/>
        <w:gridCol w:w="5311"/>
        <w:gridCol w:w="811"/>
        <w:gridCol w:w="805"/>
      </w:tblGrid>
      <w:tr w:rsidR="003226DB" w:rsidRPr="003226DB" w:rsidTr="00306946">
        <w:trPr>
          <w:trHeight w:val="309"/>
        </w:trPr>
        <w:tc>
          <w:tcPr>
            <w:tcW w:w="84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3226DB" w:rsidRPr="00A24264" w:rsidRDefault="003226DB" w:rsidP="003069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4264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A24264" w:rsidRDefault="003226DB" w:rsidP="003069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306946">
        <w:trPr>
          <w:trHeight w:val="308"/>
        </w:trPr>
        <w:tc>
          <w:tcPr>
            <w:tcW w:w="84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8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3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6DB" w:rsidRPr="003226DB" w:rsidTr="00306946">
        <w:trPr>
          <w:trHeight w:val="1483"/>
        </w:trPr>
        <w:tc>
          <w:tcPr>
            <w:tcW w:w="841" w:type="pct"/>
            <w:vMerge w:val="restart"/>
          </w:tcPr>
          <w:p w:rsidR="003226DB" w:rsidRPr="003226DB" w:rsidRDefault="00055F98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</w:t>
            </w:r>
            <w:r w:rsidR="003226DB" w:rsidRPr="003226DB">
              <w:rPr>
                <w:rFonts w:ascii="Arial" w:hAnsi="Arial" w:cs="Arial"/>
                <w:sz w:val="24"/>
                <w:szCs w:val="24"/>
              </w:rPr>
              <w:t xml:space="preserve">  la  normativa  nacional e internacional vigente sobre inocuidad </w:t>
            </w:r>
          </w:p>
        </w:tc>
        <w:tc>
          <w:tcPr>
            <w:tcW w:w="971" w:type="pct"/>
          </w:tcPr>
          <w:p w:rsidR="003226DB" w:rsidRPr="003226DB" w:rsidRDefault="003226DB" w:rsidP="001E6E01">
            <w:pPr>
              <w:pStyle w:val="Textoindependiente3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Registra los principales  aspectos relativos a normativa sobre inocuidad</w:t>
            </w:r>
          </w:p>
        </w:tc>
        <w:tc>
          <w:tcPr>
            <w:tcW w:w="29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306946">
        <w:tc>
          <w:tcPr>
            <w:tcW w:w="841" w:type="pct"/>
            <w:vMerge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pct"/>
          </w:tcPr>
          <w:p w:rsidR="003226DB" w:rsidRPr="003226DB" w:rsidRDefault="003226DB" w:rsidP="0030694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Explica  los principales  aspectos relativos a normativa sobre inocuidad</w:t>
            </w:r>
          </w:p>
        </w:tc>
        <w:tc>
          <w:tcPr>
            <w:tcW w:w="29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306946">
        <w:tc>
          <w:tcPr>
            <w:tcW w:w="841" w:type="pct"/>
            <w:vMerge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pct"/>
          </w:tcPr>
          <w:p w:rsidR="003226DB" w:rsidRPr="003226DB" w:rsidRDefault="003226DB" w:rsidP="0030694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Reconoce e interpreta   la normativa  nacional e internacional vigente sobre inocuidad.</w:t>
            </w:r>
          </w:p>
        </w:tc>
        <w:tc>
          <w:tcPr>
            <w:tcW w:w="29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Pr="003226DB" w:rsidRDefault="003226DB" w:rsidP="003226DB">
      <w:pPr>
        <w:rPr>
          <w:rFonts w:ascii="Arial" w:hAnsi="Arial" w:cs="Arial"/>
          <w:sz w:val="24"/>
          <w:szCs w:val="24"/>
        </w:rPr>
      </w:pPr>
    </w:p>
    <w:p w:rsidR="003226DB" w:rsidRDefault="003226DB" w:rsidP="003226DB">
      <w:pPr>
        <w:rPr>
          <w:rFonts w:ascii="Arial" w:hAnsi="Arial" w:cs="Arial"/>
          <w:sz w:val="24"/>
          <w:szCs w:val="24"/>
        </w:rPr>
      </w:pPr>
    </w:p>
    <w:p w:rsidR="001E6E01" w:rsidRDefault="001E6E01" w:rsidP="003226DB">
      <w:pPr>
        <w:rPr>
          <w:rFonts w:ascii="Arial" w:hAnsi="Arial" w:cs="Arial"/>
          <w:sz w:val="24"/>
          <w:szCs w:val="24"/>
        </w:rPr>
      </w:pPr>
    </w:p>
    <w:p w:rsidR="00F12999" w:rsidRDefault="00F12999" w:rsidP="003226DB">
      <w:pPr>
        <w:rPr>
          <w:rFonts w:ascii="Arial" w:hAnsi="Arial" w:cs="Arial"/>
          <w:sz w:val="24"/>
          <w:szCs w:val="24"/>
        </w:rPr>
      </w:pPr>
    </w:p>
    <w:p w:rsidR="00F123BF" w:rsidRDefault="00F123BF" w:rsidP="003226DB">
      <w:pPr>
        <w:rPr>
          <w:rFonts w:ascii="Arial" w:hAnsi="Arial" w:cs="Arial"/>
          <w:sz w:val="24"/>
          <w:szCs w:val="24"/>
        </w:rPr>
      </w:pPr>
    </w:p>
    <w:p w:rsidR="001E6E01" w:rsidRPr="003226DB" w:rsidRDefault="001E6E01" w:rsidP="003226D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409"/>
        <w:gridCol w:w="3114"/>
        <w:gridCol w:w="710"/>
        <w:gridCol w:w="852"/>
        <w:gridCol w:w="4904"/>
        <w:gridCol w:w="811"/>
        <w:gridCol w:w="808"/>
      </w:tblGrid>
      <w:tr w:rsidR="00055F98" w:rsidRPr="003226DB" w:rsidTr="00306946">
        <w:trPr>
          <w:trHeight w:val="309"/>
        </w:trPr>
        <w:tc>
          <w:tcPr>
            <w:tcW w:w="885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4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2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5" w:type="pct"/>
            <w:gridSpan w:val="2"/>
          </w:tcPr>
          <w:p w:rsidR="003226DB" w:rsidRPr="00055F98" w:rsidRDefault="003226DB" w:rsidP="003069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5F9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055F98" w:rsidRDefault="003226DB" w:rsidP="003069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5F98" w:rsidRPr="003226DB" w:rsidTr="00306946">
        <w:trPr>
          <w:trHeight w:val="308"/>
        </w:trPr>
        <w:tc>
          <w:tcPr>
            <w:tcW w:w="885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02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7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55F98" w:rsidRPr="003226DB" w:rsidTr="00306946">
        <w:tc>
          <w:tcPr>
            <w:tcW w:w="885" w:type="pct"/>
            <w:vMerge w:val="restart"/>
          </w:tcPr>
          <w:p w:rsidR="00055F98" w:rsidRPr="00055F98" w:rsidRDefault="00055F98" w:rsidP="00055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F98">
              <w:rPr>
                <w:rFonts w:ascii="Arial" w:hAnsi="Arial" w:cs="Arial"/>
                <w:sz w:val="24"/>
                <w:szCs w:val="24"/>
              </w:rPr>
              <w:t>Comprende los pre-requisitos indispensables para el establecimiento del HACCP.</w:t>
            </w:r>
          </w:p>
          <w:p w:rsidR="00055F98" w:rsidRPr="00055F98" w:rsidRDefault="00055F98" w:rsidP="00055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pct"/>
          </w:tcPr>
          <w:p w:rsidR="00055F98" w:rsidRPr="003226DB" w:rsidRDefault="00055F98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Determina  la importancia de la aplicación de buenas prácticas en los procesos de producción agrícola</w:t>
            </w:r>
          </w:p>
        </w:tc>
        <w:tc>
          <w:tcPr>
            <w:tcW w:w="261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F98" w:rsidRPr="003226DB" w:rsidTr="00306946">
        <w:tc>
          <w:tcPr>
            <w:tcW w:w="885" w:type="pct"/>
            <w:vMerge/>
          </w:tcPr>
          <w:p w:rsidR="00055F98" w:rsidRPr="00055F98" w:rsidRDefault="00055F98" w:rsidP="00055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pct"/>
          </w:tcPr>
          <w:p w:rsidR="00055F98" w:rsidRPr="00055F98" w:rsidRDefault="00055F98" w:rsidP="00055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F98">
              <w:rPr>
                <w:rFonts w:ascii="Arial" w:hAnsi="Arial" w:cs="Arial"/>
                <w:sz w:val="24"/>
                <w:szCs w:val="24"/>
              </w:rPr>
              <w:t>Reconoce un programa de Pre-requisitos para un Plan HACCP</w:t>
            </w:r>
          </w:p>
        </w:tc>
        <w:tc>
          <w:tcPr>
            <w:tcW w:w="261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F98" w:rsidRPr="003226DB" w:rsidTr="00306946">
        <w:tc>
          <w:tcPr>
            <w:tcW w:w="885" w:type="pct"/>
            <w:vMerge/>
          </w:tcPr>
          <w:p w:rsidR="00055F98" w:rsidRPr="00055F98" w:rsidRDefault="00055F98" w:rsidP="00055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pct"/>
          </w:tcPr>
          <w:p w:rsidR="00055F98" w:rsidRPr="00055F98" w:rsidRDefault="00055F98" w:rsidP="00055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F98">
              <w:rPr>
                <w:rFonts w:ascii="Arial" w:hAnsi="Arial" w:cs="Arial"/>
                <w:sz w:val="24"/>
                <w:szCs w:val="24"/>
              </w:rPr>
              <w:t>Reconoce   los procesos de buenas prácticas agrícolas y pecuarias, como pre-requisito para el establecimiento del HACCP.</w:t>
            </w:r>
          </w:p>
        </w:tc>
        <w:tc>
          <w:tcPr>
            <w:tcW w:w="261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F98" w:rsidRPr="003226DB" w:rsidTr="00306946">
        <w:tc>
          <w:tcPr>
            <w:tcW w:w="885" w:type="pct"/>
            <w:vMerge/>
          </w:tcPr>
          <w:p w:rsidR="00055F98" w:rsidRPr="00055F98" w:rsidRDefault="00055F98" w:rsidP="00055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pct"/>
          </w:tcPr>
          <w:p w:rsidR="00055F98" w:rsidRPr="00055F98" w:rsidRDefault="00055F98" w:rsidP="00055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F98">
              <w:rPr>
                <w:rFonts w:ascii="Arial" w:hAnsi="Arial" w:cs="Arial"/>
                <w:sz w:val="24"/>
                <w:szCs w:val="24"/>
              </w:rPr>
              <w:t xml:space="preserve"> Reconoce  los procedimientos de limpieza y desinfección como pre-requisito para el establecimiento del HACCP.</w:t>
            </w:r>
          </w:p>
        </w:tc>
        <w:tc>
          <w:tcPr>
            <w:tcW w:w="261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F98" w:rsidRPr="003226DB" w:rsidTr="00306946">
        <w:tc>
          <w:tcPr>
            <w:tcW w:w="885" w:type="pct"/>
            <w:vMerge/>
          </w:tcPr>
          <w:p w:rsidR="00055F98" w:rsidRPr="00055F98" w:rsidRDefault="00055F98" w:rsidP="00055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pct"/>
          </w:tcPr>
          <w:p w:rsidR="00055F98" w:rsidRPr="00055F98" w:rsidRDefault="00055F98" w:rsidP="00055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F98">
              <w:rPr>
                <w:rFonts w:ascii="Arial" w:hAnsi="Arial" w:cs="Arial"/>
                <w:sz w:val="24"/>
                <w:szCs w:val="24"/>
              </w:rPr>
              <w:t xml:space="preserve">Determina los procedimientos  adecuados para realizar una capacitación interna sobre inocuidad para el establecimiento del HACCP.   </w:t>
            </w:r>
          </w:p>
        </w:tc>
        <w:tc>
          <w:tcPr>
            <w:tcW w:w="261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261"/>
        <w:gridCol w:w="3005"/>
        <w:gridCol w:w="890"/>
        <w:gridCol w:w="691"/>
        <w:gridCol w:w="5158"/>
        <w:gridCol w:w="803"/>
        <w:gridCol w:w="800"/>
      </w:tblGrid>
      <w:tr w:rsidR="00306946" w:rsidRPr="003226DB" w:rsidTr="00306946">
        <w:trPr>
          <w:trHeight w:val="309"/>
        </w:trPr>
        <w:tc>
          <w:tcPr>
            <w:tcW w:w="815" w:type="pct"/>
            <w:vMerge w:val="restart"/>
          </w:tcPr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pct"/>
            <w:vMerge w:val="restart"/>
          </w:tcPr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4" w:type="pct"/>
            <w:vMerge w:val="restar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61" w:type="pct"/>
            <w:gridSpan w:val="2"/>
          </w:tcPr>
          <w:p w:rsidR="00306946" w:rsidRPr="00A24264" w:rsidRDefault="00306946" w:rsidP="003069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4264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06946" w:rsidRPr="00A24264" w:rsidRDefault="00306946" w:rsidP="003069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6946" w:rsidRPr="003226DB" w:rsidTr="00306946">
        <w:trPr>
          <w:trHeight w:val="308"/>
        </w:trPr>
        <w:tc>
          <w:tcPr>
            <w:tcW w:w="815" w:type="pct"/>
            <w:vMerge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pct"/>
            <w:vMerge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4" w:type="pct"/>
            <w:vMerge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06946" w:rsidRPr="003226DB" w:rsidTr="00306946">
        <w:tc>
          <w:tcPr>
            <w:tcW w:w="815" w:type="pct"/>
            <w:vMerge w:val="restart"/>
          </w:tcPr>
          <w:p w:rsidR="00306946" w:rsidRPr="00306946" w:rsidRDefault="00306946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946">
              <w:rPr>
                <w:rFonts w:ascii="Arial" w:hAnsi="Arial" w:cs="Arial"/>
                <w:sz w:val="24"/>
                <w:szCs w:val="24"/>
              </w:rPr>
              <w:t>Determina los principios y requisitos indispensables para establecer un proceso de Análisis de peligro y puntos críticos de control (HACCP).</w:t>
            </w:r>
          </w:p>
          <w:p w:rsidR="00306946" w:rsidRPr="00306946" w:rsidRDefault="00306946" w:rsidP="00306946">
            <w:pPr>
              <w:tabs>
                <w:tab w:val="left" w:pos="-720"/>
              </w:tabs>
              <w:suppressAutoHyphens/>
              <w:spacing w:line="360" w:lineRule="auto"/>
              <w:ind w:left="3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pct"/>
          </w:tcPr>
          <w:p w:rsidR="00306946" w:rsidRPr="00306946" w:rsidRDefault="00306946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946">
              <w:rPr>
                <w:rFonts w:ascii="Arial" w:hAnsi="Arial" w:cs="Arial"/>
                <w:sz w:val="24"/>
                <w:szCs w:val="24"/>
              </w:rPr>
              <w:t>Reconoce los tipos de peligros asociados a los alimentos</w:t>
            </w:r>
          </w:p>
        </w:tc>
        <w:tc>
          <w:tcPr>
            <w:tcW w:w="322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946" w:rsidRPr="003226DB" w:rsidTr="00306946">
        <w:tc>
          <w:tcPr>
            <w:tcW w:w="815" w:type="pct"/>
            <w:vMerge/>
          </w:tcPr>
          <w:p w:rsidR="00306946" w:rsidRPr="003226DB" w:rsidRDefault="00306946" w:rsidP="0030694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pct"/>
          </w:tcPr>
          <w:p w:rsidR="00306946" w:rsidRPr="00306946" w:rsidRDefault="00306946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946">
              <w:rPr>
                <w:rFonts w:ascii="Arial" w:hAnsi="Arial" w:cs="Arial"/>
                <w:sz w:val="24"/>
                <w:szCs w:val="24"/>
              </w:rPr>
              <w:t>Identifica los alimentos de alto riesgo para el consumidor</w:t>
            </w:r>
          </w:p>
        </w:tc>
        <w:tc>
          <w:tcPr>
            <w:tcW w:w="322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946" w:rsidRPr="003226DB" w:rsidTr="00306946">
        <w:tc>
          <w:tcPr>
            <w:tcW w:w="815" w:type="pct"/>
            <w:vMerge/>
          </w:tcPr>
          <w:p w:rsidR="00306946" w:rsidRPr="003226DB" w:rsidRDefault="00306946" w:rsidP="0030694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pct"/>
          </w:tcPr>
          <w:p w:rsidR="00306946" w:rsidRPr="00306946" w:rsidRDefault="00306946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946">
              <w:rPr>
                <w:rFonts w:ascii="Arial" w:hAnsi="Arial" w:cs="Arial"/>
                <w:sz w:val="24"/>
                <w:szCs w:val="24"/>
              </w:rPr>
              <w:t>Identifica las enfermedades de transmisión alimentaria</w:t>
            </w:r>
          </w:p>
        </w:tc>
        <w:tc>
          <w:tcPr>
            <w:tcW w:w="322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946" w:rsidRPr="003226DB" w:rsidTr="00306946">
        <w:tc>
          <w:tcPr>
            <w:tcW w:w="815" w:type="pct"/>
            <w:vMerge/>
          </w:tcPr>
          <w:p w:rsidR="00306946" w:rsidRPr="003226DB" w:rsidRDefault="00306946" w:rsidP="0030694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pct"/>
          </w:tcPr>
          <w:p w:rsidR="00306946" w:rsidRPr="00306946" w:rsidRDefault="00306946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946">
              <w:rPr>
                <w:rFonts w:ascii="Arial" w:hAnsi="Arial" w:cs="Arial"/>
                <w:sz w:val="24"/>
                <w:szCs w:val="24"/>
              </w:rPr>
              <w:t>Reconoce a  los consumidores de alto riesgo</w:t>
            </w:r>
          </w:p>
        </w:tc>
        <w:tc>
          <w:tcPr>
            <w:tcW w:w="322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946" w:rsidRPr="003226DB" w:rsidTr="00306946">
        <w:tc>
          <w:tcPr>
            <w:tcW w:w="815" w:type="pct"/>
            <w:vMerge/>
          </w:tcPr>
          <w:p w:rsidR="00306946" w:rsidRPr="003226DB" w:rsidRDefault="00306946" w:rsidP="0030694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pct"/>
          </w:tcPr>
          <w:p w:rsidR="00306946" w:rsidRPr="00306946" w:rsidRDefault="00306946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946">
              <w:rPr>
                <w:rFonts w:ascii="Arial" w:hAnsi="Arial" w:cs="Arial"/>
                <w:sz w:val="24"/>
                <w:szCs w:val="24"/>
              </w:rPr>
              <w:t>Reconoce   los principios básicos para la implementación del HACCP</w:t>
            </w:r>
          </w:p>
        </w:tc>
        <w:tc>
          <w:tcPr>
            <w:tcW w:w="322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946" w:rsidRPr="003226DB" w:rsidTr="00306946">
        <w:tc>
          <w:tcPr>
            <w:tcW w:w="815" w:type="pct"/>
            <w:vMerge/>
          </w:tcPr>
          <w:p w:rsidR="00306946" w:rsidRPr="003226DB" w:rsidRDefault="00306946" w:rsidP="0030694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pct"/>
          </w:tcPr>
          <w:p w:rsidR="00306946" w:rsidRPr="00306946" w:rsidRDefault="00306946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946">
              <w:rPr>
                <w:rFonts w:ascii="Arial" w:hAnsi="Arial" w:cs="Arial"/>
                <w:sz w:val="24"/>
                <w:szCs w:val="24"/>
              </w:rPr>
              <w:t>Identifica los requisitos indispensables para establecer un proceso de Análisis de peligro y puntos críticos de control (HACCP).</w:t>
            </w:r>
          </w:p>
        </w:tc>
        <w:tc>
          <w:tcPr>
            <w:tcW w:w="322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6946" w:rsidRDefault="00306946" w:rsidP="00306946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12999" w:rsidRDefault="00F12999" w:rsidP="00306946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00" w:type="pct"/>
        <w:tblInd w:w="-318" w:type="dxa"/>
        <w:tblLook w:val="04A0" w:firstRow="1" w:lastRow="0" w:firstColumn="1" w:lastColumn="0" w:noHBand="0" w:noVBand="1"/>
      </w:tblPr>
      <w:tblGrid>
        <w:gridCol w:w="2412"/>
        <w:gridCol w:w="3069"/>
        <w:gridCol w:w="877"/>
        <w:gridCol w:w="683"/>
        <w:gridCol w:w="5014"/>
        <w:gridCol w:w="30"/>
        <w:gridCol w:w="767"/>
        <w:gridCol w:w="899"/>
      </w:tblGrid>
      <w:tr w:rsidR="003226DB" w:rsidRPr="003226DB" w:rsidTr="00A24264">
        <w:trPr>
          <w:trHeight w:val="309"/>
        </w:trPr>
        <w:tc>
          <w:tcPr>
            <w:tcW w:w="877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6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4" w:type="pct"/>
            <w:gridSpan w:val="2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3226DB" w:rsidRPr="006E7A6E" w:rsidRDefault="003226DB" w:rsidP="003069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7A6E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6E7A6E" w:rsidRDefault="003226DB" w:rsidP="003069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A24264">
        <w:trPr>
          <w:trHeight w:val="308"/>
        </w:trPr>
        <w:tc>
          <w:tcPr>
            <w:tcW w:w="877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6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34" w:type="pct"/>
            <w:gridSpan w:val="2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27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75D0E" w:rsidRPr="003226DB" w:rsidTr="00A24264">
        <w:tc>
          <w:tcPr>
            <w:tcW w:w="877" w:type="pct"/>
            <w:vMerge w:val="restart"/>
          </w:tcPr>
          <w:p w:rsidR="00C75D0E" w:rsidRPr="00C75D0E" w:rsidRDefault="00C75D0E" w:rsidP="00C75D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D0E">
              <w:rPr>
                <w:rFonts w:ascii="Arial" w:hAnsi="Arial" w:cs="Arial"/>
                <w:sz w:val="24"/>
                <w:szCs w:val="24"/>
              </w:rPr>
              <w:t>Desarrolla  un proceso de inocuidad e</w:t>
            </w:r>
            <w:r w:rsidR="00023164">
              <w:rPr>
                <w:rFonts w:ascii="Arial" w:hAnsi="Arial" w:cs="Arial"/>
                <w:sz w:val="24"/>
                <w:szCs w:val="24"/>
              </w:rPr>
              <w:t>n algún  proyecto agro industrial</w:t>
            </w:r>
            <w:r w:rsidRPr="00C75D0E">
              <w:rPr>
                <w:rFonts w:ascii="Arial" w:hAnsi="Arial" w:cs="Arial"/>
                <w:sz w:val="24"/>
                <w:szCs w:val="24"/>
              </w:rPr>
              <w:t>, utilizando todas las herramientas necesarias, incluyendo validación y  acciones de verificación</w:t>
            </w:r>
          </w:p>
          <w:p w:rsidR="00C75D0E" w:rsidRPr="00C75D0E" w:rsidRDefault="00C75D0E" w:rsidP="00C75D0E">
            <w:pPr>
              <w:pStyle w:val="Textonotapie"/>
              <w:jc w:val="both"/>
              <w:rPr>
                <w:rFonts w:ascii="Arial" w:eastAsiaTheme="minorHAnsi" w:hAnsi="Arial" w:cs="Arial"/>
                <w:sz w:val="24"/>
                <w:szCs w:val="24"/>
                <w:lang w:val="es-CR" w:eastAsia="en-US"/>
              </w:rPr>
            </w:pPr>
          </w:p>
        </w:tc>
        <w:tc>
          <w:tcPr>
            <w:tcW w:w="1116" w:type="pct"/>
          </w:tcPr>
          <w:p w:rsidR="00C75D0E" w:rsidRPr="00C75D0E" w:rsidRDefault="00C75D0E" w:rsidP="00FA20AC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D0E">
              <w:rPr>
                <w:rFonts w:ascii="Arial" w:hAnsi="Arial" w:cs="Arial"/>
                <w:spacing w:val="-2"/>
                <w:sz w:val="24"/>
                <w:szCs w:val="24"/>
              </w:rPr>
              <w:t>Identifica  los elementos constitutivos de un Plan de Acción para la implementación del HACCP en un producto o un proceso.</w:t>
            </w:r>
            <w:r w:rsidRPr="00C75D0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19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pct"/>
            <w:gridSpan w:val="2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D0E" w:rsidRPr="003226DB" w:rsidTr="00A24264">
        <w:tc>
          <w:tcPr>
            <w:tcW w:w="877" w:type="pct"/>
            <w:vMerge/>
          </w:tcPr>
          <w:p w:rsidR="00C75D0E" w:rsidRPr="00C75D0E" w:rsidRDefault="00C75D0E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pct"/>
          </w:tcPr>
          <w:p w:rsidR="00C75D0E" w:rsidRPr="00C75D0E" w:rsidRDefault="00C75D0E" w:rsidP="00FA20AC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D0E">
              <w:rPr>
                <w:rFonts w:ascii="Arial" w:hAnsi="Arial" w:cs="Arial"/>
                <w:sz w:val="24"/>
                <w:szCs w:val="24"/>
              </w:rPr>
              <w:t>Reconoce diferentes  modelos HACCP para producto</w:t>
            </w:r>
          </w:p>
        </w:tc>
        <w:tc>
          <w:tcPr>
            <w:tcW w:w="319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pct"/>
            <w:gridSpan w:val="2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D0E" w:rsidRPr="003226DB" w:rsidTr="00A24264">
        <w:tc>
          <w:tcPr>
            <w:tcW w:w="877" w:type="pct"/>
            <w:vMerge/>
          </w:tcPr>
          <w:p w:rsidR="00C75D0E" w:rsidRPr="00C75D0E" w:rsidRDefault="00C75D0E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pct"/>
          </w:tcPr>
          <w:p w:rsidR="00C75D0E" w:rsidRPr="00C75D0E" w:rsidRDefault="00C75D0E" w:rsidP="00FA20AC">
            <w:pPr>
              <w:pStyle w:val="Textoindependiente3"/>
              <w:tabs>
                <w:tab w:val="left" w:pos="-720"/>
              </w:tabs>
              <w:spacing w:line="220" w:lineRule="exac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75D0E">
              <w:rPr>
                <w:rFonts w:ascii="Arial" w:hAnsi="Arial" w:cs="Arial"/>
                <w:bCs/>
                <w:sz w:val="24"/>
                <w:szCs w:val="24"/>
              </w:rPr>
              <w:t xml:space="preserve"> Implementa  un proceso de inocuidad en algún  proyecto productivo, utilizando todas las herramientas necesarias, incluyendo validación y  acciones de verificación </w:t>
            </w:r>
          </w:p>
        </w:tc>
        <w:tc>
          <w:tcPr>
            <w:tcW w:w="319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pct"/>
            <w:gridSpan w:val="2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A6E" w:rsidRPr="001C7C52" w:rsidTr="00023164">
        <w:trPr>
          <w:trHeight w:val="510"/>
        </w:trPr>
        <w:tc>
          <w:tcPr>
            <w:tcW w:w="4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6E" w:rsidRPr="001C7C52" w:rsidRDefault="006E7A6E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6E" w:rsidRPr="001C7C52" w:rsidRDefault="006E7A6E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6E7A6E" w:rsidRPr="001C7C52" w:rsidTr="00023164">
        <w:trPr>
          <w:trHeight w:val="508"/>
        </w:trPr>
        <w:tc>
          <w:tcPr>
            <w:tcW w:w="4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6E" w:rsidRPr="001C7C52" w:rsidRDefault="006E7A6E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6E" w:rsidRPr="001C7C52" w:rsidRDefault="006E7A6E" w:rsidP="00FA2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7A6E" w:rsidRPr="001C7C52" w:rsidTr="00023164">
        <w:trPr>
          <w:trHeight w:val="508"/>
        </w:trPr>
        <w:tc>
          <w:tcPr>
            <w:tcW w:w="4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6E" w:rsidRPr="001C7C52" w:rsidRDefault="006E7A6E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6E" w:rsidRPr="001C7C52" w:rsidRDefault="006E7A6E" w:rsidP="00FA2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7A6E" w:rsidRDefault="006E7A6E" w:rsidP="006E7A6E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3226DB" w:rsidRPr="003226DB" w:rsidTr="00306946">
        <w:tc>
          <w:tcPr>
            <w:tcW w:w="5000" w:type="pct"/>
            <w:gridSpan w:val="7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</w:t>
            </w:r>
            <w:r w:rsidRPr="003226DB">
              <w:rPr>
                <w:rFonts w:ascii="Arial" w:hAnsi="Arial" w:cs="Arial"/>
                <w:sz w:val="24"/>
                <w:szCs w:val="24"/>
              </w:rPr>
              <w:t>:</w:t>
            </w:r>
            <w:r w:rsidR="00A24264">
              <w:rPr>
                <w:rFonts w:ascii="Arial" w:hAnsi="Arial" w:cs="Arial"/>
                <w:b/>
                <w:sz w:val="24"/>
                <w:szCs w:val="24"/>
              </w:rPr>
              <w:t xml:space="preserve"> Mercadeo </w:t>
            </w:r>
          </w:p>
        </w:tc>
      </w:tr>
      <w:tr w:rsidR="003226DB" w:rsidRPr="003226DB" w:rsidTr="00306946">
        <w:tc>
          <w:tcPr>
            <w:tcW w:w="5000" w:type="pct"/>
            <w:gridSpan w:val="7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226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4264">
              <w:rPr>
                <w:rFonts w:ascii="Arial" w:hAnsi="Arial" w:cs="Arial"/>
                <w:b/>
                <w:sz w:val="24"/>
                <w:szCs w:val="24"/>
              </w:rPr>
              <w:t xml:space="preserve">Desarrollar en el o la estudiante los conocimientos, habilidades y destrezas para que pueda ejecutar estrategias de mercadeo de </w:t>
            </w:r>
            <w:r w:rsidR="00023164">
              <w:rPr>
                <w:rFonts w:ascii="Arial" w:hAnsi="Arial" w:cs="Arial"/>
                <w:b/>
                <w:sz w:val="24"/>
                <w:szCs w:val="24"/>
              </w:rPr>
              <w:t>productos agro industriales</w:t>
            </w:r>
            <w:r w:rsidR="0073492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226DB" w:rsidRPr="003226DB" w:rsidTr="00306946">
        <w:trPr>
          <w:trHeight w:val="309"/>
        </w:trPr>
        <w:tc>
          <w:tcPr>
            <w:tcW w:w="84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306946">
        <w:trPr>
          <w:trHeight w:val="611"/>
        </w:trPr>
        <w:tc>
          <w:tcPr>
            <w:tcW w:w="84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6DB" w:rsidRPr="003226DB" w:rsidTr="00306946">
        <w:tc>
          <w:tcPr>
            <w:tcW w:w="841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Identifica los diferentes elementos que intervienen en el mercadeo agropecuario</w:t>
            </w:r>
          </w:p>
        </w:tc>
        <w:tc>
          <w:tcPr>
            <w:tcW w:w="968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Reconoce la relación entre los diferentes elementos que intervienen en la mercadeo agropecuario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306946">
        <w:tc>
          <w:tcPr>
            <w:tcW w:w="841" w:type="pct"/>
            <w:vMerge w:val="restar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Reconoce la importancia del proceso de mercadeo agropecuario, en función de la interrelación de los elementos que intervienen en el mismo</w:t>
            </w:r>
          </w:p>
        </w:tc>
        <w:tc>
          <w:tcPr>
            <w:tcW w:w="968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Identifica la forma en que interaccionan los diferentes elementos que intervienen en  mercadeo agropecuario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306946">
        <w:tc>
          <w:tcPr>
            <w:tcW w:w="841" w:type="pct"/>
            <w:vMerge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Infiere la importancia del proceso de mercadeo agropecuario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12999" w:rsidRPr="003226DB" w:rsidRDefault="00F12999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12999" w:rsidRPr="003226DB" w:rsidRDefault="00F12999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552"/>
        <w:gridCol w:w="2572"/>
        <w:gridCol w:w="776"/>
        <w:gridCol w:w="778"/>
        <w:gridCol w:w="5313"/>
        <w:gridCol w:w="814"/>
        <w:gridCol w:w="803"/>
      </w:tblGrid>
      <w:tr w:rsidR="003226DB" w:rsidRPr="003226DB" w:rsidTr="00306946">
        <w:trPr>
          <w:trHeight w:val="309"/>
        </w:trPr>
        <w:tc>
          <w:tcPr>
            <w:tcW w:w="938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2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4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6D6A32">
        <w:trPr>
          <w:trHeight w:val="611"/>
        </w:trPr>
        <w:tc>
          <w:tcPr>
            <w:tcW w:w="938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52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5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6DB" w:rsidRPr="003226DB" w:rsidTr="006D6A32">
        <w:tc>
          <w:tcPr>
            <w:tcW w:w="938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Determina las funciones del mercadeo agropecuario</w:t>
            </w:r>
          </w:p>
        </w:tc>
        <w:tc>
          <w:tcPr>
            <w:tcW w:w="945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Reconoce las funciones del mercadeo agropecuario</w:t>
            </w:r>
          </w:p>
        </w:tc>
        <w:tc>
          <w:tcPr>
            <w:tcW w:w="285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6D6A32">
        <w:tc>
          <w:tcPr>
            <w:tcW w:w="938" w:type="pct"/>
            <w:vMerge w:val="restar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 xml:space="preserve">Reconoce las etapas del proceso de mercadeo y fijación de precios, así como los diferentes canales de comercialización </w:t>
            </w:r>
          </w:p>
        </w:tc>
        <w:tc>
          <w:tcPr>
            <w:tcW w:w="945" w:type="pc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Identifica cada una de las etapas que se presentan en el proceso de mercadeo</w:t>
            </w:r>
          </w:p>
        </w:tc>
        <w:tc>
          <w:tcPr>
            <w:tcW w:w="285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6D6A32">
        <w:tc>
          <w:tcPr>
            <w:tcW w:w="938" w:type="pct"/>
            <w:vMerge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 xml:space="preserve">Describe los diferentes canales utilizados para la comercialización </w:t>
            </w:r>
          </w:p>
        </w:tc>
        <w:tc>
          <w:tcPr>
            <w:tcW w:w="285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6D6A32">
        <w:tc>
          <w:tcPr>
            <w:tcW w:w="938" w:type="pct"/>
            <w:vMerge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Determina los aspectos importantes en el proceso de fijación de precios</w:t>
            </w:r>
          </w:p>
        </w:tc>
        <w:tc>
          <w:tcPr>
            <w:tcW w:w="285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6A32" w:rsidRDefault="006D6A32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6A32" w:rsidRDefault="006D6A32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6A32" w:rsidRDefault="006D6A32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6A32" w:rsidRDefault="006D6A32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552"/>
        <w:gridCol w:w="2572"/>
        <w:gridCol w:w="776"/>
        <w:gridCol w:w="778"/>
        <w:gridCol w:w="5313"/>
        <w:gridCol w:w="814"/>
        <w:gridCol w:w="803"/>
      </w:tblGrid>
      <w:tr w:rsidR="006D6A32" w:rsidRPr="003226DB" w:rsidTr="00FA20AC">
        <w:trPr>
          <w:trHeight w:val="309"/>
        </w:trPr>
        <w:tc>
          <w:tcPr>
            <w:tcW w:w="938" w:type="pct"/>
            <w:vMerge w:val="restart"/>
          </w:tcPr>
          <w:p w:rsidR="006D6A32" w:rsidRPr="003226DB" w:rsidRDefault="006D6A32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Merge w:val="restart"/>
          </w:tcPr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" w:type="pct"/>
            <w:gridSpan w:val="2"/>
          </w:tcPr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2" w:type="pct"/>
            <w:vMerge w:val="restart"/>
          </w:tcPr>
          <w:p w:rsidR="006D6A32" w:rsidRPr="003226DB" w:rsidRDefault="006D6A32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6A32" w:rsidRPr="003226DB" w:rsidRDefault="006D6A32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4" w:type="pct"/>
            <w:gridSpan w:val="2"/>
          </w:tcPr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A32" w:rsidRPr="003226DB" w:rsidTr="00FA20AC">
        <w:trPr>
          <w:trHeight w:val="611"/>
        </w:trPr>
        <w:tc>
          <w:tcPr>
            <w:tcW w:w="938" w:type="pct"/>
            <w:vMerge/>
          </w:tcPr>
          <w:p w:rsidR="006D6A32" w:rsidRPr="003226DB" w:rsidRDefault="006D6A32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6D6A32" w:rsidRPr="003226DB" w:rsidRDefault="006D6A32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52" w:type="pct"/>
            <w:vMerge/>
          </w:tcPr>
          <w:p w:rsidR="006D6A32" w:rsidRPr="003226DB" w:rsidRDefault="006D6A32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5" w:type="pct"/>
          </w:tcPr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C669F" w:rsidRPr="003226DB" w:rsidTr="00FA20AC">
        <w:tc>
          <w:tcPr>
            <w:tcW w:w="938" w:type="pct"/>
            <w:vMerge w:val="restart"/>
          </w:tcPr>
          <w:p w:rsidR="00CC669F" w:rsidRPr="003226DB" w:rsidRDefault="00CC669F" w:rsidP="00FA20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Determina</w:t>
            </w:r>
            <w:r w:rsidRPr="003226DB">
              <w:rPr>
                <w:rFonts w:ascii="Arial" w:hAnsi="Arial" w:cs="Arial"/>
                <w:sz w:val="24"/>
                <w:szCs w:val="24"/>
              </w:rPr>
              <w:t xml:space="preserve"> la importancia de conocer el comportamiento del consumidor, la segmentación de mercado y posicionamiento en el diseño de planes de mercadeo agropecuario</w:t>
            </w:r>
          </w:p>
        </w:tc>
        <w:tc>
          <w:tcPr>
            <w:tcW w:w="945" w:type="pct"/>
          </w:tcPr>
          <w:p w:rsidR="00CC669F" w:rsidRPr="003226DB" w:rsidRDefault="00CC669F" w:rsidP="00FA20AC">
            <w:pPr>
              <w:pStyle w:val="p0"/>
              <w:tabs>
                <w:tab w:val="left" w:pos="-720"/>
              </w:tabs>
              <w:suppressAutoHyphens/>
              <w:spacing w:after="200"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Identifica el comportamiento del comprador o consumidor en función del diseño de planes de mercadeo agropecuario</w:t>
            </w:r>
          </w:p>
        </w:tc>
        <w:tc>
          <w:tcPr>
            <w:tcW w:w="285" w:type="pct"/>
          </w:tcPr>
          <w:p w:rsidR="00CC669F" w:rsidRPr="003226DB" w:rsidRDefault="00CC669F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CC669F" w:rsidRPr="003226DB" w:rsidRDefault="00CC669F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</w:tcPr>
          <w:p w:rsidR="00CC669F" w:rsidRPr="003226DB" w:rsidRDefault="00CC669F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CC669F" w:rsidRPr="003226DB" w:rsidRDefault="00CC669F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CC669F" w:rsidRPr="003226DB" w:rsidRDefault="00CC669F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69F" w:rsidRPr="003226DB" w:rsidTr="00FA20AC">
        <w:tc>
          <w:tcPr>
            <w:tcW w:w="938" w:type="pct"/>
            <w:vMerge/>
          </w:tcPr>
          <w:p w:rsidR="00CC669F" w:rsidRPr="003226DB" w:rsidRDefault="00CC669F" w:rsidP="00FA20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CC669F" w:rsidRPr="003226DB" w:rsidRDefault="00CC669F" w:rsidP="00FA20AC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Reconoce la segmentación del mercado y el posicionamiento en función del diseño de planes de mercadeo agropecuario</w:t>
            </w:r>
          </w:p>
        </w:tc>
        <w:tc>
          <w:tcPr>
            <w:tcW w:w="285" w:type="pct"/>
          </w:tcPr>
          <w:p w:rsidR="00CC669F" w:rsidRPr="003226DB" w:rsidRDefault="00CC669F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CC669F" w:rsidRPr="003226DB" w:rsidRDefault="00CC669F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</w:tcPr>
          <w:p w:rsidR="00CC669F" w:rsidRPr="003226DB" w:rsidRDefault="00CC669F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CC669F" w:rsidRPr="003226DB" w:rsidRDefault="00CC669F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CC669F" w:rsidRPr="003226DB" w:rsidRDefault="00CC669F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6A32" w:rsidRDefault="006D6A32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6A32" w:rsidRDefault="006D6A32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927E4" w:rsidRDefault="00E927E4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927E4" w:rsidRDefault="00E927E4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6A32" w:rsidRPr="003226DB" w:rsidRDefault="006D6A32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53" w:type="pct"/>
        <w:tblInd w:w="-601" w:type="dxa"/>
        <w:tblLook w:val="04A0" w:firstRow="1" w:lastRow="0" w:firstColumn="1" w:lastColumn="0" w:noHBand="0" w:noVBand="1"/>
      </w:tblPr>
      <w:tblGrid>
        <w:gridCol w:w="2409"/>
        <w:gridCol w:w="3264"/>
        <w:gridCol w:w="706"/>
        <w:gridCol w:w="856"/>
        <w:gridCol w:w="5045"/>
        <w:gridCol w:w="814"/>
        <w:gridCol w:w="797"/>
      </w:tblGrid>
      <w:tr w:rsidR="003226DB" w:rsidRPr="003226DB" w:rsidTr="00E927E4">
        <w:trPr>
          <w:trHeight w:val="309"/>
        </w:trPr>
        <w:tc>
          <w:tcPr>
            <w:tcW w:w="867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6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0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E927E4">
        <w:trPr>
          <w:trHeight w:val="611"/>
        </w:trPr>
        <w:tc>
          <w:tcPr>
            <w:tcW w:w="867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16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7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6DB" w:rsidRPr="003226DB" w:rsidTr="00E927E4">
        <w:tc>
          <w:tcPr>
            <w:tcW w:w="867" w:type="pct"/>
            <w:vMerge w:val="restar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Utiliza adecuadamente la información sobre el consumidor y la segmentación del mercado para la toma de decisiones en el diseño de planes de mercadeo agropecuario</w:t>
            </w:r>
          </w:p>
        </w:tc>
        <w:tc>
          <w:tcPr>
            <w:tcW w:w="1175" w:type="pc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Reconoce   estrategias de recopilación de información sobre el consumidor y la segmentación de mercado para la toma de decisiones en diseño de planes de mercadeo agropecuario</w:t>
            </w:r>
          </w:p>
        </w:tc>
        <w:tc>
          <w:tcPr>
            <w:tcW w:w="254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E927E4">
        <w:tc>
          <w:tcPr>
            <w:tcW w:w="867" w:type="pct"/>
            <w:vMerge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</w:p>
        </w:tc>
        <w:tc>
          <w:tcPr>
            <w:tcW w:w="1175" w:type="pc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Aplica técnicas para la recopilación de información sobre el consumidor y la segmentación de mercado para la toma de decisiones en diseño de planes de mercadeo agropecuario</w:t>
            </w:r>
          </w:p>
        </w:tc>
        <w:tc>
          <w:tcPr>
            <w:tcW w:w="254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927E4" w:rsidRDefault="00E927E4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927E4" w:rsidRDefault="00E927E4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Pr="003226DB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360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413"/>
        <w:gridCol w:w="3546"/>
        <w:gridCol w:w="513"/>
        <w:gridCol w:w="1046"/>
        <w:gridCol w:w="5043"/>
        <w:gridCol w:w="814"/>
        <w:gridCol w:w="799"/>
      </w:tblGrid>
      <w:tr w:rsidR="003226DB" w:rsidRPr="003226DB" w:rsidTr="00023164">
        <w:trPr>
          <w:trHeight w:val="309"/>
        </w:trPr>
        <w:tc>
          <w:tcPr>
            <w:tcW w:w="85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9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69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023164">
        <w:trPr>
          <w:trHeight w:val="611"/>
        </w:trPr>
        <w:tc>
          <w:tcPr>
            <w:tcW w:w="85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79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23164" w:rsidRPr="003226DB" w:rsidTr="00023164">
        <w:tc>
          <w:tcPr>
            <w:tcW w:w="851" w:type="pct"/>
            <w:vMerge w:val="restart"/>
          </w:tcPr>
          <w:p w:rsidR="00023164" w:rsidRPr="003226DB" w:rsidRDefault="00023164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Utiliza adecuadamente la información sobre el consumidor y la segmentación del mercado para la toma de decisiones en el diseño de planes de mercadeo agropecuario.</w:t>
            </w:r>
          </w:p>
        </w:tc>
        <w:tc>
          <w:tcPr>
            <w:tcW w:w="1251" w:type="pct"/>
          </w:tcPr>
          <w:p w:rsidR="00023164" w:rsidRPr="003226DB" w:rsidRDefault="00023164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Presenta la información  recopilada sobre el consumidor y la segmentación de mercado para la toma de decisiones en diseño de planes de mercadeo agropecuario</w:t>
            </w:r>
          </w:p>
        </w:tc>
        <w:tc>
          <w:tcPr>
            <w:tcW w:w="181" w:type="pct"/>
          </w:tcPr>
          <w:p w:rsidR="00023164" w:rsidRPr="003226DB" w:rsidRDefault="0002316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023164" w:rsidRPr="003226DB" w:rsidRDefault="0002316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pct"/>
          </w:tcPr>
          <w:p w:rsidR="00023164" w:rsidRPr="003226DB" w:rsidRDefault="0002316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023164" w:rsidRPr="003226DB" w:rsidRDefault="0002316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023164" w:rsidRPr="003226DB" w:rsidRDefault="0002316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164" w:rsidRPr="003226DB" w:rsidTr="00023164">
        <w:tc>
          <w:tcPr>
            <w:tcW w:w="851" w:type="pct"/>
            <w:vMerge/>
          </w:tcPr>
          <w:p w:rsidR="00023164" w:rsidRPr="003226DB" w:rsidRDefault="00023164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</w:p>
        </w:tc>
        <w:tc>
          <w:tcPr>
            <w:tcW w:w="1251" w:type="pct"/>
          </w:tcPr>
          <w:p w:rsidR="00023164" w:rsidRPr="003226DB" w:rsidRDefault="00023164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Analiza la información recopilada para tomar las mejores  decisiones en diseño de planes de mercadeo agropecuario</w:t>
            </w:r>
          </w:p>
        </w:tc>
        <w:tc>
          <w:tcPr>
            <w:tcW w:w="181" w:type="pct"/>
          </w:tcPr>
          <w:p w:rsidR="00023164" w:rsidRPr="003226DB" w:rsidRDefault="0002316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023164" w:rsidRPr="003226DB" w:rsidRDefault="0002316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pct"/>
          </w:tcPr>
          <w:p w:rsidR="00023164" w:rsidRPr="003226DB" w:rsidRDefault="0002316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023164" w:rsidRPr="003226DB" w:rsidRDefault="0002316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023164" w:rsidRPr="003226DB" w:rsidRDefault="0002316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023164" w:rsidRDefault="00023164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023164" w:rsidRDefault="00023164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Pr="003226DB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360" w:type="pct"/>
        <w:tblInd w:w="-592" w:type="dxa"/>
        <w:tblLayout w:type="fixed"/>
        <w:tblLook w:val="04A0" w:firstRow="1" w:lastRow="0" w:firstColumn="1" w:lastColumn="0" w:noHBand="0" w:noVBand="1"/>
      </w:tblPr>
      <w:tblGrid>
        <w:gridCol w:w="2413"/>
        <w:gridCol w:w="3546"/>
        <w:gridCol w:w="513"/>
        <w:gridCol w:w="1046"/>
        <w:gridCol w:w="5043"/>
        <w:gridCol w:w="814"/>
        <w:gridCol w:w="799"/>
      </w:tblGrid>
      <w:tr w:rsidR="003226DB" w:rsidRPr="003226DB" w:rsidTr="00F123BF">
        <w:trPr>
          <w:trHeight w:val="309"/>
        </w:trPr>
        <w:tc>
          <w:tcPr>
            <w:tcW w:w="85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9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69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F123BF">
        <w:trPr>
          <w:trHeight w:val="611"/>
        </w:trPr>
        <w:tc>
          <w:tcPr>
            <w:tcW w:w="85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79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6DB" w:rsidRPr="003226DB" w:rsidTr="00F123BF">
        <w:tc>
          <w:tcPr>
            <w:tcW w:w="851" w:type="pct"/>
            <w:vMerge w:val="restar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 xml:space="preserve">Reconoce la importancia de las técnicas de transformación de productos agropecuarios en función del establecimiento de procesos  de mercadeo agropecuario </w:t>
            </w:r>
          </w:p>
        </w:tc>
        <w:tc>
          <w:tcPr>
            <w:tcW w:w="1251" w:type="pc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Describe el proceso de planeación, desarrollo y estrategias de productos y servicios agropecuarios en función del mercadeo</w:t>
            </w:r>
          </w:p>
        </w:tc>
        <w:tc>
          <w:tcPr>
            <w:tcW w:w="18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F123BF">
        <w:tc>
          <w:tcPr>
            <w:tcW w:w="851" w:type="pct"/>
            <w:vMerge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</w:p>
        </w:tc>
        <w:tc>
          <w:tcPr>
            <w:tcW w:w="1251" w:type="pc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Identifica técnicas de transformación de productos agropecuarios  en función de los procesos de mercadeo agropecuario</w:t>
            </w:r>
          </w:p>
        </w:tc>
        <w:tc>
          <w:tcPr>
            <w:tcW w:w="18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Pr="003226DB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361" w:type="pct"/>
        <w:tblInd w:w="-592" w:type="dxa"/>
        <w:tblLayout w:type="fixed"/>
        <w:tblLook w:val="04A0" w:firstRow="1" w:lastRow="0" w:firstColumn="1" w:lastColumn="0" w:noHBand="0" w:noVBand="1"/>
      </w:tblPr>
      <w:tblGrid>
        <w:gridCol w:w="2414"/>
        <w:gridCol w:w="3544"/>
        <w:gridCol w:w="513"/>
        <w:gridCol w:w="1046"/>
        <w:gridCol w:w="4959"/>
        <w:gridCol w:w="896"/>
        <w:gridCol w:w="805"/>
      </w:tblGrid>
      <w:tr w:rsidR="003226DB" w:rsidRPr="003226DB" w:rsidTr="00F123BF">
        <w:trPr>
          <w:trHeight w:val="309"/>
        </w:trPr>
        <w:tc>
          <w:tcPr>
            <w:tcW w:w="85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0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F123BF">
        <w:trPr>
          <w:trHeight w:val="611"/>
        </w:trPr>
        <w:tc>
          <w:tcPr>
            <w:tcW w:w="85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49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4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6DB" w:rsidRPr="003226DB" w:rsidTr="00F123BF">
        <w:tc>
          <w:tcPr>
            <w:tcW w:w="851" w:type="pct"/>
            <w:vMerge w:val="restar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Utiliza los procesos de mercadeo agropecuario para mejorar la comercialización de los mismos</w:t>
            </w:r>
          </w:p>
        </w:tc>
        <w:tc>
          <w:tcPr>
            <w:tcW w:w="1250" w:type="pc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Elabora un plan de mercadeo de algún producto o servicio agropecuario</w:t>
            </w:r>
          </w:p>
        </w:tc>
        <w:tc>
          <w:tcPr>
            <w:tcW w:w="18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F123BF">
        <w:tc>
          <w:tcPr>
            <w:tcW w:w="851" w:type="pct"/>
            <w:vMerge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</w:p>
        </w:tc>
        <w:tc>
          <w:tcPr>
            <w:tcW w:w="1250" w:type="pc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Ejecuta un plan de mercadeo de algún producto o servicio</w:t>
            </w:r>
          </w:p>
        </w:tc>
        <w:tc>
          <w:tcPr>
            <w:tcW w:w="18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F123BF">
        <w:tc>
          <w:tcPr>
            <w:tcW w:w="851" w:type="pct"/>
            <w:vMerge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</w:p>
        </w:tc>
        <w:tc>
          <w:tcPr>
            <w:tcW w:w="1250" w:type="pc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Infiere la importancia de  desarrollar procesos de mercadeo agropecuario</w:t>
            </w:r>
          </w:p>
        </w:tc>
        <w:tc>
          <w:tcPr>
            <w:tcW w:w="18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7E4" w:rsidRPr="001C7C52" w:rsidTr="00F123BF">
        <w:trPr>
          <w:trHeight w:val="510"/>
        </w:trPr>
        <w:tc>
          <w:tcPr>
            <w:tcW w:w="4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E4" w:rsidRPr="001C7C52" w:rsidRDefault="00E927E4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E4" w:rsidRPr="001C7C52" w:rsidRDefault="00E927E4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E927E4" w:rsidRPr="001C7C52" w:rsidTr="00F123BF">
        <w:trPr>
          <w:trHeight w:val="508"/>
        </w:trPr>
        <w:tc>
          <w:tcPr>
            <w:tcW w:w="4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E4" w:rsidRPr="001C7C52" w:rsidRDefault="00E927E4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E4" w:rsidRPr="001C7C52" w:rsidRDefault="00E927E4" w:rsidP="00FA2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7E4" w:rsidRPr="001C7C52" w:rsidTr="00F123BF">
        <w:trPr>
          <w:trHeight w:val="508"/>
        </w:trPr>
        <w:tc>
          <w:tcPr>
            <w:tcW w:w="4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E4" w:rsidRPr="001C7C52" w:rsidRDefault="00E927E4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E4" w:rsidRPr="001C7C52" w:rsidRDefault="00E927E4" w:rsidP="00FA2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927E4" w:rsidRDefault="00E927E4" w:rsidP="00E927E4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783BF3" w:rsidRDefault="00783BF3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783BF3" w:rsidRDefault="00783BF3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783BF3" w:rsidRPr="003226DB" w:rsidRDefault="00783BF3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3226DB" w:rsidRPr="003226DB" w:rsidTr="00306946">
        <w:tc>
          <w:tcPr>
            <w:tcW w:w="5000" w:type="pct"/>
            <w:gridSpan w:val="7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Unidad de estudio</w:t>
            </w:r>
            <w:r w:rsidRPr="003226D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927E4">
              <w:rPr>
                <w:rFonts w:ascii="Arial" w:hAnsi="Arial" w:cs="Arial"/>
                <w:b/>
                <w:sz w:val="24"/>
                <w:szCs w:val="24"/>
              </w:rPr>
              <w:t>Práctica empresarial</w:t>
            </w:r>
          </w:p>
        </w:tc>
      </w:tr>
      <w:tr w:rsidR="003226DB" w:rsidRPr="003226DB" w:rsidTr="00306946">
        <w:tc>
          <w:tcPr>
            <w:tcW w:w="5000" w:type="pct"/>
            <w:gridSpan w:val="7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Pr="00E927E4">
              <w:rPr>
                <w:rFonts w:ascii="Arial" w:hAnsi="Arial" w:cs="Arial"/>
                <w:b/>
                <w:sz w:val="24"/>
                <w:szCs w:val="24"/>
              </w:rPr>
              <w:t>: Desarrollar en el o la estudiante los conocimientos, habilidades y destrezas para que pueda realizar diferentes labores en el proceso pr</w:t>
            </w:r>
            <w:r w:rsidR="00E927E4" w:rsidRPr="00E927E4">
              <w:rPr>
                <w:rFonts w:ascii="Arial" w:hAnsi="Arial" w:cs="Arial"/>
                <w:b/>
                <w:sz w:val="24"/>
                <w:szCs w:val="24"/>
              </w:rPr>
              <w:t>oductivo de una empresa</w:t>
            </w:r>
            <w:r w:rsidR="00E927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226DB" w:rsidRPr="003226DB" w:rsidTr="00306946">
        <w:trPr>
          <w:trHeight w:val="309"/>
        </w:trPr>
        <w:tc>
          <w:tcPr>
            <w:tcW w:w="84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306946">
        <w:trPr>
          <w:trHeight w:val="611"/>
        </w:trPr>
        <w:tc>
          <w:tcPr>
            <w:tcW w:w="84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6DB" w:rsidRPr="003226DB" w:rsidTr="00306946">
        <w:tc>
          <w:tcPr>
            <w:tcW w:w="841" w:type="pct"/>
            <w:vMerge w:val="restar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Identifica los procesos organiza</w:t>
            </w:r>
            <w:r w:rsidR="00023164">
              <w:rPr>
                <w:rFonts w:ascii="Arial" w:hAnsi="Arial" w:cs="Arial"/>
                <w:sz w:val="24"/>
                <w:szCs w:val="24"/>
              </w:rPr>
              <w:t>cionales de una empresa.</w:t>
            </w:r>
          </w:p>
        </w:tc>
        <w:tc>
          <w:tcPr>
            <w:tcW w:w="968" w:type="pct"/>
          </w:tcPr>
          <w:p w:rsidR="003226DB" w:rsidRPr="003226DB" w:rsidRDefault="003226DB" w:rsidP="0030694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Describe la conformación del organigrama y sus componentes en la empresa seleccionada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306946">
        <w:tc>
          <w:tcPr>
            <w:tcW w:w="841" w:type="pct"/>
            <w:vMerge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Reconoce la áreas funcionales de la  empresa seleccionada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306946">
        <w:tc>
          <w:tcPr>
            <w:tcW w:w="841" w:type="pct"/>
            <w:vMerge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Establece las interacciones entre las áreas funcionales de la empresa seleccionada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653A7" w:rsidRDefault="004653A7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653A7" w:rsidRDefault="004653A7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653A7" w:rsidRDefault="004653A7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653A7" w:rsidRDefault="004653A7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653A7" w:rsidRDefault="004653A7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653A7" w:rsidRPr="003226DB" w:rsidRDefault="004653A7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3226DB" w:rsidRPr="003226DB" w:rsidTr="00306946">
        <w:trPr>
          <w:trHeight w:val="309"/>
        </w:trPr>
        <w:tc>
          <w:tcPr>
            <w:tcW w:w="84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306946">
        <w:trPr>
          <w:trHeight w:val="611"/>
        </w:trPr>
        <w:tc>
          <w:tcPr>
            <w:tcW w:w="84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123BF" w:rsidRPr="003226DB" w:rsidTr="00306946">
        <w:tc>
          <w:tcPr>
            <w:tcW w:w="841" w:type="pct"/>
            <w:vMerge w:val="restart"/>
          </w:tcPr>
          <w:p w:rsidR="00F123BF" w:rsidRPr="003226DB" w:rsidRDefault="00F123BF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 xml:space="preserve">Identifica los diferentes insumos </w:t>
            </w:r>
            <w:r>
              <w:rPr>
                <w:rFonts w:ascii="Arial" w:hAnsi="Arial" w:cs="Arial"/>
                <w:sz w:val="24"/>
                <w:szCs w:val="24"/>
              </w:rPr>
              <w:t>que requiere la empresa</w:t>
            </w:r>
            <w:r w:rsidRPr="003226DB">
              <w:rPr>
                <w:rFonts w:ascii="Arial" w:hAnsi="Arial" w:cs="Arial"/>
                <w:sz w:val="24"/>
                <w:szCs w:val="24"/>
              </w:rPr>
              <w:t xml:space="preserve"> seleccionada en sus procesos productivos</w:t>
            </w:r>
            <w:r w:rsidR="000231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8" w:type="pct"/>
          </w:tcPr>
          <w:p w:rsidR="00F123BF" w:rsidRPr="003226DB" w:rsidRDefault="00F123BF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Defin</w:t>
            </w:r>
            <w:r w:rsidR="00023164">
              <w:rPr>
                <w:rFonts w:ascii="Arial" w:hAnsi="Arial" w:cs="Arial"/>
                <w:sz w:val="24"/>
                <w:szCs w:val="24"/>
              </w:rPr>
              <w:t>e el concepto de insumo.</w:t>
            </w:r>
          </w:p>
        </w:tc>
        <w:tc>
          <w:tcPr>
            <w:tcW w:w="292" w:type="pct"/>
          </w:tcPr>
          <w:p w:rsidR="00F123BF" w:rsidRPr="003226DB" w:rsidRDefault="00F123B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123BF" w:rsidRPr="003226DB" w:rsidRDefault="00F123B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F123BF" w:rsidRPr="003226DB" w:rsidRDefault="00F123B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F123BF" w:rsidRPr="003226DB" w:rsidRDefault="00F123B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F123BF" w:rsidRPr="003226DB" w:rsidRDefault="00F123B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3BF" w:rsidRPr="003226DB" w:rsidTr="00306946">
        <w:tc>
          <w:tcPr>
            <w:tcW w:w="841" w:type="pct"/>
            <w:vMerge/>
          </w:tcPr>
          <w:p w:rsidR="00F123BF" w:rsidRPr="003226DB" w:rsidRDefault="00F123BF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F123BF" w:rsidRPr="003226DB" w:rsidRDefault="00F123BF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 xml:space="preserve">Identifica los diferentes </w:t>
            </w:r>
            <w:r w:rsidR="00023164">
              <w:rPr>
                <w:rFonts w:ascii="Arial" w:hAnsi="Arial" w:cs="Arial"/>
                <w:sz w:val="24"/>
                <w:szCs w:val="24"/>
              </w:rPr>
              <w:t xml:space="preserve">insumos que requiere la empresa </w:t>
            </w:r>
            <w:r w:rsidRPr="003226DB">
              <w:rPr>
                <w:rFonts w:ascii="Arial" w:hAnsi="Arial" w:cs="Arial"/>
                <w:sz w:val="24"/>
                <w:szCs w:val="24"/>
              </w:rPr>
              <w:t>seleccionada en sus procesos productivos</w:t>
            </w:r>
            <w:r w:rsidR="0002316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23BF" w:rsidRPr="003226DB" w:rsidRDefault="00F123BF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123BF" w:rsidRPr="003226DB" w:rsidRDefault="00F123B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123BF" w:rsidRPr="003226DB" w:rsidRDefault="00F123B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F123BF" w:rsidRPr="003226DB" w:rsidRDefault="00F123B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F123BF" w:rsidRPr="003226DB" w:rsidRDefault="00F123B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F123BF" w:rsidRPr="003226DB" w:rsidRDefault="00F123B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Pr="003226DB" w:rsidRDefault="003226DB" w:rsidP="003226DB">
      <w:pPr>
        <w:tabs>
          <w:tab w:val="left" w:pos="4800"/>
        </w:tabs>
        <w:ind w:firstLine="708"/>
        <w:rPr>
          <w:rFonts w:ascii="Arial" w:hAnsi="Arial" w:cs="Arial"/>
          <w:sz w:val="24"/>
          <w:szCs w:val="24"/>
        </w:rPr>
      </w:pPr>
    </w:p>
    <w:p w:rsidR="003226DB" w:rsidRDefault="003226DB" w:rsidP="003226DB">
      <w:pPr>
        <w:tabs>
          <w:tab w:val="left" w:pos="4800"/>
        </w:tabs>
        <w:ind w:firstLine="708"/>
        <w:rPr>
          <w:rFonts w:ascii="Arial" w:hAnsi="Arial" w:cs="Arial"/>
          <w:sz w:val="24"/>
          <w:szCs w:val="24"/>
        </w:rPr>
      </w:pPr>
    </w:p>
    <w:p w:rsidR="004653A7" w:rsidRDefault="004653A7" w:rsidP="003226DB">
      <w:pPr>
        <w:tabs>
          <w:tab w:val="left" w:pos="4800"/>
        </w:tabs>
        <w:ind w:firstLine="708"/>
        <w:rPr>
          <w:rFonts w:ascii="Arial" w:hAnsi="Arial" w:cs="Arial"/>
          <w:sz w:val="24"/>
          <w:szCs w:val="24"/>
        </w:rPr>
      </w:pPr>
    </w:p>
    <w:p w:rsidR="004653A7" w:rsidRDefault="004653A7" w:rsidP="003226DB">
      <w:pPr>
        <w:tabs>
          <w:tab w:val="left" w:pos="4800"/>
        </w:tabs>
        <w:ind w:firstLine="708"/>
        <w:rPr>
          <w:rFonts w:ascii="Arial" w:hAnsi="Arial" w:cs="Arial"/>
          <w:sz w:val="24"/>
          <w:szCs w:val="24"/>
        </w:rPr>
      </w:pPr>
    </w:p>
    <w:p w:rsidR="00F123BF" w:rsidRDefault="00F123BF" w:rsidP="003226DB">
      <w:pPr>
        <w:tabs>
          <w:tab w:val="left" w:pos="4800"/>
        </w:tabs>
        <w:ind w:firstLine="708"/>
        <w:rPr>
          <w:rFonts w:ascii="Arial" w:hAnsi="Arial" w:cs="Arial"/>
          <w:sz w:val="24"/>
          <w:szCs w:val="24"/>
        </w:rPr>
      </w:pPr>
    </w:p>
    <w:p w:rsidR="00F123BF" w:rsidRDefault="00F123BF" w:rsidP="003226DB">
      <w:pPr>
        <w:tabs>
          <w:tab w:val="left" w:pos="4800"/>
        </w:tabs>
        <w:ind w:firstLine="708"/>
        <w:rPr>
          <w:rFonts w:ascii="Arial" w:hAnsi="Arial" w:cs="Arial"/>
          <w:sz w:val="24"/>
          <w:szCs w:val="24"/>
        </w:rPr>
      </w:pPr>
    </w:p>
    <w:p w:rsidR="004653A7" w:rsidRPr="003226DB" w:rsidRDefault="004653A7" w:rsidP="003226DB">
      <w:pPr>
        <w:tabs>
          <w:tab w:val="left" w:pos="4800"/>
        </w:tabs>
        <w:ind w:firstLine="708"/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ind w:firstLine="708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54" w:type="pct"/>
        <w:tblLook w:val="04A0" w:firstRow="1" w:lastRow="0" w:firstColumn="1" w:lastColumn="0" w:noHBand="0" w:noVBand="1"/>
      </w:tblPr>
      <w:tblGrid>
        <w:gridCol w:w="2338"/>
        <w:gridCol w:w="2687"/>
        <w:gridCol w:w="811"/>
        <w:gridCol w:w="814"/>
        <w:gridCol w:w="5544"/>
        <w:gridCol w:w="11"/>
        <w:gridCol w:w="850"/>
        <w:gridCol w:w="839"/>
      </w:tblGrid>
      <w:tr w:rsidR="003226DB" w:rsidRPr="003226DB" w:rsidTr="00413F7B">
        <w:trPr>
          <w:trHeight w:val="309"/>
        </w:trPr>
        <w:tc>
          <w:tcPr>
            <w:tcW w:w="84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7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413F7B">
        <w:trPr>
          <w:trHeight w:val="611"/>
        </w:trPr>
        <w:tc>
          <w:tcPr>
            <w:tcW w:w="84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6DB" w:rsidRPr="003226DB" w:rsidTr="00413F7B">
        <w:tc>
          <w:tcPr>
            <w:tcW w:w="841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Identifica los reglamentos internos de la empresa seleccionada</w:t>
            </w:r>
          </w:p>
        </w:tc>
        <w:tc>
          <w:tcPr>
            <w:tcW w:w="967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Reconoce la existencia de reglamentos internos en la empresa seleccionada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413F7B">
        <w:tc>
          <w:tcPr>
            <w:tcW w:w="841" w:type="pct"/>
            <w:vMerge w:val="restar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 xml:space="preserve">Ejecuta con calidad, eficiencia  labores básicas dentro de la empresa, respetando la reglamentación interna </w:t>
            </w:r>
          </w:p>
        </w:tc>
        <w:tc>
          <w:tcPr>
            <w:tcW w:w="967" w:type="pct"/>
          </w:tcPr>
          <w:p w:rsidR="003226DB" w:rsidRPr="003226DB" w:rsidRDefault="003226DB" w:rsidP="0030694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Describe labores básicas dentro del proceso productivo en la empresa, de acuerdo a su nivel educativo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413F7B">
        <w:tc>
          <w:tcPr>
            <w:tcW w:w="841" w:type="pct"/>
            <w:vMerge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 xml:space="preserve"> Realiza labores básicas dentro del proceso productivo en la empresa, de acuerdo a su nivel educativo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196" w:rsidRPr="001C7C52" w:rsidTr="00413F7B">
        <w:trPr>
          <w:trHeight w:val="510"/>
        </w:trPr>
        <w:tc>
          <w:tcPr>
            <w:tcW w:w="4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6" w:rsidRPr="001C7C52" w:rsidRDefault="00B12196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6" w:rsidRPr="001C7C52" w:rsidRDefault="00B12196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B12196" w:rsidRPr="001C7C52" w:rsidTr="00413F7B">
        <w:trPr>
          <w:trHeight w:val="508"/>
        </w:trPr>
        <w:tc>
          <w:tcPr>
            <w:tcW w:w="4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6" w:rsidRPr="001C7C52" w:rsidRDefault="00B12196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96" w:rsidRPr="001C7C52" w:rsidRDefault="00B12196" w:rsidP="00FA2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2196" w:rsidRPr="001C7C52" w:rsidTr="00413F7B">
        <w:trPr>
          <w:trHeight w:val="508"/>
        </w:trPr>
        <w:tc>
          <w:tcPr>
            <w:tcW w:w="4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6" w:rsidRPr="001C7C52" w:rsidRDefault="00B12196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96" w:rsidRPr="001C7C52" w:rsidRDefault="00B12196" w:rsidP="00FA2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12196" w:rsidRDefault="00B12196" w:rsidP="00B12196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7" w:type="pct"/>
        <w:tblInd w:w="-1" w:type="dxa"/>
        <w:tblLook w:val="04A0" w:firstRow="1" w:lastRow="0" w:firstColumn="1" w:lastColumn="0" w:noHBand="0" w:noVBand="1"/>
      </w:tblPr>
      <w:tblGrid>
        <w:gridCol w:w="2235"/>
        <w:gridCol w:w="2573"/>
        <w:gridCol w:w="774"/>
        <w:gridCol w:w="782"/>
        <w:gridCol w:w="5312"/>
        <w:gridCol w:w="814"/>
        <w:gridCol w:w="803"/>
      </w:tblGrid>
      <w:tr w:rsidR="00C24DD1" w:rsidRPr="00C24DD1" w:rsidTr="002F5BB3">
        <w:tc>
          <w:tcPr>
            <w:tcW w:w="5000" w:type="pct"/>
            <w:gridSpan w:val="7"/>
          </w:tcPr>
          <w:p w:rsidR="00C24DD1" w:rsidRPr="00C24DD1" w:rsidRDefault="00C24DD1" w:rsidP="000231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4DD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SUB ÁREA: </w:t>
            </w:r>
            <w:r w:rsidR="00023164">
              <w:rPr>
                <w:rFonts w:ascii="Arial" w:hAnsi="Arial" w:cs="Arial"/>
                <w:b/>
                <w:sz w:val="24"/>
                <w:szCs w:val="24"/>
              </w:rPr>
              <w:t xml:space="preserve">Producción Agroindustrial Agrícola </w:t>
            </w:r>
          </w:p>
        </w:tc>
      </w:tr>
      <w:tr w:rsidR="00C24DD1" w:rsidRPr="00C24DD1" w:rsidTr="002F5BB3">
        <w:tc>
          <w:tcPr>
            <w:tcW w:w="5000" w:type="pct"/>
            <w:gridSpan w:val="7"/>
          </w:tcPr>
          <w:p w:rsidR="00C24DD1" w:rsidRPr="00C24DD1" w:rsidRDefault="00C24DD1" w:rsidP="00676B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4DD1">
              <w:rPr>
                <w:rFonts w:ascii="Arial" w:hAnsi="Arial" w:cs="Arial"/>
                <w:b/>
                <w:sz w:val="24"/>
                <w:szCs w:val="24"/>
              </w:rPr>
              <w:t>Unidad</w:t>
            </w:r>
            <w:r w:rsidR="00783BF3">
              <w:rPr>
                <w:rFonts w:ascii="Arial" w:hAnsi="Arial" w:cs="Arial"/>
                <w:b/>
                <w:sz w:val="24"/>
                <w:szCs w:val="24"/>
              </w:rPr>
              <w:t xml:space="preserve"> de estudio: </w:t>
            </w:r>
            <w:r w:rsidR="00676B41">
              <w:rPr>
                <w:rFonts w:ascii="Arial" w:hAnsi="Arial" w:cs="Arial"/>
                <w:b/>
                <w:sz w:val="24"/>
                <w:szCs w:val="24"/>
              </w:rPr>
              <w:t>Industrialización de Frutas</w:t>
            </w:r>
          </w:p>
        </w:tc>
      </w:tr>
      <w:tr w:rsidR="00C24DD1" w:rsidRPr="00676B41" w:rsidTr="002F5BB3">
        <w:tc>
          <w:tcPr>
            <w:tcW w:w="5000" w:type="pct"/>
            <w:gridSpan w:val="7"/>
          </w:tcPr>
          <w:p w:rsidR="00C24DD1" w:rsidRPr="00676B41" w:rsidRDefault="00C24DD1" w:rsidP="00676B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6B41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676B41" w:rsidRPr="00676B41">
              <w:rPr>
                <w:rFonts w:ascii="Arial" w:hAnsi="Arial" w:cs="Arial"/>
                <w:b/>
                <w:sz w:val="24"/>
                <w:szCs w:val="24"/>
              </w:rPr>
              <w:t>: Desarrollar en las y los estudiantes conocimientos, habilidades y destrezas en la industrialización de diferentes tipos de frutas.</w:t>
            </w:r>
          </w:p>
        </w:tc>
      </w:tr>
      <w:tr w:rsidR="00C24DD1" w:rsidRPr="003226DB" w:rsidTr="00783BF3">
        <w:trPr>
          <w:trHeight w:val="309"/>
        </w:trPr>
        <w:tc>
          <w:tcPr>
            <w:tcW w:w="841" w:type="pct"/>
            <w:vMerge w:val="restart"/>
          </w:tcPr>
          <w:p w:rsidR="00C24DD1" w:rsidRPr="003226DB" w:rsidRDefault="00C24DD1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pct"/>
            <w:vMerge w:val="restart"/>
          </w:tcPr>
          <w:p w:rsidR="00C24DD1" w:rsidRPr="003226DB" w:rsidRDefault="00C24DD1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4DD1" w:rsidRPr="003226DB" w:rsidRDefault="00C24DD1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4DD1" w:rsidRPr="003226DB" w:rsidTr="00783BF3">
        <w:trPr>
          <w:trHeight w:val="611"/>
        </w:trPr>
        <w:tc>
          <w:tcPr>
            <w:tcW w:w="841" w:type="pct"/>
            <w:vMerge/>
          </w:tcPr>
          <w:p w:rsidR="00C24DD1" w:rsidRPr="003226DB" w:rsidRDefault="00C24DD1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C24DD1" w:rsidRPr="003226DB" w:rsidRDefault="00C24DD1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8" w:type="pct"/>
            <w:vMerge/>
          </w:tcPr>
          <w:p w:rsidR="00C24DD1" w:rsidRPr="003226DB" w:rsidRDefault="00C24DD1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31E50" w:rsidRPr="003226DB" w:rsidTr="00783BF3">
        <w:tc>
          <w:tcPr>
            <w:tcW w:w="841" w:type="pct"/>
          </w:tcPr>
          <w:p w:rsidR="00D31E50" w:rsidRPr="00D31E50" w:rsidRDefault="00D31E50" w:rsidP="00D01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E50">
              <w:rPr>
                <w:rFonts w:ascii="Arial" w:hAnsi="Arial" w:cs="Arial"/>
                <w:sz w:val="24"/>
                <w:szCs w:val="24"/>
              </w:rPr>
              <w:t>Comprende cada uno de los</w:t>
            </w:r>
            <w:r w:rsidRPr="00D31E50">
              <w:rPr>
                <w:rFonts w:ascii="Arial" w:hAnsi="Arial" w:cs="Arial"/>
                <w:spacing w:val="-3"/>
                <w:sz w:val="24"/>
                <w:szCs w:val="24"/>
              </w:rPr>
              <w:t xml:space="preserve"> factores a tomar en cuenta durante los procesos de  industrialización de las  frutas.</w:t>
            </w:r>
          </w:p>
        </w:tc>
        <w:tc>
          <w:tcPr>
            <w:tcW w:w="968" w:type="pct"/>
          </w:tcPr>
          <w:p w:rsidR="00D31E50" w:rsidRPr="00D31E50" w:rsidRDefault="00D31E50" w:rsidP="00D0139B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u w:val="single"/>
              </w:rPr>
            </w:pPr>
            <w:r w:rsidRPr="00D31E50">
              <w:rPr>
                <w:rFonts w:ascii="Arial" w:hAnsi="Arial" w:cs="Arial"/>
                <w:spacing w:val="-3"/>
                <w:sz w:val="24"/>
                <w:szCs w:val="24"/>
              </w:rPr>
              <w:t>Explica los factores a tomar en cuenta durante los procesos de  industrialización de las  frutas.</w:t>
            </w:r>
          </w:p>
        </w:tc>
        <w:tc>
          <w:tcPr>
            <w:tcW w:w="291" w:type="pct"/>
          </w:tcPr>
          <w:p w:rsidR="00D31E50" w:rsidRPr="003226DB" w:rsidRDefault="00D31E50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D31E50" w:rsidRPr="003226DB" w:rsidRDefault="00D31E50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D31E50" w:rsidRPr="003226DB" w:rsidRDefault="00D31E50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D31E50" w:rsidRPr="003226DB" w:rsidRDefault="00D31E50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D31E50" w:rsidRPr="003226DB" w:rsidRDefault="00D31E50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E50" w:rsidRPr="003226DB" w:rsidTr="00783BF3">
        <w:tc>
          <w:tcPr>
            <w:tcW w:w="841" w:type="pct"/>
          </w:tcPr>
          <w:p w:rsidR="00D31E50" w:rsidRPr="00D31E50" w:rsidRDefault="00D31E50" w:rsidP="00D01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E50">
              <w:rPr>
                <w:rFonts w:ascii="Arial" w:hAnsi="Arial" w:cs="Arial"/>
                <w:sz w:val="24"/>
                <w:szCs w:val="24"/>
              </w:rPr>
              <w:t>Describe  la importancia de los métodos y técnicas de conservación de frutas para retardar el</w:t>
            </w:r>
            <w:r>
              <w:rPr>
                <w:rFonts w:ascii="Arial" w:hAnsi="Arial" w:cs="Arial"/>
                <w:sz w:val="24"/>
                <w:szCs w:val="24"/>
              </w:rPr>
              <w:t xml:space="preserve"> crecimiento de microorganismos</w:t>
            </w:r>
          </w:p>
        </w:tc>
        <w:tc>
          <w:tcPr>
            <w:tcW w:w="968" w:type="pct"/>
          </w:tcPr>
          <w:p w:rsidR="00D31E50" w:rsidRPr="00D31E50" w:rsidRDefault="00D31E50" w:rsidP="00D01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E50">
              <w:rPr>
                <w:rFonts w:ascii="Arial" w:hAnsi="Arial" w:cs="Arial"/>
                <w:sz w:val="24"/>
                <w:szCs w:val="24"/>
              </w:rPr>
              <w:t>Describe  la importancia de los métodos de conservación de frutas, para retardar el crecimiento de microorganismos.</w:t>
            </w:r>
          </w:p>
        </w:tc>
        <w:tc>
          <w:tcPr>
            <w:tcW w:w="291" w:type="pct"/>
          </w:tcPr>
          <w:p w:rsidR="00D31E50" w:rsidRPr="003226DB" w:rsidRDefault="00D31E50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D31E50" w:rsidRPr="003226DB" w:rsidRDefault="00D31E50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D31E50" w:rsidRPr="003226DB" w:rsidRDefault="00D31E50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D31E50" w:rsidRPr="003226DB" w:rsidRDefault="00D31E50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D31E50" w:rsidRPr="003226DB" w:rsidRDefault="00D31E50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E50" w:rsidRPr="003226DB" w:rsidTr="00783BF3">
        <w:tc>
          <w:tcPr>
            <w:tcW w:w="841" w:type="pct"/>
          </w:tcPr>
          <w:p w:rsidR="00D31E50" w:rsidRPr="00D31E50" w:rsidRDefault="00D31E50" w:rsidP="00D31E50">
            <w:pPr>
              <w:ind w:left="-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E50">
              <w:rPr>
                <w:rFonts w:ascii="Arial" w:hAnsi="Arial" w:cs="Arial"/>
                <w:sz w:val="24"/>
                <w:szCs w:val="24"/>
              </w:rPr>
              <w:t xml:space="preserve">Aplica cada uno de los </w:t>
            </w:r>
            <w:r w:rsidRPr="00D31E50">
              <w:rPr>
                <w:rFonts w:ascii="Arial" w:hAnsi="Arial" w:cs="Arial"/>
                <w:spacing w:val="-3"/>
                <w:sz w:val="24"/>
                <w:szCs w:val="24"/>
              </w:rPr>
              <w:t>métodos y técnicas de conservación e industrialización de frutas</w:t>
            </w:r>
          </w:p>
        </w:tc>
        <w:tc>
          <w:tcPr>
            <w:tcW w:w="968" w:type="pct"/>
          </w:tcPr>
          <w:p w:rsidR="00D31E50" w:rsidRPr="00D31E50" w:rsidRDefault="00D31E50" w:rsidP="00D0139B">
            <w:pPr>
              <w:tabs>
                <w:tab w:val="left" w:pos="-720"/>
                <w:tab w:val="left" w:pos="13608"/>
              </w:tabs>
              <w:suppressAutoHyphens/>
              <w:spacing w:after="54" w:line="240" w:lineRule="atLeast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D31E50">
              <w:rPr>
                <w:rFonts w:ascii="Arial" w:hAnsi="Arial" w:cs="Arial"/>
                <w:spacing w:val="-2"/>
                <w:sz w:val="24"/>
                <w:szCs w:val="24"/>
              </w:rPr>
              <w:t xml:space="preserve">Aplica los </w:t>
            </w:r>
            <w:r w:rsidRPr="00D31E50">
              <w:rPr>
                <w:rFonts w:ascii="Arial" w:hAnsi="Arial" w:cs="Arial"/>
                <w:spacing w:val="-3"/>
                <w:sz w:val="24"/>
                <w:szCs w:val="24"/>
              </w:rPr>
              <w:t>métodos y técnicas de conservación e industrialización de frutas.</w:t>
            </w:r>
          </w:p>
        </w:tc>
        <w:tc>
          <w:tcPr>
            <w:tcW w:w="291" w:type="pct"/>
          </w:tcPr>
          <w:p w:rsidR="00D31E50" w:rsidRPr="003226DB" w:rsidRDefault="00D31E50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D31E50" w:rsidRPr="003226DB" w:rsidRDefault="00D31E50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D31E50" w:rsidRPr="003226DB" w:rsidRDefault="00D31E50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D31E50" w:rsidRPr="003226DB" w:rsidRDefault="00D31E50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D31E50" w:rsidRPr="003226DB" w:rsidRDefault="00D31E50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3BF3" w:rsidRDefault="00783BF3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7" w:type="pct"/>
        <w:tblLook w:val="04A0" w:firstRow="1" w:lastRow="0" w:firstColumn="1" w:lastColumn="0" w:noHBand="0" w:noVBand="1"/>
      </w:tblPr>
      <w:tblGrid>
        <w:gridCol w:w="2233"/>
        <w:gridCol w:w="2574"/>
        <w:gridCol w:w="776"/>
        <w:gridCol w:w="782"/>
        <w:gridCol w:w="5229"/>
        <w:gridCol w:w="82"/>
        <w:gridCol w:w="814"/>
        <w:gridCol w:w="803"/>
      </w:tblGrid>
      <w:tr w:rsidR="00413F7B" w:rsidRPr="003226DB" w:rsidTr="00413F7B">
        <w:trPr>
          <w:trHeight w:val="309"/>
        </w:trPr>
        <w:tc>
          <w:tcPr>
            <w:tcW w:w="840" w:type="pct"/>
            <w:vMerge w:val="restart"/>
          </w:tcPr>
          <w:p w:rsidR="00413F7B" w:rsidRPr="003226DB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3F7B" w:rsidRPr="003226DB" w:rsidRDefault="00413F7B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13F7B" w:rsidRPr="003226DB" w:rsidRDefault="00413F7B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413F7B" w:rsidRPr="003226DB" w:rsidRDefault="00413F7B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3F7B" w:rsidRPr="003226DB" w:rsidRDefault="00413F7B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413F7B" w:rsidRPr="003226DB" w:rsidRDefault="00413F7B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413F7B" w:rsidRPr="003226DB" w:rsidRDefault="00413F7B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3F7B" w:rsidRPr="003226DB" w:rsidRDefault="00413F7B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13F7B" w:rsidRPr="003226DB" w:rsidRDefault="00413F7B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pct"/>
            <w:gridSpan w:val="2"/>
            <w:vMerge w:val="restart"/>
          </w:tcPr>
          <w:p w:rsidR="00413F7B" w:rsidRPr="003226DB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3F7B" w:rsidRPr="003226DB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413F7B" w:rsidRPr="003226DB" w:rsidRDefault="00413F7B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413F7B" w:rsidRPr="003226DB" w:rsidRDefault="00413F7B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F7B" w:rsidRPr="003226DB" w:rsidTr="00413F7B">
        <w:trPr>
          <w:trHeight w:val="611"/>
        </w:trPr>
        <w:tc>
          <w:tcPr>
            <w:tcW w:w="840" w:type="pct"/>
            <w:vMerge/>
          </w:tcPr>
          <w:p w:rsidR="00413F7B" w:rsidRPr="003226DB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413F7B" w:rsidRPr="003226DB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413F7B" w:rsidRPr="003226DB" w:rsidRDefault="00413F7B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13F7B" w:rsidRPr="003226DB" w:rsidRDefault="00413F7B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413F7B" w:rsidRPr="003226DB" w:rsidRDefault="00413F7B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8" w:type="pct"/>
            <w:gridSpan w:val="2"/>
            <w:vMerge/>
          </w:tcPr>
          <w:p w:rsidR="00413F7B" w:rsidRPr="003226DB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413F7B" w:rsidRPr="003226DB" w:rsidRDefault="00413F7B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413F7B" w:rsidRPr="003226DB" w:rsidRDefault="00413F7B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13F7B" w:rsidRPr="003226DB" w:rsidTr="00413F7B">
        <w:tc>
          <w:tcPr>
            <w:tcW w:w="840" w:type="pct"/>
            <w:vMerge w:val="restart"/>
          </w:tcPr>
          <w:p w:rsidR="00413F7B" w:rsidRPr="00413F7B" w:rsidRDefault="00413F7B" w:rsidP="00D01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F7B">
              <w:rPr>
                <w:rFonts w:ascii="Arial" w:hAnsi="Arial" w:cs="Arial"/>
                <w:sz w:val="24"/>
                <w:szCs w:val="24"/>
              </w:rPr>
              <w:t>Reconoce las causas de alteración de procesos en las frutas</w:t>
            </w:r>
          </w:p>
          <w:p w:rsidR="00413F7B" w:rsidRPr="00413F7B" w:rsidRDefault="00413F7B" w:rsidP="00D01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413F7B" w:rsidRPr="00413F7B" w:rsidRDefault="00413F7B" w:rsidP="00D01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F7B">
              <w:rPr>
                <w:rFonts w:ascii="Arial" w:hAnsi="Arial" w:cs="Arial"/>
                <w:sz w:val="24"/>
                <w:szCs w:val="24"/>
              </w:rPr>
              <w:t>Explica las alteraciones de los procesos en las frutas.</w:t>
            </w:r>
          </w:p>
          <w:p w:rsidR="00413F7B" w:rsidRPr="00413F7B" w:rsidRDefault="00413F7B" w:rsidP="00D01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13F7B" w:rsidRPr="003226DB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413F7B" w:rsidRPr="003226DB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gridSpan w:val="2"/>
          </w:tcPr>
          <w:p w:rsidR="00413F7B" w:rsidRPr="003226DB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413F7B" w:rsidRPr="003226DB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413F7B" w:rsidRPr="003226DB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F7B" w:rsidRPr="003226DB" w:rsidTr="00413F7B">
        <w:tc>
          <w:tcPr>
            <w:tcW w:w="840" w:type="pct"/>
            <w:vMerge/>
          </w:tcPr>
          <w:p w:rsidR="00413F7B" w:rsidRPr="00413F7B" w:rsidRDefault="00413F7B" w:rsidP="00D01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413F7B" w:rsidRPr="00413F7B" w:rsidRDefault="00413F7B" w:rsidP="00D01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F7B">
              <w:rPr>
                <w:rFonts w:ascii="Arial" w:hAnsi="Arial" w:cs="Arial"/>
                <w:sz w:val="24"/>
                <w:szCs w:val="24"/>
              </w:rPr>
              <w:t>Identifica las causas de alteración de los procesos en las frutas.</w:t>
            </w:r>
          </w:p>
        </w:tc>
        <w:tc>
          <w:tcPr>
            <w:tcW w:w="292" w:type="pct"/>
          </w:tcPr>
          <w:p w:rsidR="00413F7B" w:rsidRPr="003226DB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413F7B" w:rsidRPr="003226DB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gridSpan w:val="2"/>
          </w:tcPr>
          <w:p w:rsidR="00413F7B" w:rsidRPr="003226DB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413F7B" w:rsidRPr="003226DB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413F7B" w:rsidRPr="003226DB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F7B" w:rsidRPr="003226DB" w:rsidTr="00413F7B">
        <w:tc>
          <w:tcPr>
            <w:tcW w:w="840" w:type="pct"/>
            <w:vMerge w:val="restart"/>
          </w:tcPr>
          <w:p w:rsidR="00413F7B" w:rsidRPr="00413F7B" w:rsidRDefault="00413F7B" w:rsidP="00D01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F7B">
              <w:rPr>
                <w:rFonts w:ascii="Arial" w:hAnsi="Arial" w:cs="Arial"/>
                <w:sz w:val="24"/>
                <w:szCs w:val="24"/>
              </w:rPr>
              <w:t>Utiliza empaques adecuados para cada uno de los diferentes productos industrializados y frescos.</w:t>
            </w:r>
          </w:p>
        </w:tc>
        <w:tc>
          <w:tcPr>
            <w:tcW w:w="968" w:type="pct"/>
          </w:tcPr>
          <w:p w:rsidR="00413F7B" w:rsidRPr="00413F7B" w:rsidRDefault="00413F7B" w:rsidP="00D0139B">
            <w:pPr>
              <w:tabs>
                <w:tab w:val="left" w:pos="-720"/>
                <w:tab w:val="left" w:pos="13608"/>
              </w:tabs>
              <w:suppressAutoHyphens/>
              <w:spacing w:after="54" w:line="240" w:lineRule="atLeast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413F7B">
              <w:rPr>
                <w:rFonts w:ascii="Arial" w:hAnsi="Arial" w:cs="Arial"/>
                <w:spacing w:val="-2"/>
                <w:sz w:val="24"/>
                <w:szCs w:val="24"/>
              </w:rPr>
              <w:t xml:space="preserve">Describe la importancia de </w:t>
            </w:r>
            <w:r w:rsidRPr="00413F7B">
              <w:rPr>
                <w:rFonts w:ascii="Arial" w:hAnsi="Arial" w:cs="Arial"/>
                <w:spacing w:val="-3"/>
                <w:sz w:val="24"/>
                <w:szCs w:val="24"/>
              </w:rPr>
              <w:t xml:space="preserve">empaques adecuados para  productos industrializados y frescos  </w:t>
            </w:r>
          </w:p>
        </w:tc>
        <w:tc>
          <w:tcPr>
            <w:tcW w:w="292" w:type="pct"/>
          </w:tcPr>
          <w:p w:rsidR="00413F7B" w:rsidRPr="003226DB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413F7B" w:rsidRPr="003226DB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gridSpan w:val="2"/>
          </w:tcPr>
          <w:p w:rsidR="00413F7B" w:rsidRPr="003226DB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413F7B" w:rsidRPr="003226DB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413F7B" w:rsidRPr="003226DB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F7B" w:rsidRPr="003226DB" w:rsidTr="00413F7B">
        <w:tc>
          <w:tcPr>
            <w:tcW w:w="840" w:type="pct"/>
            <w:vMerge/>
          </w:tcPr>
          <w:p w:rsidR="00413F7B" w:rsidRPr="00413F7B" w:rsidRDefault="00413F7B" w:rsidP="00D0139B">
            <w:pPr>
              <w:tabs>
                <w:tab w:val="left" w:pos="-720"/>
              </w:tabs>
              <w:suppressAutoHyphens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413F7B" w:rsidRPr="00413F7B" w:rsidRDefault="00413F7B" w:rsidP="00D0139B">
            <w:pPr>
              <w:tabs>
                <w:tab w:val="left" w:pos="-720"/>
                <w:tab w:val="left" w:pos="13608"/>
              </w:tabs>
              <w:suppressAutoHyphens/>
              <w:spacing w:after="54" w:line="240" w:lineRule="atLeast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413F7B">
              <w:rPr>
                <w:rFonts w:ascii="Arial" w:hAnsi="Arial" w:cs="Arial"/>
                <w:spacing w:val="-2"/>
                <w:sz w:val="24"/>
                <w:szCs w:val="24"/>
              </w:rPr>
              <w:t xml:space="preserve">Empaca  productos industrializados y frescos </w:t>
            </w:r>
            <w:r w:rsidRPr="00413F7B">
              <w:rPr>
                <w:rFonts w:ascii="Arial" w:hAnsi="Arial" w:cs="Arial"/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292" w:type="pct"/>
          </w:tcPr>
          <w:p w:rsidR="00413F7B" w:rsidRPr="003226DB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413F7B" w:rsidRPr="003226DB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gridSpan w:val="2"/>
          </w:tcPr>
          <w:p w:rsidR="00413F7B" w:rsidRPr="003226DB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413F7B" w:rsidRPr="003226DB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413F7B" w:rsidRPr="003226DB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F7B" w:rsidRPr="001C7C52" w:rsidTr="00413F7B">
        <w:trPr>
          <w:trHeight w:val="510"/>
        </w:trPr>
        <w:tc>
          <w:tcPr>
            <w:tcW w:w="4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7B" w:rsidRPr="001C7C52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7B" w:rsidRPr="001C7C52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413F7B" w:rsidRPr="001C7C52" w:rsidTr="00413F7B">
        <w:trPr>
          <w:trHeight w:val="508"/>
        </w:trPr>
        <w:tc>
          <w:tcPr>
            <w:tcW w:w="4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7B" w:rsidRPr="001C7C52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7B" w:rsidRPr="001C7C52" w:rsidRDefault="00413F7B" w:rsidP="00D013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F7B" w:rsidRPr="001C7C52" w:rsidTr="00413F7B">
        <w:trPr>
          <w:trHeight w:val="508"/>
        </w:trPr>
        <w:tc>
          <w:tcPr>
            <w:tcW w:w="4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7B" w:rsidRPr="001C7C52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7B" w:rsidRPr="001C7C52" w:rsidRDefault="00413F7B" w:rsidP="00D013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13F7B" w:rsidRDefault="00413F7B" w:rsidP="00413F7B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A267D0" w:rsidRDefault="00A267D0" w:rsidP="00413F7B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7" w:type="pct"/>
        <w:tblInd w:w="-1" w:type="dxa"/>
        <w:tblLook w:val="04A0" w:firstRow="1" w:lastRow="0" w:firstColumn="1" w:lastColumn="0" w:noHBand="0" w:noVBand="1"/>
      </w:tblPr>
      <w:tblGrid>
        <w:gridCol w:w="2235"/>
        <w:gridCol w:w="2574"/>
        <w:gridCol w:w="776"/>
        <w:gridCol w:w="782"/>
        <w:gridCol w:w="5312"/>
        <w:gridCol w:w="814"/>
        <w:gridCol w:w="800"/>
      </w:tblGrid>
      <w:tr w:rsidR="00A267D0" w:rsidRPr="00C24DD1" w:rsidTr="00A267D0">
        <w:tc>
          <w:tcPr>
            <w:tcW w:w="5000" w:type="pct"/>
            <w:gridSpan w:val="7"/>
          </w:tcPr>
          <w:p w:rsidR="00A267D0" w:rsidRPr="00C24DD1" w:rsidRDefault="00A267D0" w:rsidP="00D013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4DD1">
              <w:rPr>
                <w:rFonts w:ascii="Arial" w:hAnsi="Arial" w:cs="Arial"/>
                <w:b/>
                <w:sz w:val="24"/>
                <w:szCs w:val="24"/>
              </w:rPr>
              <w:t>Unidad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estudio: Industrialización de Vegetales</w:t>
            </w:r>
          </w:p>
        </w:tc>
      </w:tr>
      <w:tr w:rsidR="00A267D0" w:rsidRPr="00A267D0" w:rsidTr="00A267D0">
        <w:tc>
          <w:tcPr>
            <w:tcW w:w="5000" w:type="pct"/>
            <w:gridSpan w:val="7"/>
          </w:tcPr>
          <w:p w:rsidR="00A267D0" w:rsidRPr="00A267D0" w:rsidRDefault="00A267D0" w:rsidP="00D013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67D0">
              <w:rPr>
                <w:rFonts w:ascii="Arial" w:hAnsi="Arial" w:cs="Arial"/>
                <w:b/>
                <w:sz w:val="24"/>
                <w:szCs w:val="24"/>
              </w:rPr>
              <w:t>Propósito: Desarrollar en las y los estudiantes conocimientos, habilidades y destrezas en la industrialización de diferentes tipos de vegetales</w:t>
            </w:r>
          </w:p>
        </w:tc>
      </w:tr>
      <w:tr w:rsidR="00A267D0" w:rsidRPr="003226DB" w:rsidTr="00A267D0">
        <w:trPr>
          <w:trHeight w:val="309"/>
        </w:trPr>
        <w:tc>
          <w:tcPr>
            <w:tcW w:w="841" w:type="pct"/>
            <w:vMerge w:val="restar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pct"/>
            <w:vMerge w:val="restar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2"/>
          </w:tcPr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7D0" w:rsidRPr="003226DB" w:rsidTr="00A267D0">
        <w:trPr>
          <w:trHeight w:val="611"/>
        </w:trPr>
        <w:tc>
          <w:tcPr>
            <w:tcW w:w="841" w:type="pct"/>
            <w:vMerge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8" w:type="pct"/>
            <w:vMerge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1" w:type="pct"/>
          </w:tcPr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267D0" w:rsidRPr="003226DB" w:rsidTr="00A267D0">
        <w:tc>
          <w:tcPr>
            <w:tcW w:w="841" w:type="pct"/>
          </w:tcPr>
          <w:p w:rsidR="00A267D0" w:rsidRPr="00A267D0" w:rsidRDefault="00A267D0" w:rsidP="00D01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7D0">
              <w:rPr>
                <w:rFonts w:ascii="Arial" w:hAnsi="Arial" w:cs="Arial"/>
                <w:sz w:val="24"/>
                <w:szCs w:val="24"/>
              </w:rPr>
              <w:t>Reconoce cada uno de los</w:t>
            </w:r>
            <w:r w:rsidRPr="00A267D0">
              <w:rPr>
                <w:rFonts w:ascii="Arial" w:hAnsi="Arial" w:cs="Arial"/>
                <w:spacing w:val="-3"/>
                <w:sz w:val="24"/>
                <w:szCs w:val="24"/>
              </w:rPr>
              <w:t xml:space="preserve"> factores a tomar en cuenta durante los procesos de  industrialización de los vegetales.</w:t>
            </w:r>
          </w:p>
        </w:tc>
        <w:tc>
          <w:tcPr>
            <w:tcW w:w="968" w:type="pct"/>
          </w:tcPr>
          <w:p w:rsidR="00A267D0" w:rsidRPr="00A267D0" w:rsidRDefault="00A267D0" w:rsidP="00D0139B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u w:val="single"/>
              </w:rPr>
            </w:pPr>
            <w:r w:rsidRPr="00A267D0">
              <w:rPr>
                <w:rFonts w:ascii="Arial" w:hAnsi="Arial" w:cs="Arial"/>
                <w:spacing w:val="-3"/>
                <w:sz w:val="24"/>
                <w:szCs w:val="24"/>
              </w:rPr>
              <w:t>Explica los factores a tomar en cuenta durante los procesos de  industrialización de los vegetales.</w:t>
            </w:r>
          </w:p>
        </w:tc>
        <w:tc>
          <w:tcPr>
            <w:tcW w:w="292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D0" w:rsidRPr="003226DB" w:rsidTr="00A267D0">
        <w:tc>
          <w:tcPr>
            <w:tcW w:w="841" w:type="pct"/>
          </w:tcPr>
          <w:p w:rsidR="00A267D0" w:rsidRPr="00A267D0" w:rsidRDefault="00A267D0" w:rsidP="00D01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7D0">
              <w:rPr>
                <w:rFonts w:ascii="Arial" w:hAnsi="Arial" w:cs="Arial"/>
                <w:sz w:val="24"/>
                <w:szCs w:val="24"/>
              </w:rPr>
              <w:t>Describe la importancia de los métodos y técnicas de conservación de vegetales para retardar el</w:t>
            </w:r>
            <w:r>
              <w:rPr>
                <w:rFonts w:ascii="Arial" w:hAnsi="Arial" w:cs="Arial"/>
                <w:sz w:val="24"/>
                <w:szCs w:val="24"/>
              </w:rPr>
              <w:t xml:space="preserve"> crecimiento de microorganismos</w:t>
            </w:r>
          </w:p>
        </w:tc>
        <w:tc>
          <w:tcPr>
            <w:tcW w:w="968" w:type="pct"/>
          </w:tcPr>
          <w:p w:rsidR="00A267D0" w:rsidRPr="00A267D0" w:rsidRDefault="00A267D0" w:rsidP="00D01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7D0">
              <w:rPr>
                <w:rFonts w:ascii="Arial" w:hAnsi="Arial" w:cs="Arial"/>
                <w:sz w:val="24"/>
                <w:szCs w:val="24"/>
              </w:rPr>
              <w:t>Analiza la importancia de los métodos de conservación de vegetales, para retardar el crecimiento de microorganismos.</w:t>
            </w:r>
          </w:p>
        </w:tc>
        <w:tc>
          <w:tcPr>
            <w:tcW w:w="292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D0" w:rsidRPr="003226DB" w:rsidTr="00A267D0">
        <w:tc>
          <w:tcPr>
            <w:tcW w:w="841" w:type="pct"/>
          </w:tcPr>
          <w:p w:rsidR="00A267D0" w:rsidRPr="00A267D0" w:rsidRDefault="00A267D0" w:rsidP="00A267D0">
            <w:pPr>
              <w:ind w:left="-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7D0">
              <w:rPr>
                <w:rFonts w:ascii="Arial" w:hAnsi="Arial" w:cs="Arial"/>
                <w:sz w:val="24"/>
                <w:szCs w:val="24"/>
              </w:rPr>
              <w:t xml:space="preserve">Aplica cada uno de los </w:t>
            </w:r>
            <w:r w:rsidRPr="00A267D0">
              <w:rPr>
                <w:rFonts w:ascii="Arial" w:hAnsi="Arial" w:cs="Arial"/>
                <w:spacing w:val="-3"/>
                <w:sz w:val="24"/>
                <w:szCs w:val="24"/>
              </w:rPr>
              <w:t>métodos y técnicas de conservación e industrialización de vegetales</w:t>
            </w:r>
          </w:p>
        </w:tc>
        <w:tc>
          <w:tcPr>
            <w:tcW w:w="968" w:type="pct"/>
          </w:tcPr>
          <w:p w:rsidR="00A267D0" w:rsidRPr="00A267D0" w:rsidRDefault="00A267D0" w:rsidP="00D0139B">
            <w:pPr>
              <w:tabs>
                <w:tab w:val="left" w:pos="-720"/>
                <w:tab w:val="left" w:pos="13608"/>
              </w:tabs>
              <w:suppressAutoHyphens/>
              <w:spacing w:after="54" w:line="240" w:lineRule="atLeast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A267D0">
              <w:rPr>
                <w:rFonts w:ascii="Arial" w:hAnsi="Arial" w:cs="Arial"/>
                <w:spacing w:val="-2"/>
                <w:sz w:val="24"/>
                <w:szCs w:val="24"/>
              </w:rPr>
              <w:t xml:space="preserve">Aplica los </w:t>
            </w:r>
            <w:r w:rsidRPr="00A267D0">
              <w:rPr>
                <w:rFonts w:ascii="Arial" w:hAnsi="Arial" w:cs="Arial"/>
                <w:spacing w:val="-3"/>
                <w:sz w:val="24"/>
                <w:szCs w:val="24"/>
              </w:rPr>
              <w:t>métodos y técnicas de conservación e industrialización de vegetales.</w:t>
            </w:r>
          </w:p>
        </w:tc>
        <w:tc>
          <w:tcPr>
            <w:tcW w:w="292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D0" w:rsidRPr="003226DB" w:rsidTr="00A267D0">
        <w:trPr>
          <w:trHeight w:val="309"/>
        </w:trPr>
        <w:tc>
          <w:tcPr>
            <w:tcW w:w="841" w:type="pct"/>
            <w:vMerge w:val="restar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pct"/>
            <w:vMerge w:val="restar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2"/>
          </w:tcPr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7D0" w:rsidRPr="003226DB" w:rsidTr="00A267D0">
        <w:trPr>
          <w:trHeight w:val="611"/>
        </w:trPr>
        <w:tc>
          <w:tcPr>
            <w:tcW w:w="841" w:type="pct"/>
            <w:vMerge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8" w:type="pct"/>
            <w:vMerge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1" w:type="pct"/>
          </w:tcPr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267D0" w:rsidRPr="003226DB" w:rsidTr="00A267D0">
        <w:tc>
          <w:tcPr>
            <w:tcW w:w="841" w:type="pct"/>
            <w:vMerge w:val="restart"/>
          </w:tcPr>
          <w:p w:rsidR="00A267D0" w:rsidRPr="00A267D0" w:rsidRDefault="00A267D0" w:rsidP="00D01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7D0">
              <w:rPr>
                <w:rFonts w:ascii="Arial" w:hAnsi="Arial" w:cs="Arial"/>
                <w:sz w:val="24"/>
                <w:szCs w:val="24"/>
              </w:rPr>
              <w:t>Reconoce las causas de alteración de procesos en los  vegetales</w:t>
            </w:r>
          </w:p>
          <w:p w:rsidR="00A267D0" w:rsidRPr="00A267D0" w:rsidRDefault="00A267D0" w:rsidP="00D01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A267D0" w:rsidRPr="00A267D0" w:rsidRDefault="00A267D0" w:rsidP="00D01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7D0">
              <w:rPr>
                <w:rFonts w:ascii="Arial" w:hAnsi="Arial" w:cs="Arial"/>
                <w:sz w:val="24"/>
                <w:szCs w:val="24"/>
              </w:rPr>
              <w:t>Explica las alteraciones de los procesos en los  vegetales.</w:t>
            </w:r>
          </w:p>
          <w:p w:rsidR="00A267D0" w:rsidRPr="00A267D0" w:rsidRDefault="00A267D0" w:rsidP="00D01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D0" w:rsidRPr="003226DB" w:rsidTr="00A267D0">
        <w:tc>
          <w:tcPr>
            <w:tcW w:w="841" w:type="pct"/>
            <w:vMerge/>
          </w:tcPr>
          <w:p w:rsidR="00A267D0" w:rsidRPr="00A267D0" w:rsidRDefault="00A267D0" w:rsidP="00D01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A267D0" w:rsidRPr="00A267D0" w:rsidRDefault="00A267D0" w:rsidP="00D01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7D0">
              <w:rPr>
                <w:rFonts w:ascii="Arial" w:hAnsi="Arial" w:cs="Arial"/>
                <w:sz w:val="24"/>
                <w:szCs w:val="24"/>
              </w:rPr>
              <w:t>Identifica las causas de alteración de los procesos en los  vegetales.</w:t>
            </w:r>
          </w:p>
        </w:tc>
        <w:tc>
          <w:tcPr>
            <w:tcW w:w="292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D0" w:rsidRPr="003226DB" w:rsidTr="00A267D0">
        <w:tc>
          <w:tcPr>
            <w:tcW w:w="841" w:type="pct"/>
            <w:vMerge w:val="restart"/>
          </w:tcPr>
          <w:p w:rsidR="00A267D0" w:rsidRPr="00A267D0" w:rsidRDefault="00A267D0" w:rsidP="00D01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7D0">
              <w:rPr>
                <w:rFonts w:ascii="Arial" w:hAnsi="Arial" w:cs="Arial"/>
                <w:sz w:val="24"/>
                <w:szCs w:val="24"/>
              </w:rPr>
              <w:t>Utiliza empaques adecuados para cada uno de los diferentes productos industrializados y frescos.</w:t>
            </w:r>
          </w:p>
        </w:tc>
        <w:tc>
          <w:tcPr>
            <w:tcW w:w="968" w:type="pct"/>
          </w:tcPr>
          <w:p w:rsidR="00A267D0" w:rsidRPr="00A267D0" w:rsidRDefault="00A267D0" w:rsidP="00D0139B">
            <w:pPr>
              <w:tabs>
                <w:tab w:val="left" w:pos="-720"/>
                <w:tab w:val="left" w:pos="13608"/>
              </w:tabs>
              <w:suppressAutoHyphens/>
              <w:spacing w:after="54" w:line="240" w:lineRule="atLeast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A267D0">
              <w:rPr>
                <w:rFonts w:ascii="Arial" w:hAnsi="Arial" w:cs="Arial"/>
                <w:spacing w:val="-2"/>
                <w:sz w:val="24"/>
                <w:szCs w:val="24"/>
              </w:rPr>
              <w:t xml:space="preserve">Describe la importancia de </w:t>
            </w:r>
            <w:r w:rsidRPr="00A267D0">
              <w:rPr>
                <w:rFonts w:ascii="Arial" w:hAnsi="Arial" w:cs="Arial"/>
                <w:spacing w:val="-3"/>
                <w:sz w:val="24"/>
                <w:szCs w:val="24"/>
              </w:rPr>
              <w:t xml:space="preserve">empaques adecuados para  productos industrializados y frescos  </w:t>
            </w:r>
          </w:p>
        </w:tc>
        <w:tc>
          <w:tcPr>
            <w:tcW w:w="292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D0" w:rsidRPr="003226DB" w:rsidTr="00A267D0">
        <w:tc>
          <w:tcPr>
            <w:tcW w:w="841" w:type="pct"/>
            <w:vMerge/>
          </w:tcPr>
          <w:p w:rsidR="00A267D0" w:rsidRPr="00A267D0" w:rsidRDefault="00A267D0" w:rsidP="00D0139B">
            <w:pPr>
              <w:tabs>
                <w:tab w:val="left" w:pos="-720"/>
              </w:tabs>
              <w:suppressAutoHyphens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A267D0" w:rsidRPr="00A267D0" w:rsidRDefault="00A267D0" w:rsidP="00D0139B">
            <w:pPr>
              <w:tabs>
                <w:tab w:val="left" w:pos="-720"/>
                <w:tab w:val="left" w:pos="13608"/>
              </w:tabs>
              <w:suppressAutoHyphens/>
              <w:spacing w:after="54" w:line="240" w:lineRule="atLeast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A267D0">
              <w:rPr>
                <w:rFonts w:ascii="Arial" w:hAnsi="Arial" w:cs="Arial"/>
                <w:spacing w:val="-2"/>
                <w:sz w:val="24"/>
                <w:szCs w:val="24"/>
              </w:rPr>
              <w:t xml:space="preserve">Utiliza </w:t>
            </w:r>
            <w:r w:rsidRPr="00A267D0">
              <w:rPr>
                <w:rFonts w:ascii="Arial" w:hAnsi="Arial" w:cs="Arial"/>
                <w:spacing w:val="-3"/>
                <w:sz w:val="24"/>
                <w:szCs w:val="24"/>
              </w:rPr>
              <w:t xml:space="preserve">empaques adecuados para  productos industrializados y frescos  </w:t>
            </w:r>
          </w:p>
        </w:tc>
        <w:tc>
          <w:tcPr>
            <w:tcW w:w="292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D0" w:rsidRPr="001C7C52" w:rsidTr="00A267D0">
        <w:trPr>
          <w:trHeight w:val="510"/>
        </w:trPr>
        <w:tc>
          <w:tcPr>
            <w:tcW w:w="4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D0" w:rsidRPr="001C7C52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D0" w:rsidRPr="001C7C52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A267D0" w:rsidRPr="001C7C52" w:rsidTr="00A267D0">
        <w:trPr>
          <w:trHeight w:val="508"/>
        </w:trPr>
        <w:tc>
          <w:tcPr>
            <w:tcW w:w="4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D0" w:rsidRPr="001C7C52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D0" w:rsidRPr="001C7C52" w:rsidRDefault="00A267D0" w:rsidP="00D013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7D0" w:rsidRPr="001C7C52" w:rsidTr="00A267D0">
        <w:trPr>
          <w:trHeight w:val="508"/>
        </w:trPr>
        <w:tc>
          <w:tcPr>
            <w:tcW w:w="4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D0" w:rsidRPr="001C7C52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D0" w:rsidRPr="001C7C52" w:rsidRDefault="00A267D0" w:rsidP="00D013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267D0" w:rsidRDefault="00A267D0" w:rsidP="00A267D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F123BF" w:rsidRDefault="00F123BF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7" w:type="pct"/>
        <w:tblInd w:w="-1" w:type="dxa"/>
        <w:tblLook w:val="04A0" w:firstRow="1" w:lastRow="0" w:firstColumn="1" w:lastColumn="0" w:noHBand="0" w:noVBand="1"/>
      </w:tblPr>
      <w:tblGrid>
        <w:gridCol w:w="2376"/>
        <w:gridCol w:w="2432"/>
        <w:gridCol w:w="774"/>
        <w:gridCol w:w="782"/>
        <w:gridCol w:w="5312"/>
        <w:gridCol w:w="814"/>
        <w:gridCol w:w="803"/>
      </w:tblGrid>
      <w:tr w:rsidR="00783BF3" w:rsidRPr="00477780" w:rsidTr="00343B06">
        <w:tc>
          <w:tcPr>
            <w:tcW w:w="5000" w:type="pct"/>
            <w:gridSpan w:val="7"/>
          </w:tcPr>
          <w:p w:rsidR="00783BF3" w:rsidRPr="00477780" w:rsidRDefault="00783BF3" w:rsidP="00AF67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7780">
              <w:rPr>
                <w:rFonts w:ascii="Arial" w:hAnsi="Arial" w:cs="Arial"/>
                <w:b/>
                <w:sz w:val="24"/>
                <w:szCs w:val="24"/>
              </w:rPr>
              <w:t xml:space="preserve">Unidad de estudio: </w:t>
            </w:r>
            <w:r w:rsidR="00AF6761">
              <w:rPr>
                <w:rFonts w:ascii="Arial" w:hAnsi="Arial" w:cs="Arial"/>
                <w:b/>
                <w:sz w:val="24"/>
                <w:szCs w:val="24"/>
              </w:rPr>
              <w:t>Panificación</w:t>
            </w:r>
          </w:p>
        </w:tc>
      </w:tr>
      <w:tr w:rsidR="00783BF3" w:rsidRPr="00AF6761" w:rsidTr="00343B06">
        <w:tc>
          <w:tcPr>
            <w:tcW w:w="5000" w:type="pct"/>
            <w:gridSpan w:val="7"/>
          </w:tcPr>
          <w:p w:rsidR="00783BF3" w:rsidRPr="00AF6761" w:rsidRDefault="00783BF3" w:rsidP="00AF67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6761">
              <w:rPr>
                <w:rFonts w:ascii="Arial" w:hAnsi="Arial" w:cs="Arial"/>
                <w:b/>
                <w:sz w:val="24"/>
                <w:szCs w:val="24"/>
              </w:rPr>
              <w:t xml:space="preserve">Propósito: </w:t>
            </w:r>
            <w:r w:rsidR="00AF6761" w:rsidRPr="00AF6761">
              <w:rPr>
                <w:rFonts w:ascii="Arial" w:hAnsi="Arial" w:cs="Arial"/>
                <w:b/>
                <w:sz w:val="24"/>
                <w:szCs w:val="24"/>
              </w:rPr>
              <w:t>Desarrollar en las y los estudiantes conocimientos, habilidades y destrezas en la elaboración de diferentes tipos de panes</w:t>
            </w:r>
          </w:p>
        </w:tc>
      </w:tr>
      <w:tr w:rsidR="00783BF3" w:rsidRPr="003226DB" w:rsidTr="00EE31A0">
        <w:trPr>
          <w:trHeight w:val="309"/>
        </w:trPr>
        <w:tc>
          <w:tcPr>
            <w:tcW w:w="894" w:type="pct"/>
            <w:vMerge w:val="restart"/>
          </w:tcPr>
          <w:p w:rsidR="00783BF3" w:rsidRPr="003226DB" w:rsidRDefault="00783BF3" w:rsidP="00343B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BF3" w:rsidRPr="003226DB" w:rsidRDefault="00783BF3" w:rsidP="00343B0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83BF3" w:rsidRPr="003226DB" w:rsidRDefault="00783BF3" w:rsidP="00343B0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5" w:type="pct"/>
            <w:vMerge w:val="restart"/>
          </w:tcPr>
          <w:p w:rsidR="00783BF3" w:rsidRPr="003226DB" w:rsidRDefault="00783BF3" w:rsidP="00343B0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BF3" w:rsidRPr="003226DB" w:rsidRDefault="00783BF3" w:rsidP="00343B0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83BF3" w:rsidRPr="003226DB" w:rsidRDefault="00783BF3" w:rsidP="00343B0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783BF3" w:rsidRPr="003226DB" w:rsidRDefault="00783BF3" w:rsidP="00343B0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BF3" w:rsidRPr="003226DB" w:rsidRDefault="00783BF3" w:rsidP="00343B0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783BF3" w:rsidRPr="003226DB" w:rsidRDefault="00783BF3" w:rsidP="00343B0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pct"/>
            <w:vMerge w:val="restart"/>
          </w:tcPr>
          <w:p w:rsidR="00783BF3" w:rsidRPr="003226DB" w:rsidRDefault="00783BF3" w:rsidP="00343B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BF3" w:rsidRPr="003226DB" w:rsidRDefault="00783BF3" w:rsidP="00343B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783BF3" w:rsidRPr="003226DB" w:rsidRDefault="00783BF3" w:rsidP="00343B0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783BF3" w:rsidRPr="003226DB" w:rsidRDefault="00783BF3" w:rsidP="00343B0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3BF3" w:rsidRPr="003226DB" w:rsidTr="00EE31A0">
        <w:trPr>
          <w:trHeight w:val="611"/>
        </w:trPr>
        <w:tc>
          <w:tcPr>
            <w:tcW w:w="894" w:type="pct"/>
            <w:vMerge/>
          </w:tcPr>
          <w:p w:rsidR="00783BF3" w:rsidRPr="003226DB" w:rsidRDefault="00783BF3" w:rsidP="00343B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783BF3" w:rsidRPr="003226DB" w:rsidRDefault="00783BF3" w:rsidP="00343B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783BF3" w:rsidRPr="003226DB" w:rsidRDefault="00783BF3" w:rsidP="00343B0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83BF3" w:rsidRPr="003226DB" w:rsidRDefault="00783BF3" w:rsidP="00343B0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783BF3" w:rsidRPr="003226DB" w:rsidRDefault="00783BF3" w:rsidP="00343B0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8" w:type="pct"/>
            <w:vMerge/>
          </w:tcPr>
          <w:p w:rsidR="00783BF3" w:rsidRPr="003226DB" w:rsidRDefault="00783BF3" w:rsidP="00343B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783BF3" w:rsidRPr="003226DB" w:rsidRDefault="00783BF3" w:rsidP="00343B0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783BF3" w:rsidRPr="003226DB" w:rsidRDefault="00783BF3" w:rsidP="00343B0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B32D3" w:rsidRPr="003226DB" w:rsidTr="00EE31A0">
        <w:tc>
          <w:tcPr>
            <w:tcW w:w="894" w:type="pct"/>
          </w:tcPr>
          <w:p w:rsidR="006B32D3" w:rsidRPr="006B32D3" w:rsidRDefault="006B32D3" w:rsidP="00D0139B">
            <w:pPr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6B32D3">
              <w:rPr>
                <w:rFonts w:ascii="Arial" w:hAnsi="Arial" w:cs="Arial"/>
                <w:spacing w:val="-3"/>
                <w:sz w:val="24"/>
                <w:szCs w:val="24"/>
              </w:rPr>
              <w:t>Describe las características y composición química de diferentes tipos de harinas</w:t>
            </w:r>
          </w:p>
        </w:tc>
        <w:tc>
          <w:tcPr>
            <w:tcW w:w="915" w:type="pct"/>
          </w:tcPr>
          <w:p w:rsidR="006B32D3" w:rsidRPr="006B32D3" w:rsidRDefault="006B32D3" w:rsidP="00D0139B">
            <w:pPr>
              <w:pStyle w:val="Ttulo3"/>
              <w:spacing w:before="0" w:after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6B32D3">
              <w:rPr>
                <w:b w:val="0"/>
                <w:bCs w:val="0"/>
                <w:sz w:val="24"/>
                <w:szCs w:val="24"/>
              </w:rPr>
              <w:t>Explica las características y composición química de la harina.</w:t>
            </w:r>
          </w:p>
        </w:tc>
        <w:tc>
          <w:tcPr>
            <w:tcW w:w="291" w:type="pct"/>
          </w:tcPr>
          <w:p w:rsidR="006B32D3" w:rsidRPr="003226DB" w:rsidRDefault="006B32D3" w:rsidP="00343B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6B32D3" w:rsidRPr="003226DB" w:rsidRDefault="006B32D3" w:rsidP="00343B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6B32D3" w:rsidRPr="003226DB" w:rsidRDefault="006B32D3" w:rsidP="00343B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B32D3" w:rsidRPr="003226DB" w:rsidRDefault="006B32D3" w:rsidP="00343B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6B32D3" w:rsidRPr="003226DB" w:rsidRDefault="006B32D3" w:rsidP="00343B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2D3" w:rsidRPr="003226DB" w:rsidTr="00EE31A0">
        <w:tc>
          <w:tcPr>
            <w:tcW w:w="894" w:type="pct"/>
          </w:tcPr>
          <w:p w:rsidR="006B32D3" w:rsidRPr="006B32D3" w:rsidRDefault="006B32D3" w:rsidP="00D0139B">
            <w:pPr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6B32D3">
              <w:rPr>
                <w:rFonts w:ascii="Arial" w:hAnsi="Arial" w:cs="Arial"/>
                <w:spacing w:val="-3"/>
                <w:sz w:val="24"/>
                <w:szCs w:val="24"/>
              </w:rPr>
              <w:t>Describe la importancia y función de las diferentes materias primas utilizada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s en la panificación industrial</w:t>
            </w:r>
          </w:p>
        </w:tc>
        <w:tc>
          <w:tcPr>
            <w:tcW w:w="915" w:type="pct"/>
          </w:tcPr>
          <w:p w:rsidR="006B32D3" w:rsidRPr="006B32D3" w:rsidRDefault="006B32D3" w:rsidP="00D0139B">
            <w:pPr>
              <w:pStyle w:val="Ttulo3"/>
              <w:spacing w:before="0" w:after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6B32D3">
              <w:rPr>
                <w:b w:val="0"/>
                <w:bCs w:val="0"/>
                <w:sz w:val="24"/>
                <w:szCs w:val="24"/>
              </w:rPr>
              <w:t>Describe la importancia y función de las materias primas utilizadas en la panificación industrial</w:t>
            </w:r>
          </w:p>
        </w:tc>
        <w:tc>
          <w:tcPr>
            <w:tcW w:w="291" w:type="pct"/>
          </w:tcPr>
          <w:p w:rsidR="006B32D3" w:rsidRPr="003226DB" w:rsidRDefault="006B32D3" w:rsidP="00343B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6B32D3" w:rsidRPr="003226DB" w:rsidRDefault="006B32D3" w:rsidP="00343B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6B32D3" w:rsidRPr="003226DB" w:rsidRDefault="006B32D3" w:rsidP="00343B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B32D3" w:rsidRPr="003226DB" w:rsidRDefault="006B32D3" w:rsidP="00343B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6B32D3" w:rsidRPr="003226DB" w:rsidRDefault="006B32D3" w:rsidP="00343B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2D3" w:rsidRPr="003226DB" w:rsidTr="00EE31A0">
        <w:tc>
          <w:tcPr>
            <w:tcW w:w="894" w:type="pct"/>
          </w:tcPr>
          <w:p w:rsidR="006B32D3" w:rsidRPr="006B32D3" w:rsidRDefault="006B32D3" w:rsidP="00D0139B">
            <w:pPr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6B32D3">
              <w:rPr>
                <w:rFonts w:ascii="Arial" w:hAnsi="Arial" w:cs="Arial"/>
                <w:spacing w:val="-3"/>
                <w:sz w:val="24"/>
                <w:szCs w:val="24"/>
              </w:rPr>
              <w:t>Construye diferentes diagramas de flujo para la obtención de panes, reposterías y otros.</w:t>
            </w:r>
          </w:p>
          <w:p w:rsidR="006B32D3" w:rsidRPr="006B32D3" w:rsidRDefault="006B32D3" w:rsidP="00D0139B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915" w:type="pct"/>
          </w:tcPr>
          <w:p w:rsidR="006B32D3" w:rsidRPr="006B32D3" w:rsidRDefault="006B32D3" w:rsidP="00D0139B">
            <w:pPr>
              <w:pStyle w:val="Ttulo3"/>
              <w:spacing w:before="0" w:after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6B32D3">
              <w:rPr>
                <w:b w:val="0"/>
                <w:bCs w:val="0"/>
                <w:sz w:val="24"/>
                <w:szCs w:val="24"/>
              </w:rPr>
              <w:t>Elabora  diagramas de flujo general para la obtención de diferentes tipos de panes sin margen de error</w:t>
            </w:r>
          </w:p>
        </w:tc>
        <w:tc>
          <w:tcPr>
            <w:tcW w:w="291" w:type="pct"/>
          </w:tcPr>
          <w:p w:rsidR="006B32D3" w:rsidRPr="003226DB" w:rsidRDefault="006B32D3" w:rsidP="00343B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6B32D3" w:rsidRPr="003226DB" w:rsidRDefault="006B32D3" w:rsidP="00343B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6B32D3" w:rsidRPr="003226DB" w:rsidRDefault="006B32D3" w:rsidP="00343B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B32D3" w:rsidRPr="003226DB" w:rsidRDefault="006B32D3" w:rsidP="00343B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6B32D3" w:rsidRPr="003226DB" w:rsidRDefault="006B32D3" w:rsidP="00343B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3B06" w:rsidRDefault="00343B06" w:rsidP="00783BF3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343B06" w:rsidRDefault="00343B06" w:rsidP="00783BF3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880A5B" w:rsidRDefault="00880A5B" w:rsidP="00B86420">
      <w:pPr>
        <w:tabs>
          <w:tab w:val="left" w:pos="1440"/>
        </w:tabs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aconcuadrcula"/>
        <w:tblW w:w="5027" w:type="pct"/>
        <w:tblInd w:w="-1" w:type="dxa"/>
        <w:tblLook w:val="04A0" w:firstRow="1" w:lastRow="0" w:firstColumn="1" w:lastColumn="0" w:noHBand="0" w:noVBand="1"/>
      </w:tblPr>
      <w:tblGrid>
        <w:gridCol w:w="2376"/>
        <w:gridCol w:w="2432"/>
        <w:gridCol w:w="774"/>
        <w:gridCol w:w="782"/>
        <w:gridCol w:w="5312"/>
        <w:gridCol w:w="814"/>
        <w:gridCol w:w="803"/>
      </w:tblGrid>
      <w:tr w:rsidR="00880A5B" w:rsidRPr="003226DB" w:rsidTr="005F6115">
        <w:trPr>
          <w:trHeight w:val="309"/>
        </w:trPr>
        <w:tc>
          <w:tcPr>
            <w:tcW w:w="894" w:type="pct"/>
            <w:vMerge w:val="restart"/>
          </w:tcPr>
          <w:p w:rsidR="00880A5B" w:rsidRPr="003226DB" w:rsidRDefault="00880A5B" w:rsidP="005F611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A5B" w:rsidRPr="003226DB" w:rsidRDefault="00880A5B" w:rsidP="005F611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80A5B" w:rsidRPr="003226DB" w:rsidRDefault="00880A5B" w:rsidP="005F611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5" w:type="pct"/>
            <w:vMerge w:val="restart"/>
          </w:tcPr>
          <w:p w:rsidR="00880A5B" w:rsidRPr="003226DB" w:rsidRDefault="00880A5B" w:rsidP="005F611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A5B" w:rsidRPr="003226DB" w:rsidRDefault="00880A5B" w:rsidP="005F611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880A5B" w:rsidRPr="003226DB" w:rsidRDefault="00880A5B" w:rsidP="005F611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880A5B" w:rsidRPr="003226DB" w:rsidRDefault="00880A5B" w:rsidP="005F611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A5B" w:rsidRPr="003226DB" w:rsidRDefault="00880A5B" w:rsidP="005F611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80A5B" w:rsidRPr="003226DB" w:rsidRDefault="00880A5B" w:rsidP="005F611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pct"/>
            <w:vMerge w:val="restart"/>
          </w:tcPr>
          <w:p w:rsidR="00880A5B" w:rsidRPr="003226DB" w:rsidRDefault="00880A5B" w:rsidP="005F611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A5B" w:rsidRPr="003226DB" w:rsidRDefault="00880A5B" w:rsidP="005F611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880A5B" w:rsidRPr="003226DB" w:rsidRDefault="00880A5B" w:rsidP="005F611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880A5B" w:rsidRPr="003226DB" w:rsidRDefault="00880A5B" w:rsidP="005F611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0A5B" w:rsidRPr="003226DB" w:rsidTr="005F6115">
        <w:trPr>
          <w:trHeight w:val="611"/>
        </w:trPr>
        <w:tc>
          <w:tcPr>
            <w:tcW w:w="894" w:type="pct"/>
            <w:vMerge/>
          </w:tcPr>
          <w:p w:rsidR="00880A5B" w:rsidRPr="003226DB" w:rsidRDefault="00880A5B" w:rsidP="005F611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880A5B" w:rsidRPr="003226DB" w:rsidRDefault="00880A5B" w:rsidP="005F611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880A5B" w:rsidRPr="003226DB" w:rsidRDefault="00880A5B" w:rsidP="005F611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880A5B" w:rsidRPr="003226DB" w:rsidRDefault="00880A5B" w:rsidP="005F611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880A5B" w:rsidRPr="003226DB" w:rsidRDefault="00880A5B" w:rsidP="005F611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8" w:type="pct"/>
            <w:vMerge/>
          </w:tcPr>
          <w:p w:rsidR="00880A5B" w:rsidRPr="003226DB" w:rsidRDefault="00880A5B" w:rsidP="005F611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880A5B" w:rsidRPr="003226DB" w:rsidRDefault="00880A5B" w:rsidP="005F611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880A5B" w:rsidRPr="003226DB" w:rsidRDefault="00880A5B" w:rsidP="005F611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A0DE2" w:rsidRPr="00880A5B" w:rsidTr="005F6115">
        <w:tc>
          <w:tcPr>
            <w:tcW w:w="894" w:type="pct"/>
            <w:vMerge w:val="restart"/>
          </w:tcPr>
          <w:p w:rsidR="002A0DE2" w:rsidRPr="002A0DE2" w:rsidRDefault="002A0DE2" w:rsidP="00D0139B">
            <w:pPr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2A0DE2">
              <w:rPr>
                <w:rFonts w:ascii="Arial" w:hAnsi="Arial" w:cs="Arial"/>
                <w:sz w:val="24"/>
                <w:szCs w:val="24"/>
                <w:lang w:val="es-MX"/>
              </w:rPr>
              <w:t>Elabora  diferentes tipos de panes, repostería y otros</w:t>
            </w:r>
            <w:r w:rsidRPr="002A0DE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15" w:type="pct"/>
          </w:tcPr>
          <w:p w:rsidR="002A0DE2" w:rsidRPr="002A0DE2" w:rsidRDefault="002A0DE2" w:rsidP="00D0139B">
            <w:pPr>
              <w:pStyle w:val="Ttulo3"/>
              <w:spacing w:before="0" w:after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2A0DE2">
              <w:rPr>
                <w:b w:val="0"/>
                <w:bCs w:val="0"/>
                <w:sz w:val="24"/>
                <w:szCs w:val="24"/>
              </w:rPr>
              <w:t>Describe correctamente los aspectos a tomar en cuenta en la elaboración de panes, galletas, queques, pasteles, bocadillos y pizza empleando diferentes tipos de harina.</w:t>
            </w:r>
          </w:p>
        </w:tc>
        <w:tc>
          <w:tcPr>
            <w:tcW w:w="291" w:type="pct"/>
          </w:tcPr>
          <w:p w:rsidR="002A0DE2" w:rsidRPr="00880A5B" w:rsidRDefault="002A0DE2" w:rsidP="00880A5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2A0DE2" w:rsidRPr="00880A5B" w:rsidRDefault="002A0DE2" w:rsidP="00880A5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2A0DE2" w:rsidRPr="00880A5B" w:rsidRDefault="002A0DE2" w:rsidP="00880A5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2A0DE2" w:rsidRPr="00880A5B" w:rsidRDefault="002A0DE2" w:rsidP="00880A5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2A0DE2" w:rsidRPr="00880A5B" w:rsidRDefault="002A0DE2" w:rsidP="00880A5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E2" w:rsidRPr="00880A5B" w:rsidTr="005F6115">
        <w:tc>
          <w:tcPr>
            <w:tcW w:w="894" w:type="pct"/>
            <w:vMerge/>
          </w:tcPr>
          <w:p w:rsidR="002A0DE2" w:rsidRPr="002A0DE2" w:rsidRDefault="002A0DE2" w:rsidP="00D0139B">
            <w:pPr>
              <w:tabs>
                <w:tab w:val="left" w:pos="-720"/>
              </w:tabs>
              <w:suppressAutoHyphens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:rsidR="002A0DE2" w:rsidRPr="002A0DE2" w:rsidRDefault="002A0DE2" w:rsidP="00D0139B">
            <w:pPr>
              <w:pStyle w:val="Ttulo3"/>
              <w:spacing w:before="0" w:after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2A0DE2">
              <w:rPr>
                <w:b w:val="0"/>
                <w:bCs w:val="0"/>
                <w:sz w:val="24"/>
                <w:szCs w:val="24"/>
              </w:rPr>
              <w:t>Elabora eficientemente  panes, galletas, queques, pasteles, bocadillos y pizza empleando diferentes tipos de harina</w:t>
            </w:r>
          </w:p>
        </w:tc>
        <w:tc>
          <w:tcPr>
            <w:tcW w:w="291" w:type="pct"/>
          </w:tcPr>
          <w:p w:rsidR="002A0DE2" w:rsidRPr="00880A5B" w:rsidRDefault="002A0DE2" w:rsidP="00880A5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2A0DE2" w:rsidRPr="00880A5B" w:rsidRDefault="002A0DE2" w:rsidP="00880A5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2A0DE2" w:rsidRPr="00880A5B" w:rsidRDefault="002A0DE2" w:rsidP="00880A5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2A0DE2" w:rsidRPr="00880A5B" w:rsidRDefault="002A0DE2" w:rsidP="00880A5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2A0DE2" w:rsidRPr="00880A5B" w:rsidRDefault="002A0DE2" w:rsidP="00880A5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E2" w:rsidRPr="001C7C52" w:rsidTr="00880A5B">
        <w:trPr>
          <w:trHeight w:val="510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2" w:rsidRPr="001C7C52" w:rsidRDefault="002A0DE2" w:rsidP="00343B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2" w:rsidRPr="001C7C52" w:rsidRDefault="002A0DE2" w:rsidP="00343B0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2A0DE2" w:rsidRPr="001C7C52" w:rsidTr="00880A5B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2" w:rsidRPr="001C7C52" w:rsidRDefault="002A0DE2" w:rsidP="00343B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E2" w:rsidRPr="001C7C52" w:rsidRDefault="002A0DE2" w:rsidP="00343B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DE2" w:rsidRPr="001C7C52" w:rsidTr="00880A5B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2" w:rsidRPr="001C7C52" w:rsidRDefault="002A0DE2" w:rsidP="00343B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E2" w:rsidRPr="001C7C52" w:rsidRDefault="002A0DE2" w:rsidP="00343B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41885" w:rsidRPr="002A0DE2" w:rsidRDefault="00C41885" w:rsidP="002A0DE2">
      <w:pPr>
        <w:tabs>
          <w:tab w:val="left" w:pos="3202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41885" w:rsidRPr="002A0DE2" w:rsidSect="00F12999">
      <w:headerReference w:type="default" r:id="rId9"/>
      <w:footerReference w:type="default" r:id="rId10"/>
      <w:pgSz w:w="15840" w:h="12240" w:orient="landscape"/>
      <w:pgMar w:top="1560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3E" w:rsidRDefault="0013683E" w:rsidP="00F94A71">
      <w:pPr>
        <w:spacing w:after="0" w:line="240" w:lineRule="auto"/>
      </w:pPr>
      <w:r>
        <w:separator/>
      </w:r>
    </w:p>
  </w:endnote>
  <w:endnote w:type="continuationSeparator" w:id="0">
    <w:p w:rsidR="0013683E" w:rsidRDefault="0013683E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7"/>
      <w:docPartObj>
        <w:docPartGallery w:val="Page Numbers (Bottom of Page)"/>
        <w:docPartUnique/>
      </w:docPartObj>
    </w:sdtPr>
    <w:sdtEndPr/>
    <w:sdtContent>
      <w:p w:rsidR="00023164" w:rsidRDefault="0002316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52F" w:rsidRPr="00EA352F">
          <w:rPr>
            <w:noProof/>
            <w:lang w:val="es-ES"/>
          </w:rPr>
          <w:t>31</w:t>
        </w:r>
        <w:r>
          <w:fldChar w:fldCharType="end"/>
        </w:r>
      </w:p>
    </w:sdtContent>
  </w:sdt>
  <w:p w:rsidR="00023164" w:rsidRDefault="000231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3E" w:rsidRDefault="0013683E" w:rsidP="00F94A71">
      <w:pPr>
        <w:spacing w:after="0" w:line="240" w:lineRule="auto"/>
      </w:pPr>
      <w:r>
        <w:separator/>
      </w:r>
    </w:p>
  </w:footnote>
  <w:footnote w:type="continuationSeparator" w:id="0">
    <w:p w:rsidR="0013683E" w:rsidRDefault="0013683E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64" w:rsidRDefault="00023164" w:rsidP="00D33342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023164" w:rsidRDefault="00023164" w:rsidP="00D33342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023164" w:rsidRDefault="00023164" w:rsidP="00D33342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023164" w:rsidRPr="004E7163" w:rsidRDefault="00023164" w:rsidP="00D33342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 wp14:anchorId="75C83A1C" wp14:editId="1D6A4833">
          <wp:simplePos x="0" y="0"/>
          <wp:positionH relativeFrom="column">
            <wp:posOffset>-114300</wp:posOffset>
          </wp:positionH>
          <wp:positionV relativeFrom="paragraph">
            <wp:posOffset>-207645</wp:posOffset>
          </wp:positionV>
          <wp:extent cx="1193165" cy="895985"/>
          <wp:effectExtent l="0" t="0" r="6985" b="0"/>
          <wp:wrapNone/>
          <wp:docPr id="3" name="Imagen 3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</w:t>
    </w: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 wp14:anchorId="116081F4" wp14:editId="3E6634AC">
          <wp:simplePos x="0" y="0"/>
          <wp:positionH relativeFrom="column">
            <wp:posOffset>6085840</wp:posOffset>
          </wp:positionH>
          <wp:positionV relativeFrom="paragraph">
            <wp:posOffset>-275590</wp:posOffset>
          </wp:positionV>
          <wp:extent cx="1722120" cy="783590"/>
          <wp:effectExtent l="0" t="0" r="0" b="0"/>
          <wp:wrapNone/>
          <wp:docPr id="2" name="Imagen 2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023164" w:rsidRPr="004E7163" w:rsidRDefault="00023164" w:rsidP="00D33342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023164" w:rsidRPr="00D33342" w:rsidRDefault="00023164" w:rsidP="00D333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28F"/>
    <w:multiLevelType w:val="hybridMultilevel"/>
    <w:tmpl w:val="137AB4F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7C2BFA"/>
    <w:multiLevelType w:val="hybridMultilevel"/>
    <w:tmpl w:val="BAC6E60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5CA"/>
    <w:rsid w:val="00000EAF"/>
    <w:rsid w:val="0001433C"/>
    <w:rsid w:val="00023164"/>
    <w:rsid w:val="000323E2"/>
    <w:rsid w:val="000511D2"/>
    <w:rsid w:val="00055F98"/>
    <w:rsid w:val="000702EE"/>
    <w:rsid w:val="00081932"/>
    <w:rsid w:val="00096EC4"/>
    <w:rsid w:val="000E6A63"/>
    <w:rsid w:val="0013462F"/>
    <w:rsid w:val="0013683E"/>
    <w:rsid w:val="00155C6D"/>
    <w:rsid w:val="0016644A"/>
    <w:rsid w:val="001C0083"/>
    <w:rsid w:val="001C1301"/>
    <w:rsid w:val="001C7C52"/>
    <w:rsid w:val="001D7981"/>
    <w:rsid w:val="001E6E01"/>
    <w:rsid w:val="001F3238"/>
    <w:rsid w:val="001F5FDD"/>
    <w:rsid w:val="001F7372"/>
    <w:rsid w:val="002405B5"/>
    <w:rsid w:val="00262CF6"/>
    <w:rsid w:val="00264A69"/>
    <w:rsid w:val="0027778C"/>
    <w:rsid w:val="002A0DE2"/>
    <w:rsid w:val="002B12FB"/>
    <w:rsid w:val="002B2881"/>
    <w:rsid w:val="002C7D88"/>
    <w:rsid w:val="002D3E7E"/>
    <w:rsid w:val="002D544E"/>
    <w:rsid w:val="002E6524"/>
    <w:rsid w:val="002F5BB3"/>
    <w:rsid w:val="00306946"/>
    <w:rsid w:val="00312361"/>
    <w:rsid w:val="003226DB"/>
    <w:rsid w:val="00324D24"/>
    <w:rsid w:val="00343B06"/>
    <w:rsid w:val="00353FE9"/>
    <w:rsid w:val="003715A6"/>
    <w:rsid w:val="003A3C8E"/>
    <w:rsid w:val="003B43F7"/>
    <w:rsid w:val="003D43C1"/>
    <w:rsid w:val="004043DF"/>
    <w:rsid w:val="00413F7B"/>
    <w:rsid w:val="004363B8"/>
    <w:rsid w:val="004478CA"/>
    <w:rsid w:val="004653A7"/>
    <w:rsid w:val="00467D21"/>
    <w:rsid w:val="00471F78"/>
    <w:rsid w:val="00477780"/>
    <w:rsid w:val="004935EB"/>
    <w:rsid w:val="004977D3"/>
    <w:rsid w:val="004A42D5"/>
    <w:rsid w:val="004D6A01"/>
    <w:rsid w:val="004E3829"/>
    <w:rsid w:val="00503D86"/>
    <w:rsid w:val="00543871"/>
    <w:rsid w:val="0054478C"/>
    <w:rsid w:val="0055109E"/>
    <w:rsid w:val="00575224"/>
    <w:rsid w:val="005D2236"/>
    <w:rsid w:val="005F6115"/>
    <w:rsid w:val="005F67AC"/>
    <w:rsid w:val="00632EB2"/>
    <w:rsid w:val="00635D01"/>
    <w:rsid w:val="0064796C"/>
    <w:rsid w:val="006677CD"/>
    <w:rsid w:val="00676B41"/>
    <w:rsid w:val="00681C7E"/>
    <w:rsid w:val="00681F26"/>
    <w:rsid w:val="0068260D"/>
    <w:rsid w:val="006846D3"/>
    <w:rsid w:val="00695569"/>
    <w:rsid w:val="006A75BB"/>
    <w:rsid w:val="006B0F27"/>
    <w:rsid w:val="006B32D3"/>
    <w:rsid w:val="006B4BC5"/>
    <w:rsid w:val="006B4D82"/>
    <w:rsid w:val="006D2CC4"/>
    <w:rsid w:val="006D6A32"/>
    <w:rsid w:val="006E227C"/>
    <w:rsid w:val="006E5B89"/>
    <w:rsid w:val="006E7A6E"/>
    <w:rsid w:val="0073492E"/>
    <w:rsid w:val="0078098F"/>
    <w:rsid w:val="00783BF3"/>
    <w:rsid w:val="007A0300"/>
    <w:rsid w:val="007B7958"/>
    <w:rsid w:val="007D6336"/>
    <w:rsid w:val="00802AA4"/>
    <w:rsid w:val="0080658E"/>
    <w:rsid w:val="00816422"/>
    <w:rsid w:val="0082607F"/>
    <w:rsid w:val="00834EE0"/>
    <w:rsid w:val="00872888"/>
    <w:rsid w:val="00880A5B"/>
    <w:rsid w:val="008B4593"/>
    <w:rsid w:val="008B4BD1"/>
    <w:rsid w:val="008E4E41"/>
    <w:rsid w:val="00905936"/>
    <w:rsid w:val="00936964"/>
    <w:rsid w:val="00947BAC"/>
    <w:rsid w:val="009B4EE1"/>
    <w:rsid w:val="009C2563"/>
    <w:rsid w:val="009C5D2B"/>
    <w:rsid w:val="009C67B7"/>
    <w:rsid w:val="009D7AF7"/>
    <w:rsid w:val="009E14D4"/>
    <w:rsid w:val="009F62DA"/>
    <w:rsid w:val="00A12E3B"/>
    <w:rsid w:val="00A24264"/>
    <w:rsid w:val="00A267D0"/>
    <w:rsid w:val="00A36F70"/>
    <w:rsid w:val="00A866E8"/>
    <w:rsid w:val="00AA48E4"/>
    <w:rsid w:val="00AD3FD1"/>
    <w:rsid w:val="00AD5BC9"/>
    <w:rsid w:val="00AF6761"/>
    <w:rsid w:val="00B12196"/>
    <w:rsid w:val="00B44EE7"/>
    <w:rsid w:val="00B46CB3"/>
    <w:rsid w:val="00B60AC9"/>
    <w:rsid w:val="00B74B76"/>
    <w:rsid w:val="00B86420"/>
    <w:rsid w:val="00B865D5"/>
    <w:rsid w:val="00BA2C1B"/>
    <w:rsid w:val="00BA711F"/>
    <w:rsid w:val="00BD14E1"/>
    <w:rsid w:val="00BE3318"/>
    <w:rsid w:val="00C056C8"/>
    <w:rsid w:val="00C06521"/>
    <w:rsid w:val="00C24DD1"/>
    <w:rsid w:val="00C41885"/>
    <w:rsid w:val="00C75D0E"/>
    <w:rsid w:val="00C7758C"/>
    <w:rsid w:val="00CC669F"/>
    <w:rsid w:val="00CF2575"/>
    <w:rsid w:val="00D31E50"/>
    <w:rsid w:val="00D33342"/>
    <w:rsid w:val="00D40DBD"/>
    <w:rsid w:val="00D805DF"/>
    <w:rsid w:val="00D86C20"/>
    <w:rsid w:val="00D91950"/>
    <w:rsid w:val="00DA2DE4"/>
    <w:rsid w:val="00DD7018"/>
    <w:rsid w:val="00DF7808"/>
    <w:rsid w:val="00E00AB3"/>
    <w:rsid w:val="00E01D14"/>
    <w:rsid w:val="00E0604D"/>
    <w:rsid w:val="00E118EE"/>
    <w:rsid w:val="00E56AD7"/>
    <w:rsid w:val="00E77CAA"/>
    <w:rsid w:val="00E814E0"/>
    <w:rsid w:val="00E927E4"/>
    <w:rsid w:val="00EA271D"/>
    <w:rsid w:val="00EA352F"/>
    <w:rsid w:val="00EB75B4"/>
    <w:rsid w:val="00EC1DCD"/>
    <w:rsid w:val="00EE31A0"/>
    <w:rsid w:val="00F07D68"/>
    <w:rsid w:val="00F123BF"/>
    <w:rsid w:val="00F12999"/>
    <w:rsid w:val="00F145A5"/>
    <w:rsid w:val="00F22EF0"/>
    <w:rsid w:val="00F94A71"/>
    <w:rsid w:val="00F952A1"/>
    <w:rsid w:val="00FA20AC"/>
    <w:rsid w:val="00FA79B4"/>
    <w:rsid w:val="00FC5500"/>
    <w:rsid w:val="00FE0A72"/>
    <w:rsid w:val="00FE26A9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6B32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qFormat/>
    <w:rsid w:val="00635D01"/>
    <w:pPr>
      <w:ind w:left="720"/>
      <w:contextualSpacing/>
    </w:pPr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unhideWhenUsed/>
    <w:rsid w:val="003226D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226DB"/>
    <w:rPr>
      <w:sz w:val="16"/>
      <w:szCs w:val="16"/>
    </w:rPr>
  </w:style>
  <w:style w:type="paragraph" w:customStyle="1" w:styleId="p0">
    <w:name w:val="p0"/>
    <w:basedOn w:val="Normal"/>
    <w:rsid w:val="003226DB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75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75D0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B32D3"/>
    <w:rPr>
      <w:rFonts w:ascii="Arial" w:eastAsia="Times New Roman" w:hAnsi="Arial" w:cs="Arial"/>
      <w:b/>
      <w:bCs/>
      <w:sz w:val="26"/>
      <w:szCs w:val="2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6B32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qFormat/>
    <w:rsid w:val="00635D01"/>
    <w:pPr>
      <w:ind w:left="720"/>
      <w:contextualSpacing/>
    </w:pPr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unhideWhenUsed/>
    <w:rsid w:val="003226D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226DB"/>
    <w:rPr>
      <w:sz w:val="16"/>
      <w:szCs w:val="16"/>
    </w:rPr>
  </w:style>
  <w:style w:type="paragraph" w:customStyle="1" w:styleId="p0">
    <w:name w:val="p0"/>
    <w:basedOn w:val="Normal"/>
    <w:rsid w:val="003226DB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75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75D0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B32D3"/>
    <w:rPr>
      <w:rFonts w:ascii="Arial" w:eastAsia="Times New Roman" w:hAnsi="Arial" w:cs="Arial"/>
      <w:b/>
      <w:bCs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DFF5B-2D77-4B94-AE86-BFF3C424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3017</Words>
  <Characters>16596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Gilberto Marin Gamboa</cp:lastModifiedBy>
  <cp:revision>18</cp:revision>
  <cp:lastPrinted>2013-01-25T15:46:00Z</cp:lastPrinted>
  <dcterms:created xsi:type="dcterms:W3CDTF">2013-10-28T16:47:00Z</dcterms:created>
  <dcterms:modified xsi:type="dcterms:W3CDTF">2013-10-29T20:20:00Z</dcterms:modified>
</cp:coreProperties>
</file>