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C22998" w:rsidRDefault="000E6A63">
      <w:pPr>
        <w:rPr>
          <w:rFonts w:ascii="Arial" w:hAnsi="Arial" w:cs="Arial"/>
          <w:sz w:val="24"/>
          <w:szCs w:val="24"/>
        </w:rPr>
      </w:pPr>
    </w:p>
    <w:p w:rsidR="006B4D82" w:rsidRPr="00C22998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C22998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C22998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  <w:r w:rsidR="00AC5602" w:rsidRPr="00C22998">
        <w:rPr>
          <w:rFonts w:ascii="Arial" w:hAnsi="Arial" w:cs="Arial"/>
          <w:noProof/>
          <w:sz w:val="24"/>
          <w:szCs w:val="24"/>
          <w:lang w:eastAsia="es-CR"/>
        </w:rPr>
        <w:pict>
          <v:group id="_x0000_s1026" style="position:absolute;left:0;text-align:left;margin-left:41.45pt;margin-top:44.65pt;width:618pt;height:187.55pt;z-index:251658240;mso-position-horizontal-relative:text;mso-position-vertical-relative:text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6B4D82" w:rsidRPr="00AD5BC9" w:rsidRDefault="006B4D82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AD5BC9" w:rsidRPr="00AD5BC9" w:rsidRDefault="00AD5BC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215677" w:rsidRDefault="00AD5BC9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</w:t>
                    </w:r>
                    <w:r w:rsidR="00DA76CA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: </w:t>
                    </w:r>
                  </w:p>
                  <w:p w:rsidR="00AD5BC9" w:rsidRPr="00AD5BC9" w:rsidRDefault="003A3018" w:rsidP="00AD5BC9">
                    <w:pPr>
                      <w:pStyle w:val="Ttulo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Administración y Operación Aduanera</w:t>
                    </w:r>
                    <w:r w:rsidR="00DA76CA"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X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C2299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299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299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299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299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299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299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2998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22998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C22998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sz w:val="24"/>
          <w:szCs w:val="24"/>
        </w:rPr>
        <w:tab/>
      </w:r>
    </w:p>
    <w:p w:rsidR="00215677" w:rsidRPr="00C22998" w:rsidRDefault="00215677">
      <w:pPr>
        <w:rPr>
          <w:rFonts w:ascii="Arial" w:hAnsi="Arial" w:cs="Arial"/>
          <w:b/>
          <w:sz w:val="24"/>
          <w:szCs w:val="24"/>
        </w:rPr>
      </w:pPr>
      <w:r w:rsidRPr="00C22998">
        <w:rPr>
          <w:rFonts w:ascii="Arial" w:hAnsi="Arial" w:cs="Arial"/>
          <w:b/>
          <w:sz w:val="24"/>
          <w:szCs w:val="24"/>
        </w:rPr>
        <w:br w:type="page"/>
      </w:r>
    </w:p>
    <w:p w:rsidR="006B4D82" w:rsidRPr="00C22998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C22998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C22998" w:rsidTr="00584B16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000EAF" w:rsidP="00584B16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2998" w:rsidTr="00584B16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2998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C2299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C22998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2998" w:rsidTr="00584B16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2998" w:rsidTr="00584B16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22998" w:rsidTr="00584B16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22998" w:rsidRDefault="006B4D82" w:rsidP="00584B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C22998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C22998" w:rsidRDefault="00BD14E1">
      <w:pPr>
        <w:rPr>
          <w:rFonts w:ascii="Arial" w:hAnsi="Arial" w:cs="Arial"/>
          <w:sz w:val="24"/>
          <w:szCs w:val="24"/>
        </w:rPr>
      </w:pPr>
    </w:p>
    <w:p w:rsidR="00215677" w:rsidRPr="00C22998" w:rsidRDefault="00215677">
      <w:pPr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sz w:val="24"/>
          <w:szCs w:val="24"/>
        </w:rPr>
        <w:br w:type="page"/>
      </w:r>
    </w:p>
    <w:p w:rsidR="00A4688B" w:rsidRPr="00C22998" w:rsidRDefault="00A4688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A4688B" w:rsidRPr="00C22998" w:rsidTr="00A403F8">
        <w:tc>
          <w:tcPr>
            <w:tcW w:w="13291" w:type="dxa"/>
          </w:tcPr>
          <w:p w:rsidR="00A4688B" w:rsidRPr="00C22998" w:rsidRDefault="00A4688B" w:rsidP="004B667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27C70">
              <w:rPr>
                <w:rFonts w:ascii="Arial" w:hAnsi="Arial" w:cs="Arial"/>
                <w:b/>
                <w:sz w:val="24"/>
                <w:szCs w:val="24"/>
              </w:rPr>
              <w:t>SUB ÁREA</w:t>
            </w:r>
            <w:r w:rsidRPr="00C2299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627C70" w:rsidRPr="00C22998">
              <w:rPr>
                <w:rFonts w:ascii="Arial" w:hAnsi="Arial" w:cs="Arial"/>
                <w:sz w:val="24"/>
                <w:szCs w:val="24"/>
              </w:rPr>
              <w:t>Merceología</w:t>
            </w:r>
            <w:proofErr w:type="spellEnd"/>
            <w:r w:rsidR="00627C70" w:rsidRPr="00C22998">
              <w:rPr>
                <w:rFonts w:ascii="Arial" w:hAnsi="Arial" w:cs="Arial"/>
                <w:sz w:val="24"/>
                <w:szCs w:val="24"/>
              </w:rPr>
              <w:t xml:space="preserve"> y Trámites  Aduaneros.</w:t>
            </w:r>
          </w:p>
        </w:tc>
      </w:tr>
      <w:tr w:rsidR="00A4688B" w:rsidRPr="00C22998" w:rsidTr="00A403F8">
        <w:tc>
          <w:tcPr>
            <w:tcW w:w="13291" w:type="dxa"/>
          </w:tcPr>
          <w:p w:rsidR="00A4688B" w:rsidRPr="00C22998" w:rsidRDefault="00A4688B" w:rsidP="00627C70">
            <w:pPr>
              <w:ind w:left="469" w:right="110" w:hanging="540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229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27C70">
              <w:rPr>
                <w:rFonts w:ascii="Arial" w:hAnsi="Arial" w:cs="Arial"/>
                <w:sz w:val="24"/>
                <w:szCs w:val="24"/>
              </w:rPr>
              <w:t>Merceología</w:t>
            </w:r>
            <w:proofErr w:type="spellEnd"/>
          </w:p>
        </w:tc>
      </w:tr>
      <w:tr w:rsidR="00A4688B" w:rsidRPr="00C22998" w:rsidTr="00A403F8">
        <w:tc>
          <w:tcPr>
            <w:tcW w:w="13291" w:type="dxa"/>
          </w:tcPr>
          <w:p w:rsidR="00A4688B" w:rsidRPr="00C22998" w:rsidRDefault="00A4688B" w:rsidP="004B667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44DB" w:rsidRPr="00C22998">
              <w:rPr>
                <w:rFonts w:ascii="Arial" w:hAnsi="Arial" w:cs="Arial"/>
                <w:spacing w:val="-2"/>
                <w:sz w:val="24"/>
                <w:szCs w:val="24"/>
              </w:rPr>
              <w:t>Definir</w:t>
            </w:r>
            <w:r w:rsidR="008344DB" w:rsidRPr="00C22998">
              <w:rPr>
                <w:rFonts w:ascii="Arial" w:hAnsi="Arial" w:cs="Arial"/>
                <w:sz w:val="24"/>
                <w:szCs w:val="24"/>
              </w:rPr>
              <w:t xml:space="preserve"> conceptos básicos relacionados con la </w:t>
            </w:r>
            <w:proofErr w:type="spellStart"/>
            <w:r w:rsidR="008344DB" w:rsidRPr="00C22998">
              <w:rPr>
                <w:rFonts w:ascii="Arial" w:hAnsi="Arial" w:cs="Arial"/>
                <w:sz w:val="24"/>
                <w:szCs w:val="24"/>
              </w:rPr>
              <w:t>merceología</w:t>
            </w:r>
            <w:proofErr w:type="spellEnd"/>
            <w:r w:rsidR="008344DB" w:rsidRPr="00C22998">
              <w:rPr>
                <w:rFonts w:ascii="Arial" w:hAnsi="Arial" w:cs="Arial"/>
                <w:sz w:val="24"/>
                <w:szCs w:val="24"/>
              </w:rPr>
              <w:t>,  importación y la exportación.</w:t>
            </w:r>
          </w:p>
        </w:tc>
      </w:tr>
    </w:tbl>
    <w:p w:rsidR="009F62DA" w:rsidRPr="00C22998" w:rsidRDefault="009F62D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9F62DA" w:rsidRPr="00C22998" w:rsidTr="00E004EF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AD5BC9" w:rsidRPr="00C2299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AD5BC9" w:rsidRPr="00C2299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9F62DA" w:rsidRPr="00C22998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C22998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100B9" w:rsidRPr="00C22998" w:rsidRDefault="000100B9" w:rsidP="000100B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9F62DA" w:rsidRPr="00C22998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vAlign w:val="center"/>
          </w:tcPr>
          <w:p w:rsidR="009F62DA" w:rsidRPr="00C22998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C22998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C22998" w:rsidTr="00E004EF">
        <w:trPr>
          <w:trHeight w:val="308"/>
          <w:tblHeader/>
        </w:trPr>
        <w:tc>
          <w:tcPr>
            <w:tcW w:w="952" w:type="pct"/>
            <w:vMerge/>
          </w:tcPr>
          <w:p w:rsidR="009F62DA" w:rsidRPr="00C22998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9F62DA" w:rsidRPr="00C22998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9F62DA" w:rsidRPr="00C22998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C22998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9F62DA" w:rsidRPr="00C22998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9F62DA" w:rsidRPr="00C22998" w:rsidRDefault="009F62DA" w:rsidP="0046289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9F62DA" w:rsidRPr="00C22998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9F62DA" w:rsidRPr="00C22998" w:rsidRDefault="009F62DA" w:rsidP="0046289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04EF" w:rsidRPr="00C22998" w:rsidTr="00E004EF">
        <w:tc>
          <w:tcPr>
            <w:tcW w:w="952" w:type="pct"/>
          </w:tcPr>
          <w:p w:rsidR="00E004EF" w:rsidRPr="00C22998" w:rsidRDefault="00E004EF" w:rsidP="004B66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Reconoce conceptos básicos de importaciones y exportaciones.</w:t>
            </w:r>
          </w:p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E004EF" w:rsidRPr="00C22998" w:rsidRDefault="00E004EF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Reconoce conceptos básicos de importaciones y exportaciones.</w:t>
            </w:r>
          </w:p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4EF" w:rsidRPr="00C22998" w:rsidTr="00E004EF">
        <w:tc>
          <w:tcPr>
            <w:tcW w:w="952" w:type="pct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Explica  el Sistema Armonizado de Designación y Codificación de Mercancías.</w:t>
            </w:r>
          </w:p>
        </w:tc>
        <w:tc>
          <w:tcPr>
            <w:tcW w:w="850" w:type="pct"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Explica  el Sistema Armonizado de Designación y Codificación de Mercancías.</w:t>
            </w:r>
          </w:p>
        </w:tc>
        <w:tc>
          <w:tcPr>
            <w:tcW w:w="289" w:type="pct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E004EF" w:rsidRPr="00C22998" w:rsidRDefault="00E004EF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4EF" w:rsidRPr="00C22998" w:rsidTr="00E004EF">
        <w:trPr>
          <w:trHeight w:val="510"/>
        </w:trPr>
        <w:tc>
          <w:tcPr>
            <w:tcW w:w="4407" w:type="pct"/>
            <w:gridSpan w:val="6"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E004EF" w:rsidRPr="00C22998" w:rsidTr="00E004EF">
        <w:trPr>
          <w:trHeight w:val="508"/>
        </w:trPr>
        <w:tc>
          <w:tcPr>
            <w:tcW w:w="4407" w:type="pct"/>
            <w:gridSpan w:val="6"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4EF" w:rsidRPr="00C22998" w:rsidTr="00E004EF">
        <w:trPr>
          <w:trHeight w:val="508"/>
        </w:trPr>
        <w:tc>
          <w:tcPr>
            <w:tcW w:w="4407" w:type="pct"/>
            <w:gridSpan w:val="6"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6677" w:rsidRPr="00C22998" w:rsidRDefault="004B6677">
      <w:pPr>
        <w:rPr>
          <w:rFonts w:ascii="Arial" w:hAnsi="Arial" w:cs="Arial"/>
          <w:sz w:val="24"/>
          <w:szCs w:val="24"/>
        </w:rPr>
      </w:pPr>
    </w:p>
    <w:p w:rsidR="004B6677" w:rsidRPr="00C22998" w:rsidRDefault="004B6677">
      <w:pPr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B6677" w:rsidRPr="00C22998" w:rsidTr="004E4988">
        <w:tc>
          <w:tcPr>
            <w:tcW w:w="13291" w:type="dxa"/>
          </w:tcPr>
          <w:p w:rsidR="004B6677" w:rsidRPr="00C22998" w:rsidRDefault="004B6677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proofErr w:type="spellStart"/>
            <w:r w:rsidR="00627C70" w:rsidRPr="00C22998">
              <w:rPr>
                <w:rFonts w:ascii="Arial" w:hAnsi="Arial" w:cs="Arial"/>
                <w:sz w:val="24"/>
                <w:szCs w:val="24"/>
              </w:rPr>
              <w:t>Merceología</w:t>
            </w:r>
            <w:proofErr w:type="spellEnd"/>
            <w:r w:rsidR="00627C70" w:rsidRPr="00C22998">
              <w:rPr>
                <w:rFonts w:ascii="Arial" w:hAnsi="Arial" w:cs="Arial"/>
                <w:sz w:val="24"/>
                <w:szCs w:val="24"/>
              </w:rPr>
              <w:t xml:space="preserve"> y Trámites  Aduaneros.</w:t>
            </w:r>
          </w:p>
        </w:tc>
      </w:tr>
      <w:tr w:rsidR="004B6677" w:rsidRPr="00C22998" w:rsidTr="004E4988">
        <w:tc>
          <w:tcPr>
            <w:tcW w:w="13291" w:type="dxa"/>
          </w:tcPr>
          <w:p w:rsidR="004B6677" w:rsidRPr="00C22998" w:rsidRDefault="004B6677" w:rsidP="00BB531F">
            <w:pPr>
              <w:ind w:left="469" w:right="110" w:hanging="540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229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531F" w:rsidRPr="00C22998">
              <w:rPr>
                <w:rFonts w:ascii="Arial" w:hAnsi="Arial" w:cs="Arial"/>
                <w:sz w:val="24"/>
                <w:szCs w:val="24"/>
              </w:rPr>
              <w:t>Incoterms</w:t>
            </w:r>
            <w:proofErr w:type="spellEnd"/>
            <w:r w:rsidR="00BB531F" w:rsidRPr="00C22998">
              <w:rPr>
                <w:rFonts w:ascii="Arial" w:hAnsi="Arial" w:cs="Arial"/>
                <w:sz w:val="24"/>
                <w:szCs w:val="24"/>
              </w:rPr>
              <w:t>.</w:t>
            </w: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B6677" w:rsidRPr="00C22998" w:rsidTr="004E4988">
        <w:tc>
          <w:tcPr>
            <w:tcW w:w="13291" w:type="dxa"/>
          </w:tcPr>
          <w:p w:rsidR="004B6677" w:rsidRPr="00C22998" w:rsidRDefault="004B6677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44DB"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Resolver casos sencillos (teóricos y prácticos) que involucren el uso de </w:t>
            </w:r>
            <w:proofErr w:type="spellStart"/>
            <w:r w:rsidR="008344DB" w:rsidRPr="00C22998">
              <w:rPr>
                <w:rFonts w:ascii="Arial" w:hAnsi="Arial" w:cs="Arial"/>
                <w:spacing w:val="-2"/>
                <w:sz w:val="24"/>
                <w:szCs w:val="24"/>
              </w:rPr>
              <w:t>Incoterms</w:t>
            </w:r>
            <w:proofErr w:type="spellEnd"/>
            <w:r w:rsidR="008344DB" w:rsidRPr="00C22998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</w:tbl>
    <w:p w:rsidR="004B6677" w:rsidRPr="00C22998" w:rsidRDefault="004B667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B35FC0" w:rsidRPr="00C22998" w:rsidTr="004E4988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100B9" w:rsidRPr="00C22998" w:rsidRDefault="000100B9" w:rsidP="000100B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FC0" w:rsidRPr="00C22998" w:rsidTr="004E4988">
        <w:trPr>
          <w:trHeight w:val="308"/>
          <w:tblHeader/>
        </w:trPr>
        <w:tc>
          <w:tcPr>
            <w:tcW w:w="952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BB5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 xml:space="preserve">Ordena cada fase  de los </w:t>
            </w:r>
            <w:proofErr w:type="spellStart"/>
            <w:r w:rsidRPr="00C22998">
              <w:rPr>
                <w:rFonts w:ascii="Arial" w:hAnsi="Arial" w:cs="Arial"/>
                <w:sz w:val="24"/>
                <w:szCs w:val="24"/>
              </w:rPr>
              <w:t>Incoterms</w:t>
            </w:r>
            <w:proofErr w:type="spellEnd"/>
            <w:r w:rsidRPr="00C22998">
              <w:rPr>
                <w:rFonts w:ascii="Arial" w:hAnsi="Arial" w:cs="Arial"/>
                <w:sz w:val="24"/>
                <w:szCs w:val="24"/>
              </w:rPr>
              <w:t xml:space="preserve"> desde la posición del vendedor y el comprador.</w:t>
            </w:r>
          </w:p>
          <w:p w:rsidR="00A66981" w:rsidRPr="00C22998" w:rsidRDefault="00A66981" w:rsidP="00BB53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981" w:rsidRPr="00C22998" w:rsidRDefault="00A66981" w:rsidP="00BB531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 xml:space="preserve">Ordena cada fase  de los </w:t>
            </w:r>
            <w:proofErr w:type="spellStart"/>
            <w:r w:rsidRPr="00C22998">
              <w:rPr>
                <w:rFonts w:ascii="Arial" w:hAnsi="Arial" w:cs="Arial"/>
                <w:sz w:val="24"/>
                <w:szCs w:val="24"/>
              </w:rPr>
              <w:t>Incoterms</w:t>
            </w:r>
            <w:proofErr w:type="spellEnd"/>
            <w:r w:rsidRPr="00C22998">
              <w:rPr>
                <w:rFonts w:ascii="Arial" w:hAnsi="Arial" w:cs="Arial"/>
                <w:sz w:val="24"/>
                <w:szCs w:val="24"/>
              </w:rPr>
              <w:t xml:space="preserve"> desde la posición del vendedor y el comprador.</w:t>
            </w:r>
          </w:p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 xml:space="preserve">Aplica  el  </w:t>
            </w:r>
            <w:proofErr w:type="spellStart"/>
            <w:r w:rsidRPr="00C22998">
              <w:rPr>
                <w:rFonts w:ascii="Arial" w:hAnsi="Arial" w:cs="Arial"/>
                <w:sz w:val="24"/>
                <w:szCs w:val="24"/>
              </w:rPr>
              <w:t>Incoterms</w:t>
            </w:r>
            <w:proofErr w:type="spellEnd"/>
            <w:r w:rsidRPr="00C22998">
              <w:rPr>
                <w:rFonts w:ascii="Arial" w:hAnsi="Arial" w:cs="Arial"/>
                <w:sz w:val="24"/>
                <w:szCs w:val="24"/>
              </w:rPr>
              <w:t>, según las negociaciones realizadas con el cliente.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 xml:space="preserve">Aplica  el  </w:t>
            </w:r>
            <w:proofErr w:type="spellStart"/>
            <w:r w:rsidRPr="00C22998">
              <w:rPr>
                <w:rFonts w:ascii="Arial" w:hAnsi="Arial" w:cs="Arial"/>
                <w:sz w:val="24"/>
                <w:szCs w:val="24"/>
              </w:rPr>
              <w:t>Incoterms</w:t>
            </w:r>
            <w:proofErr w:type="spellEnd"/>
            <w:r w:rsidRPr="00C22998">
              <w:rPr>
                <w:rFonts w:ascii="Arial" w:hAnsi="Arial" w:cs="Arial"/>
                <w:sz w:val="24"/>
                <w:szCs w:val="24"/>
              </w:rPr>
              <w:t>, según las negociaciones realizadas con el cliente.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E004EF">
        <w:trPr>
          <w:trHeight w:val="510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66981" w:rsidRPr="00C22998" w:rsidTr="00E004EF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6981" w:rsidRPr="00C22998" w:rsidTr="00E004EF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531F" w:rsidRPr="00C22998" w:rsidRDefault="00BB531F">
      <w:pPr>
        <w:rPr>
          <w:rFonts w:ascii="Arial" w:hAnsi="Arial" w:cs="Arial"/>
          <w:sz w:val="24"/>
          <w:szCs w:val="24"/>
        </w:rPr>
      </w:pPr>
    </w:p>
    <w:p w:rsidR="00215677" w:rsidRPr="00C22998" w:rsidRDefault="00215677">
      <w:pPr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sz w:val="24"/>
          <w:szCs w:val="24"/>
        </w:rPr>
        <w:br w:type="page"/>
      </w:r>
    </w:p>
    <w:p w:rsidR="00BB531F" w:rsidRPr="00C22998" w:rsidRDefault="00BB531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BB531F" w:rsidRPr="00C22998" w:rsidTr="004E4988">
        <w:tc>
          <w:tcPr>
            <w:tcW w:w="13291" w:type="dxa"/>
          </w:tcPr>
          <w:p w:rsidR="00BB531F" w:rsidRPr="00C22998" w:rsidRDefault="00BB531F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proofErr w:type="spellStart"/>
            <w:r w:rsidR="00627C70" w:rsidRPr="00627C70">
              <w:rPr>
                <w:rFonts w:ascii="Arial" w:hAnsi="Arial" w:cs="Arial"/>
                <w:sz w:val="24"/>
                <w:szCs w:val="24"/>
              </w:rPr>
              <w:t>Merceología</w:t>
            </w:r>
            <w:proofErr w:type="spellEnd"/>
            <w:r w:rsidR="00627C70" w:rsidRPr="00627C70">
              <w:rPr>
                <w:rFonts w:ascii="Arial" w:hAnsi="Arial" w:cs="Arial"/>
                <w:sz w:val="24"/>
                <w:szCs w:val="24"/>
              </w:rPr>
              <w:t xml:space="preserve"> y Trámites  Aduaneros.</w:t>
            </w:r>
            <w:bookmarkStart w:id="0" w:name="_GoBack"/>
            <w:bookmarkEnd w:id="0"/>
          </w:p>
        </w:tc>
      </w:tr>
      <w:tr w:rsidR="00BB531F" w:rsidRPr="00C22998" w:rsidTr="004E4988">
        <w:tc>
          <w:tcPr>
            <w:tcW w:w="13291" w:type="dxa"/>
          </w:tcPr>
          <w:p w:rsidR="00BB531F" w:rsidRPr="00C22998" w:rsidRDefault="00BB531F" w:rsidP="00BB531F">
            <w:pPr>
              <w:ind w:left="469" w:right="110" w:hanging="540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22998">
              <w:rPr>
                <w:rFonts w:ascii="Arial" w:hAnsi="Arial" w:cs="Arial"/>
                <w:sz w:val="24"/>
                <w:szCs w:val="24"/>
              </w:rPr>
              <w:t xml:space="preserve"> Trámites Aduaneros</w:t>
            </w: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B531F" w:rsidRPr="00C22998" w:rsidTr="004E4988">
        <w:tc>
          <w:tcPr>
            <w:tcW w:w="13291" w:type="dxa"/>
          </w:tcPr>
          <w:p w:rsidR="00BB531F" w:rsidRPr="00C22998" w:rsidRDefault="00BB531F" w:rsidP="008344DB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44DB" w:rsidRPr="00C22998">
              <w:rPr>
                <w:rFonts w:ascii="Arial" w:hAnsi="Arial" w:cs="Arial"/>
                <w:sz w:val="24"/>
                <w:szCs w:val="24"/>
              </w:rPr>
              <w:t>U</w:t>
            </w:r>
            <w:r w:rsidR="008344DB" w:rsidRPr="00C22998">
              <w:rPr>
                <w:rFonts w:ascii="Arial" w:hAnsi="Arial" w:cs="Arial"/>
                <w:spacing w:val="-2"/>
                <w:sz w:val="24"/>
                <w:szCs w:val="24"/>
              </w:rPr>
              <w:t>tilizar los procedimientos necesarios para realizar una importación y una exportación, que estén vigentes</w:t>
            </w:r>
            <w:r w:rsidR="008344DB" w:rsidRPr="00C229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B531F" w:rsidRPr="00C22998" w:rsidRDefault="00BB531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B35FC0" w:rsidRPr="00C22998" w:rsidTr="004E4988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100B9" w:rsidRPr="00C22998" w:rsidRDefault="000100B9" w:rsidP="000100B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FC0" w:rsidRPr="00C22998" w:rsidTr="004E4988">
        <w:trPr>
          <w:trHeight w:val="308"/>
          <w:tblHeader/>
        </w:trPr>
        <w:tc>
          <w:tcPr>
            <w:tcW w:w="952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4E4988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Explica los procedimientos necesarios para realizar una exportación y una importación, según la normativa vigente.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Explica los procedimientos necesarios para realizar una exportación y una importación, según la normativa vigente.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B34371">
            <w:pPr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Usa  manuales de procedimiento aduanero vigentes.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Usa  manuales de procedimiento aduanero vigentes.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Calcula distintos tipos de impuesto aduanero, según la legislación vigente.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Calcula distintos tipos de impuesto aduanero, según la legislación vigente.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B343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Confecciona las Declaraciones Aduaneras, según la normativa vigente.</w:t>
            </w:r>
          </w:p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Confecciona las Declaraciones Aduaneras, según la normativa vigente.</w:t>
            </w:r>
          </w:p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B343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>Resuelve situaciones relativas a los regímenes aduaneros, según la legislación vigente.</w:t>
            </w:r>
          </w:p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Resuelve situaciones relativas a los regímenes aduaneros, según la legislación vigente.</w:t>
            </w:r>
          </w:p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E004EF">
        <w:trPr>
          <w:trHeight w:val="510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66981" w:rsidRPr="00C22998" w:rsidTr="00E004EF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6981" w:rsidRPr="00C22998" w:rsidTr="00E004EF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531F" w:rsidRPr="00C22998" w:rsidRDefault="00BB531F">
      <w:pPr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B34371" w:rsidRPr="00C22998" w:rsidTr="004E4988">
        <w:tc>
          <w:tcPr>
            <w:tcW w:w="13291" w:type="dxa"/>
          </w:tcPr>
          <w:p w:rsidR="00B34371" w:rsidRPr="00C22998" w:rsidRDefault="00B34371" w:rsidP="00B3437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>SUB ÁREA: Gestión Empresarial Aduanera</w:t>
            </w:r>
          </w:p>
        </w:tc>
      </w:tr>
      <w:tr w:rsidR="00B34371" w:rsidRPr="00C22998" w:rsidTr="004E4988">
        <w:tc>
          <w:tcPr>
            <w:tcW w:w="13291" w:type="dxa"/>
          </w:tcPr>
          <w:p w:rsidR="00B34371" w:rsidRPr="00C22998" w:rsidRDefault="00B34371" w:rsidP="00B34371">
            <w:pPr>
              <w:ind w:left="469" w:right="110" w:hanging="540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22998">
              <w:rPr>
                <w:rFonts w:ascii="Arial" w:hAnsi="Arial" w:cs="Arial"/>
                <w:sz w:val="24"/>
                <w:szCs w:val="24"/>
              </w:rPr>
              <w:t xml:space="preserve"> Salud Ocupacional</w:t>
            </w: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34371" w:rsidRPr="00C22998" w:rsidTr="004E4988">
        <w:tc>
          <w:tcPr>
            <w:tcW w:w="13291" w:type="dxa"/>
          </w:tcPr>
          <w:p w:rsidR="00B34371" w:rsidRPr="00C22998" w:rsidRDefault="00B34371" w:rsidP="008344DB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8344DB" w:rsidRPr="00C22998">
              <w:rPr>
                <w:rFonts w:ascii="Arial" w:hAnsi="Arial" w:cs="Arial"/>
                <w:spacing w:val="-2"/>
                <w:sz w:val="24"/>
                <w:szCs w:val="24"/>
              </w:rPr>
              <w:t>Aplicar  los conceptos fundamentales relacionados con la Salud Ocupacional.</w:t>
            </w:r>
          </w:p>
        </w:tc>
      </w:tr>
    </w:tbl>
    <w:p w:rsidR="00B34371" w:rsidRPr="00C22998" w:rsidRDefault="00B3437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B35FC0" w:rsidRPr="00C22998" w:rsidTr="004E4988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100B9" w:rsidRPr="00C22998" w:rsidRDefault="000100B9" w:rsidP="000100B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FC0" w:rsidRPr="00C22998" w:rsidTr="004E4988">
        <w:trPr>
          <w:trHeight w:val="308"/>
          <w:tblHeader/>
        </w:trPr>
        <w:tc>
          <w:tcPr>
            <w:tcW w:w="952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Aplica  normas de seguridad e higiene para proteger el medio ambiente y la salud de las personas.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Aplica  normas de seguridad e higiene para proteger el medio ambiente y la salud de las personas.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Determina la importancia del señalamiento de las zonas de peligro y vías de acceso.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Determina la importancia del señalamiento de las zonas de peligro y vías de acceso.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532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Distingue los tipos de agentes a que se está expuesto en el ambiente laboral.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Distingue los tipos de agentes a que se está expuesto en el ambiente laboral.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Aplica  reglamentos y  regulaciones relativas a la salud ocupacional.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 reglamentos y  regulaciones relativas a la salud 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ocupacional.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E004EF">
        <w:trPr>
          <w:trHeight w:val="510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66981" w:rsidRPr="00C22998" w:rsidTr="00E004EF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6981" w:rsidRPr="00C22998" w:rsidTr="00E004EF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5FC0" w:rsidRPr="00C22998" w:rsidRDefault="00B35FC0">
      <w:pPr>
        <w:rPr>
          <w:rFonts w:ascii="Arial" w:hAnsi="Arial" w:cs="Arial"/>
          <w:sz w:val="24"/>
          <w:szCs w:val="24"/>
        </w:rPr>
      </w:pPr>
    </w:p>
    <w:p w:rsidR="00B35FC0" w:rsidRPr="00C22998" w:rsidRDefault="00B35FC0">
      <w:pPr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sz w:val="24"/>
          <w:szCs w:val="24"/>
        </w:rPr>
        <w:br w:type="page"/>
      </w:r>
    </w:p>
    <w:p w:rsidR="00532BED" w:rsidRPr="00C22998" w:rsidRDefault="00532B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532BED" w:rsidRPr="00C22998" w:rsidTr="00532BED">
        <w:tc>
          <w:tcPr>
            <w:tcW w:w="13291" w:type="dxa"/>
          </w:tcPr>
          <w:p w:rsidR="00532BED" w:rsidRPr="00C22998" w:rsidRDefault="00532BED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SUB ÁREA: Gestión Empresarial Aduanera</w:t>
            </w:r>
          </w:p>
        </w:tc>
      </w:tr>
      <w:tr w:rsidR="00532BED" w:rsidRPr="00C22998" w:rsidTr="00532BED">
        <w:tc>
          <w:tcPr>
            <w:tcW w:w="13291" w:type="dxa"/>
          </w:tcPr>
          <w:p w:rsidR="00532BED" w:rsidRPr="00C22998" w:rsidRDefault="00532BED" w:rsidP="004E4988">
            <w:pPr>
              <w:ind w:left="469" w:right="110" w:hanging="540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22998">
              <w:rPr>
                <w:rFonts w:ascii="Arial" w:hAnsi="Arial" w:cs="Arial"/>
                <w:sz w:val="24"/>
                <w:szCs w:val="24"/>
              </w:rPr>
              <w:t xml:space="preserve"> Gestión Empresarial (CODE)</w:t>
            </w:r>
          </w:p>
        </w:tc>
      </w:tr>
      <w:tr w:rsidR="00532BED" w:rsidRPr="00C22998" w:rsidTr="00532BED">
        <w:tc>
          <w:tcPr>
            <w:tcW w:w="13291" w:type="dxa"/>
          </w:tcPr>
          <w:p w:rsidR="00532BED" w:rsidRPr="00C22998" w:rsidRDefault="00532BED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53CC4" w:rsidRPr="00C22998">
              <w:rPr>
                <w:rFonts w:ascii="Arial" w:hAnsi="Arial" w:cs="Arial"/>
                <w:sz w:val="24"/>
                <w:szCs w:val="24"/>
              </w:rPr>
              <w:t>C</w:t>
            </w:r>
            <w:r w:rsidR="00D53CC4" w:rsidRPr="00C22998">
              <w:rPr>
                <w:rFonts w:ascii="Arial" w:hAnsi="Arial" w:cs="Arial"/>
                <w:spacing w:val="-1"/>
                <w:sz w:val="24"/>
                <w:szCs w:val="24"/>
              </w:rPr>
              <w:t xml:space="preserve">ontribuir a la creación de una cultura empresarial,  en bienestar de la sociedad y del país en general.   </w:t>
            </w:r>
          </w:p>
        </w:tc>
      </w:tr>
    </w:tbl>
    <w:p w:rsidR="00532BED" w:rsidRPr="00C22998" w:rsidRDefault="00532B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B35FC0" w:rsidRPr="00C22998" w:rsidTr="00B35FC0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100B9" w:rsidRPr="00C22998" w:rsidRDefault="000100B9" w:rsidP="000100B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FC0" w:rsidRPr="00C22998" w:rsidTr="00B35FC0">
        <w:trPr>
          <w:trHeight w:val="308"/>
          <w:tblHeader/>
        </w:trPr>
        <w:tc>
          <w:tcPr>
            <w:tcW w:w="952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744F7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br w:type="page"/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principios de autogestión y toma de decisiones en situaciones empresariales sencillas. 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br w:type="page"/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principios de autogestión y toma de decisiones en situaciones empresariales sencillas. 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Diseña metas empresariales utilizando pautas  específicas y asumiendo retos.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Diseña metas empresariales utilizando pautas  específicas y asumiendo retos.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Desarrolla competencias para tener una  capacidad empresarial.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Desarrolla competencias para tener una  capacidad empresarial.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744F7E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Explica cómo las personas toman la decisión de crear u 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operar su propia empresa.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Explica cómo las personas toman la decisión de crear u 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operar su propia empresa.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9F1E39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Selecciona  oportunidades de negocios utilizando distintas técnicas.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spacing w:after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Selecciona  oportunidades de negocios utilizando distintas técnicas.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9F1E3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Utiliza  los procedimientos necesarios para organizar una empresa.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Utiliza  los procedimientos necesarios para organizar una empresa.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Opera una empresa desde el punto de vista contable.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Opera una empresa desde el punto de vista contable.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Diseña planes  para iniciar una empresa.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Diseña planes  para iniciar una empresa.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Implementa  un plan de negocios exitoso.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>Implementa  un plan de negocios exitoso.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rPr>
          <w:trHeight w:val="510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66981" w:rsidRPr="00C22998" w:rsidTr="00B35FC0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6981" w:rsidRPr="00C22998" w:rsidTr="00B35FC0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6981" w:rsidRPr="00C22998" w:rsidRDefault="00A66981">
      <w:pPr>
        <w:rPr>
          <w:rFonts w:ascii="Arial" w:hAnsi="Arial" w:cs="Arial"/>
          <w:sz w:val="24"/>
          <w:szCs w:val="24"/>
        </w:rPr>
      </w:pPr>
    </w:p>
    <w:p w:rsidR="00A66981" w:rsidRPr="00C22998" w:rsidRDefault="00A66981">
      <w:pPr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sz w:val="24"/>
          <w:szCs w:val="24"/>
        </w:rPr>
        <w:br w:type="page"/>
      </w:r>
    </w:p>
    <w:p w:rsidR="00826632" w:rsidRPr="00C22998" w:rsidRDefault="0082663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826632" w:rsidRPr="00C22998" w:rsidTr="004E4988">
        <w:tc>
          <w:tcPr>
            <w:tcW w:w="13291" w:type="dxa"/>
          </w:tcPr>
          <w:p w:rsidR="00826632" w:rsidRPr="00C22998" w:rsidRDefault="00826632" w:rsidP="0082663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SUB ÁREA: Clasificación Arancelaria</w:t>
            </w:r>
          </w:p>
        </w:tc>
      </w:tr>
      <w:tr w:rsidR="00826632" w:rsidRPr="00C22998" w:rsidTr="004E4988">
        <w:tc>
          <w:tcPr>
            <w:tcW w:w="13291" w:type="dxa"/>
          </w:tcPr>
          <w:p w:rsidR="00826632" w:rsidRPr="00C22998" w:rsidRDefault="00826632" w:rsidP="00826632">
            <w:pPr>
              <w:ind w:left="469" w:right="110" w:hanging="540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22998">
              <w:rPr>
                <w:rFonts w:ascii="Arial" w:hAnsi="Arial" w:cs="Arial"/>
                <w:sz w:val="24"/>
                <w:szCs w:val="24"/>
              </w:rPr>
              <w:t xml:space="preserve"> Tecnologías de información y telecomunicación (</w:t>
            </w:r>
            <w:proofErr w:type="spellStart"/>
            <w:r w:rsidRPr="00C22998">
              <w:rPr>
                <w:rFonts w:ascii="Arial" w:hAnsi="Arial" w:cs="Arial"/>
                <w:sz w:val="24"/>
                <w:szCs w:val="24"/>
              </w:rPr>
              <w:t>TICs</w:t>
            </w:r>
            <w:proofErr w:type="spellEnd"/>
            <w:r w:rsidRPr="00C229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26632" w:rsidRPr="00C22998" w:rsidTr="004E4988">
        <w:tc>
          <w:tcPr>
            <w:tcW w:w="13291" w:type="dxa"/>
          </w:tcPr>
          <w:p w:rsidR="00826632" w:rsidRPr="00C22998" w:rsidRDefault="00826632" w:rsidP="00D53CC4">
            <w:pPr>
              <w:ind w:left="2160" w:hanging="2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53CC4" w:rsidRPr="00C22998">
              <w:rPr>
                <w:rFonts w:ascii="Arial" w:hAnsi="Arial" w:cs="Arial"/>
                <w:sz w:val="24"/>
                <w:szCs w:val="24"/>
              </w:rPr>
              <w:t xml:space="preserve">Utilizar </w:t>
            </w:r>
            <w:r w:rsidR="00D53CC4"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 las herramientas disponibles en el software de aplicación para el desarrollo de su trabajo</w:t>
            </w:r>
            <w:r w:rsidR="00D53CC4" w:rsidRPr="00C229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26632" w:rsidRPr="00C22998" w:rsidRDefault="0082663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B35FC0" w:rsidRPr="00C22998" w:rsidTr="004E4988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100B9" w:rsidRPr="00C22998" w:rsidRDefault="000100B9" w:rsidP="000100B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FC0" w:rsidRPr="00C22998" w:rsidTr="004E4988">
        <w:trPr>
          <w:trHeight w:val="308"/>
          <w:tblHeader/>
        </w:trPr>
        <w:tc>
          <w:tcPr>
            <w:tcW w:w="952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Aplica  las funciones básicas de un procesador de textos en la creación de documentos comerciales.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Aplica  las funciones básicas de un procesador de textos en la creación de documentos comerciales.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Aplica  las herramientas que presenta una hoja de cálculo en la creación de documentos.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Aplica  las herramientas que presenta una hoja de cálculo en la creación de documentos.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Confecciona presentaciones y organigramas, usando la herramienta adecuada.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Confecciona presentaciones y organigramas, usando la herramienta adecuada.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826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 xml:space="preserve">Aplica  las </w:t>
            </w: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>herramientas del programa de publicaciones en la confección de material informativo.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 xml:space="preserve">Aplica  las </w:t>
            </w: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>herramientas del programa de publicaciones en la confección de material informativo.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826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>Selecciona las herramientas de Access para el manejo de bases de datos.</w:t>
            </w:r>
          </w:p>
          <w:p w:rsidR="00A66981" w:rsidRPr="00C22998" w:rsidRDefault="00A66981" w:rsidP="00826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Selecciona las herramientas de Access para el manejo de bases de datos.</w:t>
            </w:r>
          </w:p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Utiliza  las aplicaciones relacionadas con Internet  para la búsqueda y acceso de información.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Utiliza  las aplicaciones relacionadas con Internet  para la búsqueda y acceso de información.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Identifica  problemas de virus en las computadoras y su prevención.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Identifica  problemas de virus en las computadoras y su prevención.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 xml:space="preserve">Aplica el comercio electrónico en diferentes </w:t>
            </w: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>transacciones aduaneras.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 xml:space="preserve">Aplica el comercio electrónico en diferentes </w:t>
            </w: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>transacciones aduaneras.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lastRenderedPageBreak/>
              <w:t>Utiliza los sistemas informáticos de control aduanero empleados en el Sistema Aduanero Nacional.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Utiliza los sistemas informáticos de control aduanero empleados en el Sistema Aduanero Nacional.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E004EF">
        <w:trPr>
          <w:trHeight w:val="510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A66981" w:rsidRPr="00C22998" w:rsidTr="00E004EF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6981" w:rsidRPr="00C22998" w:rsidTr="00E004EF">
        <w:trPr>
          <w:trHeight w:val="508"/>
        </w:trPr>
        <w:tc>
          <w:tcPr>
            <w:tcW w:w="4407" w:type="pct"/>
            <w:gridSpan w:val="6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4792" w:rsidRPr="00C22998" w:rsidRDefault="00CC4792">
      <w:pPr>
        <w:rPr>
          <w:rFonts w:ascii="Arial" w:hAnsi="Arial" w:cs="Arial"/>
          <w:sz w:val="24"/>
          <w:szCs w:val="24"/>
        </w:rPr>
      </w:pPr>
    </w:p>
    <w:p w:rsidR="00B35FC0" w:rsidRPr="00C22998" w:rsidRDefault="00B35FC0">
      <w:pPr>
        <w:rPr>
          <w:rFonts w:ascii="Arial" w:hAnsi="Arial" w:cs="Arial"/>
          <w:sz w:val="24"/>
          <w:szCs w:val="24"/>
        </w:rPr>
      </w:pPr>
    </w:p>
    <w:p w:rsidR="00215677" w:rsidRPr="00C22998" w:rsidRDefault="00215677">
      <w:pPr>
        <w:rPr>
          <w:rFonts w:ascii="Arial" w:hAnsi="Arial" w:cs="Arial"/>
          <w:sz w:val="24"/>
          <w:szCs w:val="24"/>
        </w:rPr>
      </w:pPr>
      <w:r w:rsidRPr="00C22998">
        <w:rPr>
          <w:rFonts w:ascii="Arial" w:hAnsi="Arial" w:cs="Arial"/>
          <w:sz w:val="24"/>
          <w:szCs w:val="24"/>
        </w:rPr>
        <w:br w:type="page"/>
      </w:r>
    </w:p>
    <w:p w:rsidR="00CC4792" w:rsidRPr="00C22998" w:rsidRDefault="00CC479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CC4792" w:rsidRPr="00C22998" w:rsidTr="004E4988">
        <w:tc>
          <w:tcPr>
            <w:tcW w:w="13291" w:type="dxa"/>
          </w:tcPr>
          <w:p w:rsidR="00CC4792" w:rsidRPr="00C22998" w:rsidRDefault="00CC4792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SUB ÁREA: Clasificación Arancelaria</w:t>
            </w:r>
          </w:p>
        </w:tc>
      </w:tr>
      <w:tr w:rsidR="00CC4792" w:rsidRPr="00C22998" w:rsidTr="004E4988">
        <w:tc>
          <w:tcPr>
            <w:tcW w:w="13291" w:type="dxa"/>
          </w:tcPr>
          <w:p w:rsidR="00CC4792" w:rsidRPr="00C22998" w:rsidRDefault="00CC4792" w:rsidP="00CC4792">
            <w:pPr>
              <w:ind w:left="469" w:right="110" w:hanging="540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22998">
              <w:rPr>
                <w:rFonts w:ascii="Arial" w:hAnsi="Arial" w:cs="Arial"/>
                <w:sz w:val="24"/>
                <w:szCs w:val="24"/>
              </w:rPr>
              <w:t xml:space="preserve"> Clasificación Arancelaria</w:t>
            </w:r>
          </w:p>
        </w:tc>
      </w:tr>
      <w:tr w:rsidR="00CC4792" w:rsidRPr="00C22998" w:rsidTr="004E4988">
        <w:tc>
          <w:tcPr>
            <w:tcW w:w="13291" w:type="dxa"/>
          </w:tcPr>
          <w:p w:rsidR="00CC4792" w:rsidRPr="00C22998" w:rsidRDefault="00CC4792" w:rsidP="00D53CC4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229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53CC4" w:rsidRPr="00C22998">
              <w:rPr>
                <w:rFonts w:ascii="Arial" w:hAnsi="Arial" w:cs="Arial"/>
                <w:sz w:val="24"/>
                <w:szCs w:val="24"/>
              </w:rPr>
              <w:t>C</w:t>
            </w:r>
            <w:r w:rsidR="00D53CC4" w:rsidRPr="00C22998">
              <w:rPr>
                <w:rFonts w:ascii="Arial" w:hAnsi="Arial" w:cs="Arial"/>
                <w:spacing w:val="-2"/>
                <w:sz w:val="24"/>
                <w:szCs w:val="24"/>
              </w:rPr>
              <w:t>lasificar en forma genérica mercancías, según el Arancel de Aduanas vigente.</w:t>
            </w:r>
          </w:p>
        </w:tc>
      </w:tr>
    </w:tbl>
    <w:p w:rsidR="00CC4792" w:rsidRPr="00C22998" w:rsidRDefault="00CC479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2248"/>
        <w:gridCol w:w="764"/>
        <w:gridCol w:w="817"/>
        <w:gridCol w:w="5220"/>
        <w:gridCol w:w="87"/>
        <w:gridCol w:w="751"/>
        <w:gridCol w:w="817"/>
      </w:tblGrid>
      <w:tr w:rsidR="00B35FC0" w:rsidRPr="00C22998" w:rsidTr="004E4988">
        <w:trPr>
          <w:trHeight w:val="309"/>
          <w:tblHeader/>
        </w:trPr>
        <w:tc>
          <w:tcPr>
            <w:tcW w:w="952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50" w:type="pct"/>
            <w:vMerge w:val="restart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8" w:type="pct"/>
            <w:gridSpan w:val="2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100B9" w:rsidRPr="00C22998" w:rsidRDefault="000100B9" w:rsidP="000100B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Observaciones y estrategias por mejorar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vAlign w:val="center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FC0" w:rsidRPr="00C22998" w:rsidTr="004E4988">
        <w:trPr>
          <w:trHeight w:val="308"/>
          <w:tblHeader/>
        </w:trPr>
        <w:tc>
          <w:tcPr>
            <w:tcW w:w="952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4" w:type="pct"/>
            <w:vMerge/>
          </w:tcPr>
          <w:p w:rsidR="00B35FC0" w:rsidRPr="00C22998" w:rsidRDefault="00B35FC0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9" w:type="pct"/>
          </w:tcPr>
          <w:p w:rsidR="00B35FC0" w:rsidRPr="00C22998" w:rsidRDefault="00B35FC0" w:rsidP="004E498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CC4792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Explica el uso del Arancel Aduanero previo a su clasificación.</w:t>
            </w:r>
          </w:p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pct"/>
          </w:tcPr>
          <w:p w:rsidR="00A66981" w:rsidRPr="00C22998" w:rsidRDefault="00A66981" w:rsidP="004E4988">
            <w:pPr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Explica el uso del Arancel Aduanero previo a su clasificación.</w:t>
            </w:r>
          </w:p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981" w:rsidRPr="00C22998" w:rsidTr="00B35FC0">
        <w:tc>
          <w:tcPr>
            <w:tcW w:w="952" w:type="pct"/>
          </w:tcPr>
          <w:p w:rsidR="00A66981" w:rsidRPr="00C22998" w:rsidRDefault="00A66981" w:rsidP="00A6698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Clasifica  en forma general mercancías, según el Arancel de Aduanas a seis dígitos.</w:t>
            </w:r>
          </w:p>
        </w:tc>
        <w:tc>
          <w:tcPr>
            <w:tcW w:w="850" w:type="pct"/>
          </w:tcPr>
          <w:p w:rsidR="00A66981" w:rsidRPr="00C22998" w:rsidRDefault="00A66981" w:rsidP="004E498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22998">
              <w:rPr>
                <w:rFonts w:ascii="Arial" w:hAnsi="Arial" w:cs="Arial"/>
                <w:sz w:val="24"/>
                <w:szCs w:val="24"/>
              </w:rPr>
              <w:t>Clasifica  en forma general mercancías, según el Arancel de Aduanas a seis dígitos.</w:t>
            </w:r>
          </w:p>
        </w:tc>
        <w:tc>
          <w:tcPr>
            <w:tcW w:w="28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</w:tcPr>
          <w:p w:rsidR="00A66981" w:rsidRPr="00C22998" w:rsidRDefault="00A66981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4EF" w:rsidRPr="00C22998" w:rsidTr="00E004EF">
        <w:trPr>
          <w:trHeight w:val="510"/>
        </w:trPr>
        <w:tc>
          <w:tcPr>
            <w:tcW w:w="4407" w:type="pct"/>
            <w:gridSpan w:val="6"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3" w:type="pct"/>
            <w:gridSpan w:val="2"/>
            <w:vMerge w:val="restart"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Fecha al final de la sub área:</w:t>
            </w:r>
          </w:p>
        </w:tc>
      </w:tr>
      <w:tr w:rsidR="00E004EF" w:rsidRPr="00C22998" w:rsidTr="00E004EF">
        <w:trPr>
          <w:trHeight w:val="508"/>
        </w:trPr>
        <w:tc>
          <w:tcPr>
            <w:tcW w:w="4407" w:type="pct"/>
            <w:gridSpan w:val="6"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3" w:type="pct"/>
            <w:gridSpan w:val="2"/>
            <w:vMerge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4EF" w:rsidRPr="00C22998" w:rsidTr="00E004EF">
        <w:trPr>
          <w:trHeight w:val="508"/>
        </w:trPr>
        <w:tc>
          <w:tcPr>
            <w:tcW w:w="4407" w:type="pct"/>
            <w:gridSpan w:val="6"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2299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3" w:type="pct"/>
            <w:gridSpan w:val="2"/>
            <w:vMerge/>
          </w:tcPr>
          <w:p w:rsidR="00E004EF" w:rsidRPr="00C22998" w:rsidRDefault="00E004EF" w:rsidP="004E498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C22998" w:rsidRDefault="00000EAF" w:rsidP="00B35FC0">
      <w:pPr>
        <w:rPr>
          <w:rFonts w:ascii="Arial" w:hAnsi="Arial" w:cs="Arial"/>
          <w:sz w:val="24"/>
          <w:szCs w:val="24"/>
        </w:rPr>
      </w:pPr>
    </w:p>
    <w:sectPr w:rsidR="00000EAF" w:rsidRPr="00C22998" w:rsidSect="007D6336">
      <w:headerReference w:type="default" r:id="rId7"/>
      <w:foot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02" w:rsidRDefault="00AC5602" w:rsidP="00F94A71">
      <w:pPr>
        <w:spacing w:after="0" w:line="240" w:lineRule="auto"/>
      </w:pPr>
      <w:r>
        <w:separator/>
      </w:r>
    </w:p>
  </w:endnote>
  <w:endnote w:type="continuationSeparator" w:id="0">
    <w:p w:rsidR="00AC5602" w:rsidRDefault="00AC5602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109214"/>
      <w:docPartObj>
        <w:docPartGallery w:val="Page Numbers (Bottom of Page)"/>
        <w:docPartUnique/>
      </w:docPartObj>
    </w:sdtPr>
    <w:sdtContent>
      <w:p w:rsidR="00C22998" w:rsidRDefault="00C229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C70" w:rsidRPr="00627C70">
          <w:rPr>
            <w:noProof/>
            <w:lang w:val="es-ES"/>
          </w:rPr>
          <w:t>5</w:t>
        </w:r>
        <w:r>
          <w:fldChar w:fldCharType="end"/>
        </w:r>
      </w:p>
    </w:sdtContent>
  </w:sdt>
  <w:p w:rsidR="00A818EB" w:rsidRDefault="00A818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02" w:rsidRDefault="00AC5602" w:rsidP="00F94A71">
      <w:pPr>
        <w:spacing w:after="0" w:line="240" w:lineRule="auto"/>
      </w:pPr>
      <w:r>
        <w:separator/>
      </w:r>
    </w:p>
  </w:footnote>
  <w:footnote w:type="continuationSeparator" w:id="0">
    <w:p w:rsidR="00AC5602" w:rsidRDefault="00AC5602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EB" w:rsidRDefault="00A818EB" w:rsidP="00A818EB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1312" behindDoc="0" locked="0" layoutInCell="1" allowOverlap="1" wp14:anchorId="1780257B" wp14:editId="2A2A9D5A">
          <wp:simplePos x="0" y="0"/>
          <wp:positionH relativeFrom="column">
            <wp:posOffset>6780530</wp:posOffset>
          </wp:positionH>
          <wp:positionV relativeFrom="paragraph">
            <wp:posOffset>186055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996E631" wp14:editId="1D09AEB5">
          <wp:simplePos x="0" y="0"/>
          <wp:positionH relativeFrom="column">
            <wp:posOffset>-495935</wp:posOffset>
          </wp:positionH>
          <wp:positionV relativeFrom="paragraph">
            <wp:posOffset>249555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                          </w:t>
    </w:r>
  </w:p>
  <w:p w:rsidR="00A818EB" w:rsidRPr="001C6E7C" w:rsidRDefault="00A818EB" w:rsidP="00A818EB">
    <w:pPr>
      <w:tabs>
        <w:tab w:val="left" w:pos="3806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>
      <w:rPr>
        <w:rFonts w:ascii="Arial" w:hAnsi="Arial" w:cs="Arial"/>
        <w:sz w:val="20"/>
      </w:rPr>
      <w:t xml:space="preserve">                         </w:t>
    </w:r>
    <w:r w:rsidRPr="001C6E7C">
      <w:rPr>
        <w:rFonts w:ascii="Arial" w:hAnsi="Arial" w:cs="Arial"/>
        <w:sz w:val="20"/>
        <w:lang w:val="x-none"/>
      </w:rPr>
      <w:t>MINISTERIO DE EDUCACIÓN PÚBLICA</w:t>
    </w:r>
  </w:p>
  <w:p w:rsidR="00A818EB" w:rsidRPr="001C6E7C" w:rsidRDefault="00A818EB" w:rsidP="00A818EB">
    <w:pPr>
      <w:tabs>
        <w:tab w:val="left" w:pos="651"/>
        <w:tab w:val="center" w:pos="4252"/>
        <w:tab w:val="center" w:pos="6220"/>
        <w:tab w:val="right" w:pos="8504"/>
      </w:tabs>
      <w:rPr>
        <w:rFonts w:ascii="Arial" w:hAnsi="Arial" w:cs="Arial"/>
        <w:sz w:val="20"/>
        <w:lang w:val="x-none"/>
      </w:rPr>
    </w:pPr>
    <w:r w:rsidRPr="001C6E7C">
      <w:rPr>
        <w:rFonts w:ascii="Arial" w:hAnsi="Arial" w:cs="Arial"/>
        <w:sz w:val="20"/>
        <w:lang w:val="x-none"/>
      </w:rPr>
      <w:t xml:space="preserve">                          Departamento de Especialidades Técnicas.</w:t>
    </w:r>
  </w:p>
  <w:p w:rsidR="00F94A71" w:rsidRPr="00F94A71" w:rsidRDefault="00F94A71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00B9"/>
    <w:rsid w:val="0001433C"/>
    <w:rsid w:val="0003590B"/>
    <w:rsid w:val="00081932"/>
    <w:rsid w:val="000964DF"/>
    <w:rsid w:val="000E6A63"/>
    <w:rsid w:val="00110D52"/>
    <w:rsid w:val="00215677"/>
    <w:rsid w:val="002B12FB"/>
    <w:rsid w:val="003A3018"/>
    <w:rsid w:val="00426380"/>
    <w:rsid w:val="004363B8"/>
    <w:rsid w:val="004478CA"/>
    <w:rsid w:val="00471F78"/>
    <w:rsid w:val="004935EB"/>
    <w:rsid w:val="004977D3"/>
    <w:rsid w:val="004B6677"/>
    <w:rsid w:val="00532BED"/>
    <w:rsid w:val="005345B6"/>
    <w:rsid w:val="00543871"/>
    <w:rsid w:val="005F67AC"/>
    <w:rsid w:val="00627C70"/>
    <w:rsid w:val="006448CB"/>
    <w:rsid w:val="0068260D"/>
    <w:rsid w:val="00693DBA"/>
    <w:rsid w:val="00695569"/>
    <w:rsid w:val="006B4D82"/>
    <w:rsid w:val="00744F7E"/>
    <w:rsid w:val="00752DF4"/>
    <w:rsid w:val="007D6336"/>
    <w:rsid w:val="007E585F"/>
    <w:rsid w:val="00826632"/>
    <w:rsid w:val="008344DB"/>
    <w:rsid w:val="008969AF"/>
    <w:rsid w:val="009D7AF7"/>
    <w:rsid w:val="009F1E39"/>
    <w:rsid w:val="009F62DA"/>
    <w:rsid w:val="00A403F8"/>
    <w:rsid w:val="00A4688B"/>
    <w:rsid w:val="00A66981"/>
    <w:rsid w:val="00A818EB"/>
    <w:rsid w:val="00AC5602"/>
    <w:rsid w:val="00AD3ADC"/>
    <w:rsid w:val="00AD5BC9"/>
    <w:rsid w:val="00B34371"/>
    <w:rsid w:val="00B35FC0"/>
    <w:rsid w:val="00B60AC9"/>
    <w:rsid w:val="00B865D5"/>
    <w:rsid w:val="00BA2C1B"/>
    <w:rsid w:val="00BB531F"/>
    <w:rsid w:val="00BD14E1"/>
    <w:rsid w:val="00C03E7B"/>
    <w:rsid w:val="00C22998"/>
    <w:rsid w:val="00CC4792"/>
    <w:rsid w:val="00D53CC4"/>
    <w:rsid w:val="00D86C20"/>
    <w:rsid w:val="00D92F11"/>
    <w:rsid w:val="00DA2DE4"/>
    <w:rsid w:val="00DA76CA"/>
    <w:rsid w:val="00DF7808"/>
    <w:rsid w:val="00E004EF"/>
    <w:rsid w:val="00E75162"/>
    <w:rsid w:val="00F22EF0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1337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Jennorie Mendez Contreras</cp:lastModifiedBy>
  <cp:revision>26</cp:revision>
  <cp:lastPrinted>2013-01-25T15:46:00Z</cp:lastPrinted>
  <dcterms:created xsi:type="dcterms:W3CDTF">2013-01-28T17:09:00Z</dcterms:created>
  <dcterms:modified xsi:type="dcterms:W3CDTF">2013-02-25T19:24:00Z</dcterms:modified>
</cp:coreProperties>
</file>