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0BE42" w14:textId="55EC586D" w:rsidR="006E4FFF" w:rsidRPr="003E7678" w:rsidRDefault="00F9180D" w:rsidP="009936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EL MINISTERIO DE EDUCACION PUBLICA, LA JUNTA ADMINISTRATIVA DEL </w:t>
      </w: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COLEGIO TECNICO PR</w:t>
      </w:r>
      <w:r w:rsidR="00DE698E">
        <w:rPr>
          <w:rFonts w:ascii="Bookman Old Style" w:hAnsi="Bookman Old Style" w:cs="Arial"/>
          <w:b/>
          <w:noProof/>
          <w:sz w:val="20"/>
          <w:szCs w:val="20"/>
          <w:lang w:val="es-ES"/>
        </w:rPr>
        <w:t>OFESIONAL (NOMBRE DEL COLEGIO)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Y EL MINISTERIO DE ECONOMÍA, INDUSTRIA Y COMERCIO, </w:t>
      </w:r>
      <w:r w:rsidR="009E7DFC" w:rsidRPr="003E7678">
        <w:rPr>
          <w:rFonts w:ascii="Bookman Old Style" w:hAnsi="Bookman Old Style" w:cs="Arial"/>
          <w:noProof/>
          <w:sz w:val="20"/>
          <w:szCs w:val="20"/>
          <w:lang w:val="es-ES"/>
        </w:rPr>
        <w:t>ESTABLECE</w:t>
      </w:r>
      <w:r w:rsidR="00916341" w:rsidRPr="003E7678">
        <w:rPr>
          <w:rFonts w:ascii="Bookman Old Style" w:hAnsi="Bookman Old Style" w:cs="Arial"/>
          <w:noProof/>
          <w:sz w:val="20"/>
          <w:szCs w:val="20"/>
          <w:lang w:val="es-ES"/>
        </w:rPr>
        <w:t>N</w:t>
      </w:r>
      <w:r w:rsidR="002A1967">
        <w:rPr>
          <w:rFonts w:ascii="Bookman Old Style" w:hAnsi="Bookman Old Style" w:cs="Arial"/>
          <w:noProof/>
          <w:sz w:val="20"/>
          <w:szCs w:val="20"/>
          <w:lang w:val="es-ES"/>
        </w:rPr>
        <w:t xml:space="preserve"> 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LA INCUBADORA DE NEGOCIOS EN EL </w:t>
      </w: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COLEGIO TECNICO P</w:t>
      </w:r>
      <w:r w:rsidR="00DE698E">
        <w:rPr>
          <w:rFonts w:ascii="Bookman Old Style" w:hAnsi="Bookman Old Style" w:cs="Arial"/>
          <w:b/>
          <w:noProof/>
          <w:sz w:val="20"/>
          <w:szCs w:val="20"/>
          <w:lang w:val="es-ES"/>
        </w:rPr>
        <w:t>ROFESIONAL (NOMBRE DEL COLEGIO)</w:t>
      </w:r>
      <w:r w:rsidR="00731F29" w:rsidRPr="003E7678">
        <w:rPr>
          <w:rFonts w:ascii="Bookman Old Style" w:hAnsi="Bookman Old Style" w:cs="Arial"/>
          <w:noProof/>
          <w:sz w:val="20"/>
          <w:szCs w:val="20"/>
          <w:lang w:val="es-ES"/>
        </w:rPr>
        <w:t>,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Y</w:t>
      </w:r>
    </w:p>
    <w:p w14:paraId="54EFD98B" w14:textId="77777777" w:rsidR="006E4FFF" w:rsidRPr="003E7678" w:rsidRDefault="006E4FFF" w:rsidP="009936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noProof/>
          <w:sz w:val="20"/>
          <w:szCs w:val="20"/>
          <w:lang w:val="es-ES"/>
        </w:rPr>
      </w:pPr>
    </w:p>
    <w:p w14:paraId="1079952C" w14:textId="77777777" w:rsidR="00F268DC" w:rsidRPr="003E7678" w:rsidRDefault="00F268DC" w:rsidP="009936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noProof/>
          <w:sz w:val="20"/>
          <w:szCs w:val="20"/>
          <w:lang w:val="es-ES"/>
        </w:rPr>
      </w:pPr>
    </w:p>
    <w:p w14:paraId="235C6D23" w14:textId="77777777" w:rsidR="009936DA" w:rsidRPr="003E7678" w:rsidRDefault="006E4FFF" w:rsidP="006E4FF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noProof/>
          <w:sz w:val="20"/>
          <w:szCs w:val="20"/>
          <w:lang w:val="es-ES"/>
        </w:rPr>
      </w:pPr>
      <w:r w:rsidRPr="003E7678">
        <w:rPr>
          <w:rFonts w:ascii="Book Antiqua" w:hAnsi="Book Antiqua" w:cs="Arial"/>
          <w:b/>
          <w:noProof/>
          <w:sz w:val="20"/>
          <w:szCs w:val="20"/>
          <w:lang w:val="es-ES"/>
        </w:rPr>
        <w:t>CONSIDERANDO</w:t>
      </w:r>
    </w:p>
    <w:p w14:paraId="2BD39B60" w14:textId="77777777" w:rsidR="00F464D6" w:rsidRPr="003E7678" w:rsidRDefault="00F464D6" w:rsidP="006E4FF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2B557416" w14:textId="576CEE43" w:rsidR="007D1D23" w:rsidRDefault="00042E9E" w:rsidP="00692872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CR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Que </w:t>
      </w:r>
      <w:r w:rsidR="00186AD4">
        <w:rPr>
          <w:rFonts w:ascii="Bookman Old Style" w:hAnsi="Bookman Old Style" w:cs="Arial"/>
          <w:noProof/>
          <w:sz w:val="20"/>
          <w:szCs w:val="20"/>
          <w:lang w:val="es-ES"/>
        </w:rPr>
        <w:t>la Polí</w:t>
      </w:r>
      <w:r w:rsidR="007D1D23">
        <w:rPr>
          <w:rFonts w:ascii="Bookman Old Style" w:hAnsi="Bookman Old Style" w:cs="Arial"/>
          <w:noProof/>
          <w:sz w:val="20"/>
          <w:szCs w:val="20"/>
          <w:lang w:val="es-ES"/>
        </w:rPr>
        <w:t xml:space="preserve">tica Nacional de Empresariedad 2030, 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201</w:t>
      </w:r>
      <w:r w:rsidR="007D1D23">
        <w:rPr>
          <w:rFonts w:ascii="Bookman Old Style" w:hAnsi="Bookman Old Style" w:cs="Arial"/>
          <w:noProof/>
          <w:sz w:val="20"/>
          <w:szCs w:val="20"/>
          <w:lang w:val="es-ES"/>
        </w:rPr>
        <w:t>8-2022</w:t>
      </w:r>
      <w:r w:rsidR="00D47245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de la Administración </w:t>
      </w:r>
      <w:r w:rsidR="007D1D23">
        <w:rPr>
          <w:rFonts w:ascii="Bookman Old Style" w:hAnsi="Bookman Old Style" w:cs="Arial"/>
          <w:noProof/>
          <w:sz w:val="20"/>
          <w:szCs w:val="20"/>
          <w:lang w:val="es-ES"/>
        </w:rPr>
        <w:t>Alvarado</w:t>
      </w:r>
      <w:r w:rsidR="00D47245" w:rsidRPr="003E7678">
        <w:rPr>
          <w:rFonts w:ascii="Bookman Old Style" w:hAnsi="Bookman Old Style" w:cs="Arial"/>
          <w:noProof/>
          <w:sz w:val="20"/>
          <w:szCs w:val="20"/>
          <w:lang w:val="es-ES"/>
        </w:rPr>
        <w:t>-</w:t>
      </w:r>
      <w:r w:rsidR="007D1D23">
        <w:rPr>
          <w:rFonts w:ascii="Bookman Old Style" w:hAnsi="Bookman Old Style" w:cs="Arial"/>
          <w:noProof/>
          <w:sz w:val="20"/>
          <w:szCs w:val="20"/>
          <w:lang w:val="es-ES"/>
        </w:rPr>
        <w:t>Quesada</w:t>
      </w:r>
      <w:r w:rsidR="007D1D23" w:rsidRPr="007D1D23">
        <w:rPr>
          <w:rFonts w:ascii="Bookman Old Style" w:hAnsi="Bookman Old Style" w:cs="Arial"/>
          <w:noProof/>
          <w:sz w:val="20"/>
          <w:szCs w:val="20"/>
          <w:lang w:val="es-CR"/>
        </w:rPr>
        <w:t>; tiene su base en el marco legal de la Ley de Fortalecimiento de la Pequeña y Mediana Empresa, Ley Nº 8262; y complementariamente a las disposiciones de la denominada Ley de “Reforma Integral de la Ley Nº 8634, Ley del Sistema de Banca para el Desarrollo y Reforma de Otras Leyes”, Ley Nº 9274. Ambas leyes definen un enfoque sistémico que ordena la participación y especialización de diferentes actores institucionales, lineamientos que son reafirmados en la Política de Desarrollo Productivo (PDP), la cual establece un modelo de gobernanza orientado a una visión sistémica que considera la cadena de valor institucional y “que Incrementar un 20% el parque empresarial formal PYME del país. Incrementar en un 20% el empleo que generan las PYME en el país. Generar las condiciones para que el numero de empresas con condición PYME del MEIC represent</w:t>
      </w:r>
      <w:r w:rsidR="007D1D23">
        <w:rPr>
          <w:rFonts w:ascii="Bookman Old Style" w:hAnsi="Bookman Old Style" w:cs="Arial"/>
          <w:noProof/>
          <w:sz w:val="20"/>
          <w:szCs w:val="20"/>
          <w:lang w:val="es-CR"/>
        </w:rPr>
        <w:t>e el 30% del parque empresarial</w:t>
      </w:r>
      <w:r w:rsidR="007D1D23" w:rsidRPr="007D1D23">
        <w:rPr>
          <w:rFonts w:ascii="Bookman Old Style" w:hAnsi="Bookman Old Style" w:cs="Arial"/>
          <w:noProof/>
          <w:sz w:val="20"/>
          <w:szCs w:val="20"/>
          <w:lang w:val="es-CR"/>
        </w:rPr>
        <w:t>.</w:t>
      </w:r>
    </w:p>
    <w:p w14:paraId="101859FE" w14:textId="1278E255" w:rsidR="007D1D23" w:rsidRDefault="007D1D23" w:rsidP="00692872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CR"/>
        </w:rPr>
      </w:pPr>
      <w:r w:rsidRPr="00D415D5">
        <w:rPr>
          <w:rFonts w:ascii="Bookman Old Style" w:hAnsi="Bookman Old Style" w:cs="Arial"/>
          <w:noProof/>
          <w:sz w:val="20"/>
          <w:szCs w:val="20"/>
          <w:lang w:val="es-CR"/>
        </w:rPr>
        <w:t>En el fomento de cultura emprendedora, las líneas de acción están orientadas a una transformación del sistema educativo costarricense, sustentando principalmente en los procesos en la educación formal a nivel técnico, diversificada (secundaria) y primaria, se plantea la visibilización de los procesos impulsados y coordinados por el Ministerio de Educación Pública, siendo la institución rect</w:t>
      </w:r>
      <w:r w:rsidR="00D415D5" w:rsidRPr="00D415D5">
        <w:rPr>
          <w:rFonts w:ascii="Bookman Old Style" w:hAnsi="Bookman Old Style" w:cs="Arial"/>
          <w:noProof/>
          <w:sz w:val="20"/>
          <w:szCs w:val="20"/>
          <w:lang w:val="es-CR"/>
        </w:rPr>
        <w:t>ora del tema educativo del paí</w:t>
      </w:r>
      <w:r w:rsidR="00D415D5">
        <w:rPr>
          <w:rFonts w:ascii="Bookman Old Style" w:hAnsi="Bookman Old Style" w:cs="Arial"/>
          <w:noProof/>
          <w:sz w:val="20"/>
          <w:szCs w:val="20"/>
          <w:lang w:val="es-CR"/>
        </w:rPr>
        <w:t>s.</w:t>
      </w:r>
    </w:p>
    <w:p w14:paraId="0F55D71F" w14:textId="588BAC3D" w:rsidR="00E903DB" w:rsidRPr="00E903DB" w:rsidRDefault="00E903DB" w:rsidP="00692872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CR"/>
        </w:rPr>
      </w:pPr>
      <w:r w:rsidRPr="00E903DB">
        <w:rPr>
          <w:rFonts w:ascii="Bookman Old Style" w:hAnsi="Bookman Old Style" w:cs="Arial"/>
          <w:noProof/>
          <w:sz w:val="20"/>
          <w:szCs w:val="20"/>
          <w:lang w:val="es-CR"/>
        </w:rPr>
        <w:t>Sobre la base de la metodología “ Suma de fuerzas” se implementó un proceso de consulta a los actores del ecosistema, específicamente, a los que se encuentran en la base de datos del MEIC como parte de la Red de Apoyo Pyme y la Red Nacional de Incubadoras y Aceleradoras (RNIA), para conocer la concentración de la oferta que brindan las entidades tanto públicas como privadas, según las etapas del ciclo de vida de la empresa, a saber: Cultura Emprendedora, Gestación, Inicio, Desarrollo-Crecimiento y Madurez.</w:t>
      </w:r>
    </w:p>
    <w:p w14:paraId="46A85BBB" w14:textId="77777777" w:rsidR="00816446" w:rsidRPr="003E7678" w:rsidRDefault="00816446" w:rsidP="009936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24C9FF2D" w14:textId="0E947149" w:rsidR="004641DB" w:rsidRDefault="004641DB" w:rsidP="004641DB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>
        <w:rPr>
          <w:rFonts w:ascii="Bookman Old Style" w:hAnsi="Bookman Old Style" w:cs="Arial"/>
          <w:noProof/>
          <w:sz w:val="20"/>
          <w:szCs w:val="20"/>
          <w:lang w:val="es-ES"/>
        </w:rPr>
        <w:t>P</w:t>
      </w:r>
      <w:r w:rsidR="00816446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ara cumplir con </w:t>
      </w:r>
      <w:r>
        <w:rPr>
          <w:rFonts w:ascii="Bookman Old Style" w:hAnsi="Bookman Old Style" w:cs="Arial"/>
          <w:noProof/>
          <w:sz w:val="20"/>
          <w:szCs w:val="20"/>
          <w:lang w:val="es-ES"/>
        </w:rPr>
        <w:t>el plan de acción 2019-2022, se propone la acción estratégica “</w:t>
      </w:r>
      <w:r w:rsidRPr="004641DB">
        <w:rPr>
          <w:rFonts w:ascii="Bookman Old Style" w:hAnsi="Bookman Old Style" w:cs="Arial"/>
          <w:noProof/>
          <w:sz w:val="20"/>
          <w:szCs w:val="20"/>
          <w:lang w:val="es-ES"/>
        </w:rPr>
        <w:t>Fortalecer el programa de Incubadoras de Empresas en Colegios Técnicos Profesionales, por medio de recurso humano en la red de mentores, y recursos financieros para el autofinanciamiento, en la forma de venta de servicios, regalías, aportes por donaciones</w:t>
      </w:r>
      <w:r>
        <w:rPr>
          <w:rFonts w:ascii="Bookman Old Style" w:hAnsi="Bookman Old Style" w:cs="Arial"/>
          <w:noProof/>
          <w:sz w:val="20"/>
          <w:szCs w:val="20"/>
          <w:lang w:val="es-ES"/>
        </w:rPr>
        <w:t>”</w:t>
      </w:r>
      <w:r w:rsidRPr="004641DB">
        <w:rPr>
          <w:rFonts w:ascii="Bookman Old Style" w:hAnsi="Bookman Old Style" w:cs="Arial"/>
          <w:noProof/>
          <w:sz w:val="20"/>
          <w:szCs w:val="20"/>
          <w:lang w:val="es-ES"/>
        </w:rPr>
        <w:t xml:space="preserve">. </w:t>
      </w:r>
    </w:p>
    <w:p w14:paraId="18D8F496" w14:textId="77777777" w:rsidR="004641DB" w:rsidRPr="004641DB" w:rsidRDefault="004641DB" w:rsidP="004641DB">
      <w:pPr>
        <w:pStyle w:val="Prrafodelista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43D3E76E" w14:textId="6B8D4D1D" w:rsidR="00816446" w:rsidRPr="003E7678" w:rsidRDefault="004641DB" w:rsidP="004641DB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>
        <w:rPr>
          <w:rFonts w:ascii="Bookman Old Style" w:hAnsi="Bookman Old Style" w:cs="Arial"/>
          <w:noProof/>
          <w:sz w:val="20"/>
          <w:szCs w:val="20"/>
          <w:lang w:val="es-ES"/>
        </w:rPr>
        <w:t xml:space="preserve">La Politica Nacional de Empresariedad </w:t>
      </w:r>
      <w:r w:rsidR="00816446" w:rsidRPr="003E7678">
        <w:rPr>
          <w:rFonts w:ascii="Bookman Old Style" w:hAnsi="Bookman Old Style" w:cs="Arial"/>
          <w:noProof/>
          <w:sz w:val="20"/>
          <w:szCs w:val="20"/>
          <w:lang w:val="es-ES"/>
        </w:rPr>
        <w:t>busca soluciones a la generación de acciones concretas en el fomento al emprendimiento en el país,se conformó un comité interinstitucional para la elaboración de</w:t>
      </w:r>
      <w:r w:rsidR="00E97991">
        <w:rPr>
          <w:rFonts w:ascii="Bookman Old Style" w:hAnsi="Bookman Old Style" w:cs="Arial"/>
          <w:noProof/>
          <w:sz w:val="20"/>
          <w:szCs w:val="20"/>
          <w:lang w:val="es-ES"/>
        </w:rPr>
        <w:t xml:space="preserve"> dichas Políticas, siendo el MEP</w:t>
      </w:r>
      <w:r w:rsidR="00816446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una de las enti</w:t>
      </w:r>
      <w:r w:rsidR="00F571A0" w:rsidRPr="003E7678">
        <w:rPr>
          <w:rFonts w:ascii="Bookman Old Style" w:hAnsi="Bookman Old Style" w:cs="Arial"/>
          <w:noProof/>
          <w:sz w:val="20"/>
          <w:szCs w:val="20"/>
          <w:lang w:val="es-ES"/>
        </w:rPr>
        <w:t>dades participantes y establecié</w:t>
      </w:r>
      <w:r w:rsidR="00816446" w:rsidRPr="003E7678">
        <w:rPr>
          <w:rFonts w:ascii="Bookman Old Style" w:hAnsi="Bookman Old Style" w:cs="Arial"/>
          <w:noProof/>
          <w:sz w:val="20"/>
          <w:szCs w:val="20"/>
          <w:lang w:val="es-ES"/>
        </w:rPr>
        <w:t>ndose como uno de los ejes transversales el apoyo a los proyectos emprendedores formados por personas jóvenes para la generación de nuevas empresas y mayor empleo.</w:t>
      </w:r>
    </w:p>
    <w:p w14:paraId="33624047" w14:textId="77777777" w:rsidR="00816446" w:rsidRPr="003E7678" w:rsidRDefault="00816446" w:rsidP="009936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5B48AB0C" w14:textId="77777777" w:rsidR="00816446" w:rsidRPr="003E7678" w:rsidRDefault="00816446" w:rsidP="00692872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Que el MEP, al igual que las entidades participantes en esta articulación participará en el Proceso de Desarrollo Empresarial: Fomento a la Cultura Emprendedora, Gestación del Emprendimiento y Consolidación del Emprendimiento, para que el emprendedor pueda recibir el apoyo necesario a lo largo de todo el proceso de creación, gestación y consolidación de su proyecto empresarial.</w:t>
      </w:r>
    </w:p>
    <w:p w14:paraId="0DD6E199" w14:textId="77777777" w:rsidR="00AF20CD" w:rsidRPr="003E7678" w:rsidRDefault="00AF20CD" w:rsidP="009936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07997630" w14:textId="77777777" w:rsidR="00042E9E" w:rsidRPr="003E7678" w:rsidRDefault="00042E9E" w:rsidP="009936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2557CD7B" w14:textId="77777777" w:rsidR="008D0AA9" w:rsidRPr="003E7678" w:rsidRDefault="008A3AAA" w:rsidP="00692872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Que mediante dec</w:t>
      </w:r>
      <w:r w:rsidR="00E97991">
        <w:rPr>
          <w:rFonts w:ascii="Bookman Old Style" w:hAnsi="Bookman Old Style" w:cs="Arial"/>
          <w:noProof/>
          <w:sz w:val="20"/>
          <w:szCs w:val="20"/>
          <w:lang w:val="es-ES"/>
        </w:rPr>
        <w:t>reto número 36451 del MEP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, se </w:t>
      </w:r>
      <w:r w:rsidR="00F464D6" w:rsidRPr="003E7678">
        <w:rPr>
          <w:rFonts w:ascii="Bookman Old Style" w:hAnsi="Bookman Old Style" w:cs="Arial"/>
          <w:noProof/>
          <w:sz w:val="20"/>
          <w:szCs w:val="20"/>
          <w:lang w:val="es-ES"/>
        </w:rPr>
        <w:t>establecen las funciones de la Dirección de Educación Técnica y Capaci</w:t>
      </w:r>
      <w:r w:rsidR="00EB494D" w:rsidRPr="003E7678">
        <w:rPr>
          <w:rFonts w:ascii="Bookman Old Style" w:hAnsi="Bookman Old Style" w:cs="Arial"/>
          <w:noProof/>
          <w:sz w:val="20"/>
          <w:szCs w:val="20"/>
          <w:lang w:val="es-ES"/>
        </w:rPr>
        <w:t>dades Emprendedoras, siendo el ó</w:t>
      </w:r>
      <w:r w:rsidR="00F464D6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rgano </w:t>
      </w:r>
      <w:r w:rsidR="00F464D6" w:rsidRPr="003E7678">
        <w:rPr>
          <w:rFonts w:ascii="Bookman Old Style" w:hAnsi="Bookman Old Style" w:cs="Arial"/>
          <w:noProof/>
          <w:sz w:val="20"/>
          <w:szCs w:val="20"/>
          <w:lang w:val="es-ES"/>
        </w:rPr>
        <w:lastRenderedPageBreak/>
        <w:t>técnico responsable de analizar, estudiar, formular, planificar, asesorar, investigar, evaluar y divulgar todos los aspectos relacionados con la Educación Técnica Profesional en Tercer Ciclo y Educación Diversificada, así como promover programas y proyectos para potenciar su vinculación con los mercados laborales</w:t>
      </w:r>
      <w:r w:rsidR="008D0AA9" w:rsidRPr="003E7678">
        <w:rPr>
          <w:rFonts w:ascii="Bookman Old Style" w:hAnsi="Bookman Old Style" w:cs="Arial"/>
          <w:noProof/>
          <w:sz w:val="20"/>
          <w:szCs w:val="20"/>
          <w:lang w:val="es-ES"/>
        </w:rPr>
        <w:t>.</w:t>
      </w:r>
    </w:p>
    <w:p w14:paraId="3472AA72" w14:textId="77777777" w:rsidR="008D0AA9" w:rsidRPr="003E7678" w:rsidRDefault="008D0AA9" w:rsidP="009936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2E01AB2F" w14:textId="77777777" w:rsidR="006E4FFF" w:rsidRPr="003E7678" w:rsidRDefault="008D0AA9" w:rsidP="00692872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Que dentro de sus funciones se encuentran el impulsar el desarrollo de las capacidades para la formación de empresarios entre los estudiantes del sistema educativo público, además </w:t>
      </w:r>
      <w:r w:rsidR="009E7DFC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de 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establecer y dar seguimiento al programa de incubadoras de empresas a nivel de instituciones educativas, </w:t>
      </w:r>
      <w:r w:rsidR="009E7DFC" w:rsidRPr="003E7678">
        <w:rPr>
          <w:rFonts w:ascii="Bookman Old Style" w:hAnsi="Bookman Old Style" w:cs="Arial"/>
          <w:noProof/>
          <w:sz w:val="20"/>
          <w:szCs w:val="20"/>
          <w:lang w:val="es-ES"/>
        </w:rPr>
        <w:t>para propiciar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el desarrollo de ideas de negocios, promoviendo la ejecución de proyectos productivos que permitan incorporar a los jóvenes como empresarios</w:t>
      </w:r>
      <w:r w:rsidR="00B70CBE" w:rsidRPr="003E7678">
        <w:rPr>
          <w:rFonts w:ascii="Bookman Old Style" w:hAnsi="Bookman Old Style" w:cs="Arial"/>
          <w:noProof/>
          <w:sz w:val="20"/>
          <w:szCs w:val="20"/>
          <w:lang w:val="es-ES"/>
        </w:rPr>
        <w:t>.</w:t>
      </w:r>
    </w:p>
    <w:p w14:paraId="111106C4" w14:textId="77777777" w:rsidR="002064A9" w:rsidRPr="003E7678" w:rsidRDefault="002064A9" w:rsidP="009936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553D34C4" w14:textId="77777777" w:rsidR="002064A9" w:rsidRPr="003E7678" w:rsidRDefault="00692872" w:rsidP="00692872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Que para cumplir con todos estos objetivos, se </w:t>
      </w:r>
      <w:r w:rsidR="00E0278F" w:rsidRPr="003E7678">
        <w:rPr>
          <w:rFonts w:ascii="Bookman Old Style" w:hAnsi="Bookman Old Style" w:cs="Arial"/>
          <w:noProof/>
          <w:sz w:val="20"/>
          <w:szCs w:val="20"/>
          <w:lang w:val="es-ES"/>
        </w:rPr>
        <w:t>estableció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la Incubadora de Empresas de Negocios en el </w:t>
      </w:r>
      <w:r w:rsidR="00DE698E">
        <w:rPr>
          <w:rFonts w:ascii="Bookman Old Style" w:hAnsi="Bookman Old Style" w:cs="Arial"/>
          <w:b/>
          <w:noProof/>
          <w:sz w:val="20"/>
          <w:szCs w:val="20"/>
          <w:lang w:val="es-ES"/>
        </w:rPr>
        <w:t>CTP (NOMBRE DEL COLEGIO)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, de acuerdo a Carta de Entendimiento entre el Ministerio de Econom</w:t>
      </w:r>
      <w:r w:rsidR="00E97991">
        <w:rPr>
          <w:rFonts w:ascii="Bookman Old Style" w:hAnsi="Bookman Old Style" w:cs="Arial"/>
          <w:noProof/>
          <w:sz w:val="20"/>
          <w:szCs w:val="20"/>
          <w:lang w:val="es-ES"/>
        </w:rPr>
        <w:t>ía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Industria y Comercio de Costa Rica, la Junta Administrativa del </w:t>
      </w:r>
      <w:r w:rsidR="003E7678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COLEGIO TÉCNICO PROFESIONAL </w:t>
      </w:r>
      <w:r w:rsidR="00DE698E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(NOMBRE DEL COLEGIO) 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y el </w:t>
      </w:r>
      <w:r w:rsidR="00E97991">
        <w:rPr>
          <w:rFonts w:ascii="Bookman Old Style" w:hAnsi="Bookman Old Style" w:cs="Arial"/>
          <w:noProof/>
          <w:sz w:val="20"/>
          <w:szCs w:val="20"/>
          <w:lang w:val="es-ES"/>
        </w:rPr>
        <w:t>MEP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, aprobado el 28 de febrero del 2014, en el cual se apoyará la implementación de una incubadora de empresas </w:t>
      </w:r>
      <w:r w:rsidR="004D10E3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en el </w:t>
      </w:r>
      <w:r w:rsidR="003E7678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COLEGIO TÉCNICO PR</w:t>
      </w:r>
      <w:r w:rsidR="00DE698E">
        <w:rPr>
          <w:rFonts w:ascii="Bookman Old Style" w:hAnsi="Bookman Old Style" w:cs="Arial"/>
          <w:b/>
          <w:noProof/>
          <w:sz w:val="20"/>
          <w:szCs w:val="20"/>
          <w:lang w:val="es-ES"/>
        </w:rPr>
        <w:t>OFESIONAL (NOMBRE DEL COLEGIO)</w:t>
      </w:r>
      <w:r w:rsidR="003E7678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</w:t>
      </w:r>
      <w:r w:rsidR="004D10E3" w:rsidRPr="003E7678">
        <w:rPr>
          <w:rFonts w:ascii="Bookman Old Style" w:hAnsi="Bookman Old Style" w:cs="Arial"/>
          <w:noProof/>
          <w:sz w:val="20"/>
          <w:szCs w:val="20"/>
          <w:lang w:val="es-ES"/>
        </w:rPr>
        <w:t>con el objetivo de continuar con el desarrollo y fortalecimiento de la cultura emprendedora entre los jóvenes, mediante la integración de acciones y recursos para fortalecer los aspectos relativos a la formación de competencias emprendedoras.</w:t>
      </w:r>
    </w:p>
    <w:p w14:paraId="745458BB" w14:textId="77777777" w:rsidR="00C50F60" w:rsidRDefault="00C50F60" w:rsidP="00C50F60">
      <w:pPr>
        <w:pStyle w:val="Default"/>
      </w:pPr>
    </w:p>
    <w:p w14:paraId="5ED3931E" w14:textId="6E16069E" w:rsidR="00C50F60" w:rsidRPr="00C50F60" w:rsidRDefault="00C50F60" w:rsidP="00C50F60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CR"/>
        </w:rPr>
      </w:pPr>
      <w:r w:rsidRPr="00C50F60">
        <w:rPr>
          <w:rFonts w:ascii="Bookman Old Style" w:hAnsi="Bookman Old Style" w:cs="Arial"/>
          <w:noProof/>
          <w:sz w:val="20"/>
          <w:szCs w:val="20"/>
          <w:lang w:val="es-ES"/>
        </w:rPr>
        <w:t xml:space="preserve">Según el </w:t>
      </w:r>
      <w:r w:rsidRPr="00C50F60">
        <w:rPr>
          <w:rFonts w:ascii="Bookman Old Style" w:hAnsi="Bookman Old Style"/>
          <w:noProof/>
          <w:sz w:val="20"/>
          <w:szCs w:val="20"/>
          <w:lang w:val="es-ES"/>
        </w:rPr>
        <w:t xml:space="preserve"> MANUAL OPERATIVO RED NACIONAL DE INCUBACIÓN </w:t>
      </w:r>
      <w:r>
        <w:rPr>
          <w:rFonts w:ascii="Bookman Old Style" w:hAnsi="Bookman Old Style"/>
          <w:noProof/>
          <w:sz w:val="20"/>
          <w:szCs w:val="20"/>
          <w:lang w:val="es-ES"/>
        </w:rPr>
        <w:t xml:space="preserve">Y ACELERACIÓN </w:t>
      </w:r>
      <w:r w:rsidRPr="00C50F60">
        <w:rPr>
          <w:rFonts w:ascii="Bookman Old Style" w:hAnsi="Bookman Old Style" w:cs="Arial"/>
          <w:noProof/>
          <w:sz w:val="20"/>
          <w:szCs w:val="20"/>
          <w:lang w:val="es-ES"/>
        </w:rPr>
        <w:t>(Aprobado en la Sesión N° 2, de 7 de Julio del 2011, Consejo Nacional de Emprendimiento)</w:t>
      </w:r>
      <w:r>
        <w:rPr>
          <w:i/>
          <w:iCs/>
          <w:sz w:val="23"/>
          <w:szCs w:val="23"/>
        </w:rPr>
        <w:t xml:space="preserve"> </w:t>
      </w:r>
      <w:r w:rsidRPr="00C50F60">
        <w:rPr>
          <w:rFonts w:ascii="Bookman Old Style" w:hAnsi="Bookman Old Style" w:cs="Arial"/>
          <w:noProof/>
          <w:sz w:val="20"/>
          <w:szCs w:val="20"/>
          <w:lang w:val="es-CR"/>
        </w:rPr>
        <w:t>La creación de un Sistema Nacional de Incubación y Aceleración de empresas que propicie y brinde sustento político y técnico a la creación de nuevas empresas, negocios, proyectos e iniciativas productivas, así como al crecimiento de las que inician, es una de las propuestas incorporadas en el Programa de Gobierno 2010-2014. Las incubadoras o aceleradoras interesadas en formar parte de la RNIA deberán registrarse ante la Dirección General de Apoyo a la Pequeña y Mediana Empresa (DIGEPYME) del MEIC. Este Registro Nacional de Incubadoras y Aceleradoras incorporará en forma automatizada y sistematizada la información de las Incubadoras y Aceleradoras instaladas en el país y adscritas a la RNIA y será administrado por el MEIC, bajo la supervisión y autorización del Consejo Nacional de Emprendimiento.</w:t>
      </w:r>
    </w:p>
    <w:p w14:paraId="45EB9EC2" w14:textId="77777777" w:rsidR="00986D3A" w:rsidRPr="003E7678" w:rsidRDefault="00986D3A" w:rsidP="00986D3A">
      <w:pPr>
        <w:pStyle w:val="Prrafodelista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7B365B14" w14:textId="77777777" w:rsidR="00986D3A" w:rsidRPr="00C50F60" w:rsidRDefault="00986D3A" w:rsidP="00C50F6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C50F60">
        <w:rPr>
          <w:rFonts w:ascii="Bookman Old Style" w:hAnsi="Bookman Old Style" w:cs="Arial"/>
          <w:noProof/>
          <w:sz w:val="20"/>
          <w:szCs w:val="20"/>
          <w:lang w:val="es-ES"/>
        </w:rPr>
        <w:t>Por lo tanto</w:t>
      </w:r>
      <w:r w:rsidR="007F35FF" w:rsidRPr="00C50F60">
        <w:rPr>
          <w:rFonts w:ascii="Bookman Old Style" w:hAnsi="Bookman Old Style" w:cs="Arial"/>
          <w:noProof/>
          <w:sz w:val="20"/>
          <w:szCs w:val="20"/>
          <w:lang w:val="es-ES"/>
        </w:rPr>
        <w:t>,</w:t>
      </w:r>
      <w:r w:rsidRPr="00C50F60">
        <w:rPr>
          <w:rFonts w:ascii="Bookman Old Style" w:hAnsi="Bookman Old Style" w:cs="Arial"/>
          <w:noProof/>
          <w:sz w:val="20"/>
          <w:szCs w:val="20"/>
          <w:lang w:val="es-ES"/>
        </w:rPr>
        <w:t xml:space="preserve"> es necesario regular el funcionamiento de la Incubadora de Negocios, </w:t>
      </w:r>
      <w:r w:rsidR="007209F6" w:rsidRPr="00C50F60">
        <w:rPr>
          <w:rFonts w:ascii="Bookman Old Style" w:hAnsi="Bookman Old Style" w:cs="Arial"/>
          <w:noProof/>
          <w:sz w:val="20"/>
          <w:szCs w:val="20"/>
          <w:lang w:val="es-ES"/>
        </w:rPr>
        <w:t>a través de</w:t>
      </w:r>
      <w:r w:rsidR="007653C7" w:rsidRPr="00C50F60">
        <w:rPr>
          <w:rFonts w:ascii="Bookman Old Style" w:hAnsi="Bookman Old Style" w:cs="Arial"/>
          <w:noProof/>
          <w:sz w:val="20"/>
          <w:szCs w:val="20"/>
          <w:lang w:val="es-ES"/>
        </w:rPr>
        <w:t>l</w:t>
      </w:r>
      <w:r w:rsidR="007209F6" w:rsidRPr="00C50F60">
        <w:rPr>
          <w:rFonts w:ascii="Bookman Old Style" w:hAnsi="Bookman Old Style" w:cs="Arial"/>
          <w:noProof/>
          <w:sz w:val="20"/>
          <w:szCs w:val="20"/>
          <w:lang w:val="es-ES"/>
        </w:rPr>
        <w:t>:</w:t>
      </w:r>
    </w:p>
    <w:p w14:paraId="6F510FF7" w14:textId="77777777" w:rsidR="005232F1" w:rsidRPr="003E7678" w:rsidRDefault="005232F1" w:rsidP="005232F1">
      <w:pPr>
        <w:pStyle w:val="Prrafodelista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13DE60C2" w14:textId="77777777" w:rsidR="005232F1" w:rsidRPr="003E7678" w:rsidRDefault="005232F1" w:rsidP="005232F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REGLAMENTO DE</w:t>
      </w:r>
      <w:r w:rsidR="004D700B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 OPERACIÓN DE LA INCUBADORA DE NEGOCIOS</w:t>
      </w:r>
    </w:p>
    <w:p w14:paraId="5532A6DA" w14:textId="77777777" w:rsidR="00042E9E" w:rsidRPr="003E7678" w:rsidRDefault="00042E9E" w:rsidP="009936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5F76F423" w14:textId="77777777" w:rsidR="00D94D9E" w:rsidRPr="003E7678" w:rsidRDefault="00D94D9E" w:rsidP="005232F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CAPITULO PRIMERO</w:t>
      </w:r>
    </w:p>
    <w:p w14:paraId="7180DBCC" w14:textId="77777777" w:rsidR="00D94D9E" w:rsidRPr="003E7678" w:rsidRDefault="00D94D9E" w:rsidP="005232F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DISPOSICIONES GENERALES</w:t>
      </w:r>
    </w:p>
    <w:p w14:paraId="777D0F53" w14:textId="77777777" w:rsidR="00F268DC" w:rsidRPr="003E7678" w:rsidRDefault="00F268DC" w:rsidP="005232F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</w:p>
    <w:p w14:paraId="115B5EE0" w14:textId="77777777" w:rsidR="00D94D9E" w:rsidRDefault="00D94D9E" w:rsidP="005232F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ARTÍCULO 1.-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El presente reglamento tiene por objeto regular el funcionamiento </w:t>
      </w:r>
      <w:r w:rsidR="00DA799B" w:rsidRPr="003E7678">
        <w:rPr>
          <w:rFonts w:ascii="Bookman Old Style" w:hAnsi="Bookman Old Style" w:cs="Arial"/>
          <w:noProof/>
          <w:sz w:val="20"/>
          <w:szCs w:val="20"/>
          <w:lang w:val="es-ES"/>
        </w:rPr>
        <w:t>de la Incubadora de negocios para Colegios Técnicos Profesionales de la “</w:t>
      </w:r>
      <w:r w:rsidR="00DA799B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NOMBRE DE LA REGIÓN ADMINISTRATIVA DONDE SE UBICA LA INCUBADORA”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, así como </w:t>
      </w:r>
      <w:r w:rsidR="009A3734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las relaciones entre los </w:t>
      </w:r>
      <w:r w:rsidR="00F9576B" w:rsidRPr="003E7678">
        <w:rPr>
          <w:rFonts w:ascii="Bookman Old Style" w:hAnsi="Bookman Old Style" w:cs="Arial"/>
          <w:noProof/>
          <w:sz w:val="20"/>
          <w:szCs w:val="20"/>
          <w:lang w:val="es-ES"/>
        </w:rPr>
        <w:t>Emprendedores</w:t>
      </w:r>
      <w:r w:rsidR="009A3734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y el </w:t>
      </w:r>
      <w:r w:rsidR="00DA799B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“NOMBRE DEL COLEGIO TÉCNICO DONDE SE UBICA LA INCUBADORA”</w:t>
      </w:r>
      <w:r w:rsidR="00DA799B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</w:t>
      </w:r>
      <w:r w:rsidR="009A3734" w:rsidRPr="003E7678">
        <w:rPr>
          <w:rFonts w:ascii="Bookman Old Style" w:hAnsi="Bookman Old Style" w:cs="Arial"/>
          <w:noProof/>
          <w:sz w:val="20"/>
          <w:szCs w:val="20"/>
          <w:lang w:val="es-ES"/>
        </w:rPr>
        <w:t>por los servicios de acompañiento para la incubación de los proyectos de empresas</w:t>
      </w:r>
      <w:r w:rsidR="007209F6" w:rsidRPr="003E7678">
        <w:rPr>
          <w:rFonts w:ascii="Bookman Old Style" w:hAnsi="Bookman Old Style" w:cs="Arial"/>
          <w:noProof/>
          <w:sz w:val="20"/>
          <w:szCs w:val="20"/>
          <w:lang w:val="es-ES"/>
        </w:rPr>
        <w:t>.</w:t>
      </w:r>
    </w:p>
    <w:p w14:paraId="79537B42" w14:textId="77777777" w:rsidR="00483EDF" w:rsidRDefault="00483EDF" w:rsidP="005232F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12AC828C" w14:textId="266EC107" w:rsidR="00D94D9E" w:rsidRPr="00F2138D" w:rsidRDefault="00483EDF" w:rsidP="00F2138D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>
        <w:rPr>
          <w:rFonts w:ascii="Bookman Old Style" w:hAnsi="Bookman Old Style" w:cs="Arial"/>
          <w:noProof/>
          <w:sz w:val="20"/>
          <w:szCs w:val="20"/>
          <w:lang w:val="es-ES"/>
        </w:rPr>
        <w:t xml:space="preserve">Para efectos del nombre comercial de la incubadora se determina que será propuesto por el adminstrador (a) de la </w:t>
      </w:r>
      <w:r w:rsidRPr="00EE075A">
        <w:rPr>
          <w:rFonts w:ascii="Bookman Old Style" w:hAnsi="Bookman Old Style" w:cs="Arial"/>
          <w:noProof/>
          <w:sz w:val="20"/>
          <w:szCs w:val="20"/>
          <w:lang w:val="es-ES"/>
        </w:rPr>
        <w:t xml:space="preserve">incubadora </w:t>
      </w:r>
      <w:r w:rsidR="003B32F3" w:rsidRPr="00EE075A">
        <w:rPr>
          <w:rFonts w:ascii="Bookman Old Style" w:hAnsi="Bookman Old Style" w:cs="Arial"/>
          <w:noProof/>
          <w:sz w:val="20"/>
          <w:szCs w:val="20"/>
          <w:lang w:val="es-ES"/>
        </w:rPr>
        <w:t>con un nombre alusivo a la regió</w:t>
      </w:r>
      <w:r w:rsidRPr="00EE075A">
        <w:rPr>
          <w:rFonts w:ascii="Bookman Old Style" w:hAnsi="Bookman Old Style" w:cs="Arial"/>
          <w:noProof/>
          <w:sz w:val="20"/>
          <w:szCs w:val="20"/>
          <w:lang w:val="es-ES"/>
        </w:rPr>
        <w:t xml:space="preserve">n y </w:t>
      </w:r>
      <w:r w:rsidR="00B30156" w:rsidRPr="00EE075A">
        <w:rPr>
          <w:rFonts w:ascii="Bookman Old Style" w:hAnsi="Bookman Old Style" w:cs="Arial"/>
          <w:noProof/>
          <w:sz w:val="20"/>
          <w:szCs w:val="20"/>
          <w:lang w:val="es-ES"/>
        </w:rPr>
        <w:lastRenderedPageBreak/>
        <w:t>comunicado al</w:t>
      </w:r>
      <w:r w:rsidRPr="00EE075A">
        <w:rPr>
          <w:rFonts w:ascii="Bookman Old Style" w:hAnsi="Bookman Old Style" w:cs="Arial"/>
          <w:noProof/>
          <w:sz w:val="20"/>
          <w:szCs w:val="20"/>
          <w:lang w:val="es-ES"/>
        </w:rPr>
        <w:t xml:space="preserve"> CORVEC </w:t>
      </w:r>
      <w:r w:rsidR="003B32F3" w:rsidRPr="00EE075A">
        <w:rPr>
          <w:rFonts w:ascii="Bookman Old Style" w:hAnsi="Bookman Old Style" w:cs="Arial"/>
          <w:noProof/>
          <w:sz w:val="20"/>
          <w:szCs w:val="20"/>
          <w:lang w:val="es-ES"/>
        </w:rPr>
        <w:t xml:space="preserve">correspondiente, </w:t>
      </w:r>
      <w:r w:rsidRPr="00EE075A">
        <w:rPr>
          <w:rFonts w:ascii="Bookman Old Style" w:hAnsi="Bookman Old Style" w:cs="Arial"/>
          <w:noProof/>
          <w:sz w:val="20"/>
          <w:szCs w:val="20"/>
          <w:lang w:val="es-ES"/>
        </w:rPr>
        <w:t xml:space="preserve">en </w:t>
      </w:r>
      <w:r w:rsidR="00A1686D" w:rsidRPr="00EE075A">
        <w:rPr>
          <w:rFonts w:ascii="Bookman Old Style" w:hAnsi="Bookman Old Style" w:cs="Arial"/>
          <w:noProof/>
          <w:sz w:val="20"/>
          <w:szCs w:val="20"/>
          <w:lang w:val="es-ES"/>
        </w:rPr>
        <w:t>la asamblea ordinaria o extraordinaria</w:t>
      </w:r>
      <w:r w:rsidRPr="00EE075A">
        <w:rPr>
          <w:rFonts w:ascii="Bookman Old Style" w:hAnsi="Bookman Old Style" w:cs="Arial"/>
          <w:noProof/>
          <w:sz w:val="20"/>
          <w:szCs w:val="20"/>
          <w:lang w:val="es-ES"/>
        </w:rPr>
        <w:t xml:space="preserve"> </w:t>
      </w:r>
      <w:r w:rsidR="003B32F3" w:rsidRPr="00EE075A">
        <w:rPr>
          <w:rFonts w:ascii="Bookman Old Style" w:hAnsi="Bookman Old Style" w:cs="Arial"/>
          <w:noProof/>
          <w:sz w:val="20"/>
          <w:szCs w:val="20"/>
          <w:lang w:val="es-ES"/>
        </w:rPr>
        <w:t>respectiva</w:t>
      </w:r>
      <w:r w:rsidR="00B30156" w:rsidRPr="00EE075A">
        <w:rPr>
          <w:rFonts w:ascii="Bookman Old Style" w:hAnsi="Bookman Old Style" w:cs="Arial"/>
          <w:noProof/>
          <w:sz w:val="20"/>
          <w:szCs w:val="20"/>
          <w:lang w:val="es-ES"/>
        </w:rPr>
        <w:t xml:space="preserve"> para que sea de conocimiento de este</w:t>
      </w:r>
      <w:r>
        <w:rPr>
          <w:rFonts w:ascii="Bookman Old Style" w:hAnsi="Bookman Old Style" w:cs="Arial"/>
          <w:noProof/>
          <w:sz w:val="20"/>
          <w:szCs w:val="20"/>
          <w:lang w:val="es-ES"/>
        </w:rPr>
        <w:t>.</w:t>
      </w:r>
    </w:p>
    <w:p w14:paraId="7F18FA2A" w14:textId="77777777" w:rsidR="00E77A63" w:rsidRPr="003E7678" w:rsidRDefault="00E77A63" w:rsidP="00D94D9E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Arial"/>
          <w:b/>
          <w:bCs/>
          <w:sz w:val="20"/>
          <w:szCs w:val="20"/>
          <w:lang w:val="es-ES"/>
        </w:rPr>
      </w:pPr>
    </w:p>
    <w:p w14:paraId="7C421E22" w14:textId="77777777" w:rsidR="00D94D9E" w:rsidRPr="003E7678" w:rsidRDefault="00D94D9E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ARTÍCULO 2.-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Para los efectos del presente reglamento se consideran los siguientes términos:</w:t>
      </w:r>
    </w:p>
    <w:p w14:paraId="0F8AE861" w14:textId="77777777" w:rsidR="007209F6" w:rsidRPr="003E7678" w:rsidRDefault="007209F6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5F01859D" w14:textId="77777777" w:rsidR="00E77A63" w:rsidRPr="003E7678" w:rsidRDefault="00104286" w:rsidP="005A3CB5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Incubadora de negocios: </w:t>
      </w:r>
      <w:r w:rsidR="00170C6D" w:rsidRPr="003E7678">
        <w:rPr>
          <w:rFonts w:ascii="Bookman Old Style" w:hAnsi="Bookman Old Style" w:cs="Arial"/>
          <w:noProof/>
          <w:sz w:val="20"/>
          <w:szCs w:val="20"/>
          <w:lang w:val="es-ES"/>
        </w:rPr>
        <w:t>Entidad que tiene como finalidad</w:t>
      </w:r>
      <w:r w:rsidR="00D94D9E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proporciona</w:t>
      </w:r>
      <w:r w:rsidR="00170C6D" w:rsidRPr="003E7678">
        <w:rPr>
          <w:rFonts w:ascii="Bookman Old Style" w:hAnsi="Bookman Old Style" w:cs="Arial"/>
          <w:noProof/>
          <w:sz w:val="20"/>
          <w:szCs w:val="20"/>
          <w:lang w:val="es-ES"/>
        </w:rPr>
        <w:t>r</w:t>
      </w:r>
      <w:r w:rsidR="00D94D9E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servicios de acompañamiento, ca</w:t>
      </w:r>
      <w:r w:rsidR="00E77A63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pacitación y asistencia técnica, </w:t>
      </w:r>
      <w:r w:rsidR="00D94D9E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para la creación de nuevas empresas. Apoya al emprendedor en la elaboración de su Modelo de Negocios y brinda el acompañamiento para el inicio de operaciones </w:t>
      </w:r>
      <w:r w:rsidR="00E77A63" w:rsidRPr="003E7678">
        <w:rPr>
          <w:rFonts w:ascii="Bookman Old Style" w:hAnsi="Bookman Old Style" w:cs="Arial"/>
          <w:noProof/>
          <w:sz w:val="20"/>
          <w:szCs w:val="20"/>
          <w:lang w:val="es-ES"/>
        </w:rPr>
        <w:t>económicas</w:t>
      </w:r>
      <w:r w:rsidR="00D94D9E" w:rsidRPr="003E7678">
        <w:rPr>
          <w:rFonts w:ascii="Bookman Old Style" w:hAnsi="Bookman Old Style" w:cs="Arial"/>
          <w:noProof/>
          <w:sz w:val="20"/>
          <w:szCs w:val="20"/>
          <w:lang w:val="es-ES"/>
        </w:rPr>
        <w:t>.</w:t>
      </w:r>
    </w:p>
    <w:p w14:paraId="586FB099" w14:textId="77777777" w:rsidR="00E77A63" w:rsidRPr="003E7678" w:rsidRDefault="00E77A63" w:rsidP="00E77A6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4FD6D23F" w14:textId="77777777" w:rsidR="00E77A63" w:rsidRPr="003E7678" w:rsidRDefault="00BE240D" w:rsidP="003A6298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Administrador de la Incubadora</w:t>
      </w:r>
      <w:r w:rsidR="00104286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: </w:t>
      </w:r>
      <w:r w:rsidR="00104286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Profesional nombrado por el </w:t>
      </w:r>
      <w:r w:rsidR="00E97991">
        <w:rPr>
          <w:rFonts w:ascii="Bookman Old Style" w:hAnsi="Bookman Old Style" w:cs="Arial"/>
          <w:noProof/>
          <w:sz w:val="20"/>
          <w:szCs w:val="20"/>
          <w:lang w:val="es-ES"/>
        </w:rPr>
        <w:t>MEP</w:t>
      </w:r>
      <w:r w:rsidR="00104286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y r</w:t>
      </w:r>
      <w:r w:rsidR="00170C6D" w:rsidRPr="003E7678">
        <w:rPr>
          <w:rFonts w:ascii="Bookman Old Style" w:hAnsi="Bookman Old Style" w:cs="Arial"/>
          <w:noProof/>
          <w:sz w:val="20"/>
          <w:szCs w:val="20"/>
          <w:lang w:val="es-ES"/>
        </w:rPr>
        <w:t>esponsable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</w:t>
      </w:r>
      <w:r w:rsidR="00170C6D" w:rsidRPr="003E7678">
        <w:rPr>
          <w:rFonts w:ascii="Bookman Old Style" w:hAnsi="Bookman Old Style" w:cs="Arial"/>
          <w:noProof/>
          <w:sz w:val="20"/>
          <w:szCs w:val="20"/>
          <w:lang w:val="es-ES"/>
        </w:rPr>
        <w:t>de la  administración de la</w:t>
      </w:r>
      <w:r w:rsidR="00D94D9E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Incubadora de Negocios. </w:t>
      </w:r>
    </w:p>
    <w:p w14:paraId="7F4C8D9B" w14:textId="77777777" w:rsidR="00E77A63" w:rsidRPr="003E7678" w:rsidRDefault="00E77A63" w:rsidP="00E77A63">
      <w:pPr>
        <w:pStyle w:val="Prrafodelista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36E16187" w14:textId="77777777" w:rsidR="00D94D9E" w:rsidRPr="003E7678" w:rsidRDefault="00D94D9E" w:rsidP="00731F29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Comité de Expertos</w:t>
      </w:r>
      <w:r w:rsidR="00104286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: </w:t>
      </w:r>
      <w:r w:rsidR="002D531B" w:rsidRPr="003E7678">
        <w:rPr>
          <w:rFonts w:ascii="Bookman Old Style" w:hAnsi="Bookman Old Style" w:cs="Arial"/>
          <w:noProof/>
          <w:sz w:val="20"/>
          <w:szCs w:val="20"/>
          <w:lang w:val="es-ES"/>
        </w:rPr>
        <w:t>En la etapa</w:t>
      </w:r>
      <w:r w:rsidR="00F9576B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de </w:t>
      </w:r>
      <w:r w:rsidR="00104286" w:rsidRPr="003E7678">
        <w:rPr>
          <w:rFonts w:ascii="Bookman Old Style" w:hAnsi="Bookman Old Style" w:cs="Arial"/>
          <w:noProof/>
          <w:sz w:val="20"/>
          <w:szCs w:val="20"/>
          <w:lang w:val="es-ES"/>
        </w:rPr>
        <w:t>“reclutamiento y s</w:t>
      </w:r>
      <w:r w:rsidR="00DE55AE" w:rsidRPr="003E7678">
        <w:rPr>
          <w:rFonts w:ascii="Bookman Old Style" w:hAnsi="Bookman Old Style" w:cs="Arial"/>
          <w:noProof/>
          <w:sz w:val="20"/>
          <w:szCs w:val="20"/>
          <w:lang w:val="es-ES"/>
        </w:rPr>
        <w:t>elección</w:t>
      </w:r>
      <w:r w:rsidR="00104286" w:rsidRPr="003E7678">
        <w:rPr>
          <w:rFonts w:ascii="Bookman Old Style" w:hAnsi="Bookman Old Style" w:cs="Arial"/>
          <w:noProof/>
          <w:sz w:val="20"/>
          <w:szCs w:val="20"/>
          <w:lang w:val="es-ES"/>
        </w:rPr>
        <w:t>” son los profesionales</w:t>
      </w:r>
      <w:r w:rsidR="00F9576B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encargados de la aproba</w:t>
      </w:r>
      <w:r w:rsidR="00EB494D" w:rsidRPr="003E7678">
        <w:rPr>
          <w:rFonts w:ascii="Bookman Old Style" w:hAnsi="Bookman Old Style" w:cs="Arial"/>
          <w:noProof/>
          <w:sz w:val="20"/>
          <w:szCs w:val="20"/>
          <w:lang w:val="es-ES"/>
        </w:rPr>
        <w:t>ció</w:t>
      </w:r>
      <w:r w:rsidR="00F9576B" w:rsidRPr="003E7678">
        <w:rPr>
          <w:rFonts w:ascii="Bookman Old Style" w:hAnsi="Bookman Old Style" w:cs="Arial"/>
          <w:noProof/>
          <w:sz w:val="20"/>
          <w:szCs w:val="20"/>
          <w:lang w:val="es-ES"/>
        </w:rPr>
        <w:t>n de la</w:t>
      </w:r>
      <w:r w:rsidR="00104286" w:rsidRPr="003E7678">
        <w:rPr>
          <w:rFonts w:ascii="Bookman Old Style" w:hAnsi="Bookman Old Style" w:cs="Arial"/>
          <w:noProof/>
          <w:sz w:val="20"/>
          <w:szCs w:val="20"/>
          <w:lang w:val="es-ES"/>
        </w:rPr>
        <w:t>s</w:t>
      </w:r>
      <w:r w:rsidR="00F9576B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propuesta</w:t>
      </w:r>
      <w:r w:rsidR="00104286" w:rsidRPr="003E7678">
        <w:rPr>
          <w:rFonts w:ascii="Bookman Old Style" w:hAnsi="Bookman Old Style" w:cs="Arial"/>
          <w:noProof/>
          <w:sz w:val="20"/>
          <w:szCs w:val="20"/>
          <w:lang w:val="es-ES"/>
        </w:rPr>
        <w:t>s</w:t>
      </w:r>
      <w:r w:rsidR="00F9576B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</w:t>
      </w:r>
      <w:r w:rsidR="00104286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que harán </w:t>
      </w:r>
      <w:r w:rsidR="000714D8" w:rsidRPr="003E7678">
        <w:rPr>
          <w:rFonts w:ascii="Bookman Old Style" w:hAnsi="Bookman Old Style" w:cs="Arial"/>
          <w:noProof/>
          <w:sz w:val="20"/>
          <w:szCs w:val="20"/>
          <w:lang w:val="es-ES"/>
        </w:rPr>
        <w:t>ingreso a la incubadora.</w:t>
      </w:r>
    </w:p>
    <w:p w14:paraId="7F67595F" w14:textId="77777777" w:rsidR="00E77A63" w:rsidRPr="003E7678" w:rsidRDefault="00E77A63" w:rsidP="00E77A63">
      <w:pPr>
        <w:pStyle w:val="Prrafodelista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3ADC8FD7" w14:textId="77777777" w:rsidR="00D94D9E" w:rsidRPr="003E7678" w:rsidRDefault="00D94D9E" w:rsidP="00731F29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Mentores</w:t>
      </w:r>
      <w:r w:rsidR="00104286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: </w:t>
      </w:r>
      <w:r w:rsidR="00104286" w:rsidRPr="003E7678">
        <w:rPr>
          <w:rFonts w:ascii="Bookman Old Style" w:hAnsi="Bookman Old Style" w:cs="Arial"/>
          <w:noProof/>
          <w:sz w:val="20"/>
          <w:szCs w:val="20"/>
          <w:lang w:val="es-ES"/>
        </w:rPr>
        <w:t>Son las personas e</w:t>
      </w:r>
      <w:r w:rsidR="00F9576B" w:rsidRPr="003E7678">
        <w:rPr>
          <w:rFonts w:ascii="Bookman Old Style" w:hAnsi="Bookman Old Style" w:cs="Arial"/>
          <w:noProof/>
          <w:sz w:val="20"/>
          <w:szCs w:val="20"/>
          <w:lang w:val="es-ES"/>
        </w:rPr>
        <w:t>ncargada</w:t>
      </w:r>
      <w:r w:rsidR="00104286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s de proporcionar formación técnica a los emprendedores sobre un tema específico, </w:t>
      </w:r>
      <w:r w:rsidR="003E6929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en el cual se muestre </w:t>
      </w:r>
      <w:r w:rsidR="00104286" w:rsidRPr="003E7678">
        <w:rPr>
          <w:rFonts w:ascii="Bookman Old Style" w:hAnsi="Bookman Old Style" w:cs="Arial"/>
          <w:noProof/>
          <w:sz w:val="20"/>
          <w:szCs w:val="20"/>
          <w:lang w:val="es-ES"/>
        </w:rPr>
        <w:t>alguna deficiencia en el diagnóstico</w:t>
      </w:r>
      <w:r w:rsidR="00E77A63" w:rsidRPr="003E7678">
        <w:rPr>
          <w:rFonts w:ascii="Bookman Old Style" w:hAnsi="Bookman Old Style" w:cs="Arial"/>
          <w:noProof/>
          <w:sz w:val="20"/>
          <w:szCs w:val="20"/>
          <w:lang w:val="es-ES"/>
        </w:rPr>
        <w:t>.</w:t>
      </w:r>
    </w:p>
    <w:p w14:paraId="3A870E89" w14:textId="77777777" w:rsidR="00E77A63" w:rsidRPr="003E7678" w:rsidRDefault="00E77A63" w:rsidP="00E77A63">
      <w:pPr>
        <w:pStyle w:val="Prrafodelista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6A457908" w14:textId="77777777" w:rsidR="00104286" w:rsidRPr="003E7678" w:rsidRDefault="00D94D9E" w:rsidP="00F9576B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M</w:t>
      </w:r>
      <w:r w:rsidR="00104286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odelo de Incubación de Empresas: 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Programa desarrollado po</w:t>
      </w:r>
      <w:r w:rsidR="00104286" w:rsidRPr="003E7678">
        <w:rPr>
          <w:rFonts w:ascii="Bookman Old Style" w:hAnsi="Bookman Old Style" w:cs="Arial"/>
          <w:noProof/>
          <w:sz w:val="20"/>
          <w:szCs w:val="20"/>
          <w:lang w:val="es-ES"/>
        </w:rPr>
        <w:t>r Incubadora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, el cual consta de tres etapas: </w:t>
      </w:r>
    </w:p>
    <w:p w14:paraId="06410AE4" w14:textId="77777777" w:rsidR="00104286" w:rsidRPr="003E7678" w:rsidRDefault="00104286" w:rsidP="00104286">
      <w:pPr>
        <w:pStyle w:val="Prrafodelista"/>
        <w:rPr>
          <w:rFonts w:ascii="Bookman Old Style" w:hAnsi="Bookman Old Style" w:cs="Arial"/>
          <w:b/>
          <w:i/>
          <w:noProof/>
          <w:sz w:val="20"/>
          <w:szCs w:val="20"/>
          <w:lang w:val="es-ES"/>
        </w:rPr>
      </w:pPr>
    </w:p>
    <w:p w14:paraId="084B7E49" w14:textId="77777777" w:rsidR="00104286" w:rsidRPr="003E7678" w:rsidRDefault="00104286" w:rsidP="00104286">
      <w:pPr>
        <w:pStyle w:val="Prrafodelista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i/>
          <w:noProof/>
          <w:sz w:val="20"/>
          <w:szCs w:val="20"/>
          <w:lang w:val="es-ES"/>
        </w:rPr>
        <w:t>Convocatoria y s</w:t>
      </w:r>
      <w:r w:rsidR="00D94D9E" w:rsidRPr="003E7678">
        <w:rPr>
          <w:rFonts w:ascii="Bookman Old Style" w:hAnsi="Bookman Old Style" w:cs="Arial"/>
          <w:b/>
          <w:i/>
          <w:noProof/>
          <w:sz w:val="20"/>
          <w:szCs w:val="20"/>
          <w:lang w:val="es-ES"/>
        </w:rPr>
        <w:t>elección: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</w:t>
      </w:r>
      <w:r w:rsidR="00D94D9E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proceso 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por el cual se invitan y seleccionan los proyectos a formar parte de la incubadora</w:t>
      </w:r>
      <w:r w:rsidR="00D94D9E" w:rsidRPr="003E7678">
        <w:rPr>
          <w:rFonts w:ascii="Bookman Old Style" w:hAnsi="Bookman Old Style" w:cs="Arial"/>
          <w:noProof/>
          <w:sz w:val="20"/>
          <w:szCs w:val="20"/>
          <w:lang w:val="es-ES"/>
        </w:rPr>
        <w:t>.</w:t>
      </w:r>
      <w:r w:rsidR="00BE240D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</w:t>
      </w:r>
    </w:p>
    <w:p w14:paraId="53386580" w14:textId="77777777" w:rsidR="00104286" w:rsidRPr="003E7678" w:rsidRDefault="00104286" w:rsidP="00104286">
      <w:pPr>
        <w:pStyle w:val="Prrafodelista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41AC89A0" w14:textId="46503ADB" w:rsidR="00A42644" w:rsidRDefault="00D94D9E" w:rsidP="00104286">
      <w:pPr>
        <w:pStyle w:val="Prrafodelista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i/>
          <w:noProof/>
          <w:sz w:val="20"/>
          <w:szCs w:val="20"/>
          <w:lang w:val="es-ES"/>
        </w:rPr>
        <w:t>Pre-incubación:</w:t>
      </w:r>
      <w:r w:rsidR="00AC748C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</w:t>
      </w:r>
      <w:r w:rsidR="00A42644" w:rsidRPr="003874B7">
        <w:rPr>
          <w:rFonts w:ascii="Bookman Old Style" w:hAnsi="Bookman Old Style" w:cs="Arial"/>
          <w:noProof/>
          <w:sz w:val="20"/>
          <w:szCs w:val="20"/>
          <w:lang w:val="es-ES"/>
        </w:rPr>
        <w:t>es el proceso mediante el que se acompaña la formulación de los planes de negocios de los emprendedores que han identificado alguna opor</w:t>
      </w:r>
      <w:r w:rsidR="0081355D" w:rsidRPr="003874B7">
        <w:rPr>
          <w:rFonts w:ascii="Bookman Old Style" w:hAnsi="Bookman Old Style" w:cs="Arial"/>
          <w:noProof/>
          <w:sz w:val="20"/>
          <w:szCs w:val="20"/>
          <w:lang w:val="es-ES"/>
        </w:rPr>
        <w:t>tunidad para crear empresa.</w:t>
      </w:r>
    </w:p>
    <w:p w14:paraId="0B2137A7" w14:textId="77777777" w:rsidR="00104286" w:rsidRPr="003E7678" w:rsidRDefault="00104286" w:rsidP="00104286">
      <w:pPr>
        <w:pStyle w:val="Prrafodelista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1460B96B" w14:textId="77777777" w:rsidR="00E77A63" w:rsidRPr="0061227A" w:rsidRDefault="00D94D9E" w:rsidP="00104286">
      <w:pPr>
        <w:pStyle w:val="Prrafodelista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61227A">
        <w:rPr>
          <w:rFonts w:ascii="Bookman Old Style" w:hAnsi="Bookman Old Style" w:cs="Arial"/>
          <w:b/>
          <w:i/>
          <w:noProof/>
          <w:sz w:val="20"/>
          <w:szCs w:val="20"/>
          <w:lang w:val="es-ES"/>
        </w:rPr>
        <w:t>Incubación:</w:t>
      </w:r>
      <w:r w:rsidR="00104286" w:rsidRPr="0061227A">
        <w:rPr>
          <w:rFonts w:ascii="Bookman Old Style" w:hAnsi="Bookman Old Style" w:cs="Arial"/>
          <w:noProof/>
          <w:sz w:val="20"/>
          <w:szCs w:val="20"/>
          <w:lang w:val="es-ES"/>
        </w:rPr>
        <w:t xml:space="preserve"> etapa en la cual se harán trámites legales, registro de marca y facturación.</w:t>
      </w:r>
    </w:p>
    <w:p w14:paraId="5DB5F6BD" w14:textId="77777777" w:rsidR="00104286" w:rsidRPr="003E7678" w:rsidRDefault="00104286" w:rsidP="00104286">
      <w:pPr>
        <w:pStyle w:val="Prrafodelista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28C7ABB2" w14:textId="77777777" w:rsidR="00D94D9E" w:rsidRPr="003E7678" w:rsidRDefault="00D94D9E" w:rsidP="00743274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Emprendedor</w:t>
      </w:r>
      <w:r w:rsidR="00104286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: </w:t>
      </w:r>
      <w:r w:rsidR="00743274" w:rsidRPr="003E7678">
        <w:rPr>
          <w:rFonts w:ascii="Bookman Old Style" w:hAnsi="Bookman Old Style" w:cs="Arial"/>
          <w:noProof/>
          <w:sz w:val="20"/>
          <w:szCs w:val="20"/>
          <w:lang w:val="es-ES"/>
        </w:rPr>
        <w:t>Son las p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ersona</w:t>
      </w:r>
      <w:r w:rsidR="00743274" w:rsidRPr="003E7678">
        <w:rPr>
          <w:rFonts w:ascii="Bookman Old Style" w:hAnsi="Bookman Old Style" w:cs="Arial"/>
          <w:noProof/>
          <w:sz w:val="20"/>
          <w:szCs w:val="20"/>
          <w:lang w:val="es-ES"/>
        </w:rPr>
        <w:t>s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física</w:t>
      </w:r>
      <w:r w:rsidR="00743274" w:rsidRPr="003E7678">
        <w:rPr>
          <w:rFonts w:ascii="Bookman Old Style" w:hAnsi="Bookman Old Style" w:cs="Arial"/>
          <w:noProof/>
          <w:sz w:val="20"/>
          <w:szCs w:val="20"/>
          <w:lang w:val="es-ES"/>
        </w:rPr>
        <w:t>s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representante</w:t>
      </w:r>
      <w:r w:rsidR="00743274" w:rsidRPr="003E7678">
        <w:rPr>
          <w:rFonts w:ascii="Bookman Old Style" w:hAnsi="Bookman Old Style" w:cs="Arial"/>
          <w:noProof/>
          <w:sz w:val="20"/>
          <w:szCs w:val="20"/>
          <w:lang w:val="es-ES"/>
        </w:rPr>
        <w:t>s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del proyecto de empresa el cual </w:t>
      </w:r>
      <w:r w:rsidR="00743274" w:rsidRPr="003E7678">
        <w:rPr>
          <w:rFonts w:ascii="Bookman Old Style" w:hAnsi="Bookman Old Style" w:cs="Arial"/>
          <w:noProof/>
          <w:sz w:val="20"/>
          <w:szCs w:val="20"/>
          <w:lang w:val="es-ES"/>
        </w:rPr>
        <w:t>se someterá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a la evaluación ante el Comité de Expertos </w:t>
      </w:r>
      <w:r w:rsidR="00104286" w:rsidRPr="003E7678">
        <w:rPr>
          <w:rFonts w:ascii="Bookman Old Style" w:hAnsi="Bookman Old Style" w:cs="Arial"/>
          <w:noProof/>
          <w:sz w:val="20"/>
          <w:szCs w:val="20"/>
          <w:lang w:val="es-ES"/>
        </w:rPr>
        <w:t>para el ingreso a la incubadora</w:t>
      </w:r>
      <w:r w:rsidR="00743274" w:rsidRPr="003E7678">
        <w:rPr>
          <w:rFonts w:ascii="Bookman Old Style" w:hAnsi="Bookman Old Style" w:cs="Arial"/>
          <w:noProof/>
          <w:sz w:val="20"/>
          <w:szCs w:val="20"/>
          <w:lang w:val="es-ES"/>
        </w:rPr>
        <w:t>.</w:t>
      </w:r>
    </w:p>
    <w:p w14:paraId="0F1288E2" w14:textId="77777777" w:rsidR="00E77A63" w:rsidRPr="003E7678" w:rsidRDefault="00E77A63" w:rsidP="00E77A63">
      <w:pPr>
        <w:pStyle w:val="Prrafodelista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551A08F0" w14:textId="51B4AFFD" w:rsidR="002B1463" w:rsidRPr="003E7678" w:rsidRDefault="002B1463" w:rsidP="00743274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Junta Administradora:</w:t>
      </w:r>
      <w:r w:rsidR="003E6929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 </w:t>
      </w:r>
      <w:r w:rsidR="00104286" w:rsidRPr="003E7678">
        <w:rPr>
          <w:rFonts w:ascii="Bookman Old Style" w:hAnsi="Bookman Old Style" w:cs="Arial"/>
          <w:noProof/>
          <w:sz w:val="20"/>
          <w:szCs w:val="20"/>
          <w:lang w:val="es-ES"/>
        </w:rPr>
        <w:t>E</w:t>
      </w:r>
      <w:r w:rsidR="003874B7">
        <w:rPr>
          <w:rFonts w:ascii="Bookman Old Style" w:hAnsi="Bookman Old Style" w:cs="Arial"/>
          <w:noProof/>
          <w:sz w:val="20"/>
          <w:szCs w:val="20"/>
          <w:lang w:val="es-ES"/>
        </w:rPr>
        <w:t>nte administrador de las funcio</w:t>
      </w:r>
      <w:r w:rsidR="00104286" w:rsidRPr="003E7678">
        <w:rPr>
          <w:rFonts w:ascii="Bookman Old Style" w:hAnsi="Bookman Old Style" w:cs="Arial"/>
          <w:noProof/>
          <w:sz w:val="20"/>
          <w:szCs w:val="20"/>
          <w:lang w:val="es-ES"/>
        </w:rPr>
        <w:t>n</w:t>
      </w:r>
      <w:r w:rsidR="003874B7">
        <w:rPr>
          <w:rFonts w:ascii="Bookman Old Style" w:hAnsi="Bookman Old Style" w:cs="Arial"/>
          <w:noProof/>
          <w:sz w:val="20"/>
          <w:szCs w:val="20"/>
          <w:lang w:val="es-ES"/>
        </w:rPr>
        <w:t>e</w:t>
      </w:r>
      <w:r w:rsidR="00104286" w:rsidRPr="003E7678">
        <w:rPr>
          <w:rFonts w:ascii="Bookman Old Style" w:hAnsi="Bookman Old Style" w:cs="Arial"/>
          <w:noProof/>
          <w:sz w:val="20"/>
          <w:szCs w:val="20"/>
          <w:lang w:val="es-ES"/>
        </w:rPr>
        <w:t>s que desarrolla la i</w:t>
      </w:r>
      <w:r w:rsidR="00761C08" w:rsidRPr="003E7678">
        <w:rPr>
          <w:rFonts w:ascii="Bookman Old Style" w:hAnsi="Bookman Old Style" w:cs="Arial"/>
          <w:noProof/>
          <w:sz w:val="20"/>
          <w:szCs w:val="20"/>
          <w:lang w:val="es-ES"/>
        </w:rPr>
        <w:t>ncubadora.</w:t>
      </w:r>
    </w:p>
    <w:p w14:paraId="62D5B9ED" w14:textId="77777777" w:rsidR="00E77A63" w:rsidRPr="003E7678" w:rsidRDefault="00E77A63" w:rsidP="00E77A63">
      <w:pPr>
        <w:pStyle w:val="Prrafodelista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3C4A91AA" w14:textId="77777777" w:rsidR="004D700B" w:rsidRPr="003E7678" w:rsidRDefault="00FA5C73" w:rsidP="00743274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>
        <w:rPr>
          <w:rFonts w:ascii="Bookman Old Style" w:hAnsi="Bookman Old Style" w:cs="Arial"/>
          <w:b/>
          <w:noProof/>
          <w:sz w:val="20"/>
          <w:szCs w:val="20"/>
          <w:lang w:val="es-ES"/>
        </w:rPr>
        <w:t>Unidad T</w:t>
      </w:r>
      <w:r w:rsidR="00B76C9F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écnica de</w:t>
      </w:r>
      <w:r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 F</w:t>
      </w:r>
      <w:r w:rsidR="003E6929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ormación</w:t>
      </w:r>
      <w:r w:rsidR="004D700B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:</w:t>
      </w:r>
      <w:r w:rsidR="004D700B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Estará conformado por los mentores de </w:t>
      </w:r>
      <w:r w:rsidR="003E6929" w:rsidRPr="003E7678">
        <w:rPr>
          <w:rFonts w:ascii="Bookman Old Style" w:hAnsi="Bookman Old Style" w:cs="Arial"/>
          <w:noProof/>
          <w:sz w:val="20"/>
          <w:szCs w:val="20"/>
          <w:lang w:val="es-ES"/>
        </w:rPr>
        <w:t>cada proyecto participante, sus miembros varian de acuerdo a las necesidades de los incubados y los e</w:t>
      </w:r>
      <w:r w:rsidR="00761C08" w:rsidRPr="003E7678">
        <w:rPr>
          <w:rFonts w:ascii="Bookman Old Style" w:hAnsi="Bookman Old Style" w:cs="Arial"/>
          <w:noProof/>
          <w:sz w:val="20"/>
          <w:szCs w:val="20"/>
          <w:lang w:val="es-ES"/>
        </w:rPr>
        <w:t>ntes que apoyen a la incubadora.</w:t>
      </w:r>
    </w:p>
    <w:p w14:paraId="13C2F510" w14:textId="77777777" w:rsidR="00E77A63" w:rsidRPr="003E7678" w:rsidRDefault="00E77A63" w:rsidP="00E77A63">
      <w:pPr>
        <w:pStyle w:val="Prrafodelista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3940132C" w14:textId="25BA194B" w:rsidR="00082E32" w:rsidRPr="00EE075A" w:rsidRDefault="00082E32" w:rsidP="00743274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EE075A">
        <w:rPr>
          <w:rFonts w:ascii="Bookman Old Style" w:hAnsi="Bookman Old Style" w:cs="Arial"/>
          <w:b/>
          <w:noProof/>
          <w:sz w:val="20"/>
          <w:szCs w:val="20"/>
          <w:lang w:val="es-ES"/>
        </w:rPr>
        <w:t>Gestor de innovación:</w:t>
      </w:r>
      <w:r w:rsidR="00FA3BBA" w:rsidRPr="00EE075A">
        <w:rPr>
          <w:rFonts w:ascii="Bookman Old Style" w:hAnsi="Bookman Old Style" w:cs="Arial"/>
          <w:noProof/>
          <w:sz w:val="20"/>
          <w:szCs w:val="20"/>
          <w:lang w:val="es-ES"/>
        </w:rPr>
        <w:t xml:space="preserve"> Persona d</w:t>
      </w:r>
      <w:r w:rsidR="00761C08" w:rsidRPr="00EE075A">
        <w:rPr>
          <w:rFonts w:ascii="Bookman Old Style" w:hAnsi="Bookman Old Style" w:cs="Arial"/>
          <w:noProof/>
          <w:sz w:val="20"/>
          <w:szCs w:val="20"/>
          <w:lang w:val="es-ES"/>
        </w:rPr>
        <w:t>ebidamente inscrita en el MICIT</w:t>
      </w:r>
      <w:r w:rsidR="00DD4A6E" w:rsidRPr="00EE075A">
        <w:rPr>
          <w:rFonts w:ascii="Bookman Old Style" w:hAnsi="Bookman Old Style" w:cs="Arial"/>
          <w:noProof/>
          <w:sz w:val="20"/>
          <w:szCs w:val="20"/>
          <w:lang w:val="es-ES"/>
        </w:rPr>
        <w:t>T</w:t>
      </w:r>
      <w:r w:rsidR="00FA3BBA" w:rsidRPr="00EE075A">
        <w:rPr>
          <w:rFonts w:ascii="Bookman Old Style" w:hAnsi="Bookman Old Style" w:cs="Arial"/>
          <w:noProof/>
          <w:sz w:val="20"/>
          <w:szCs w:val="20"/>
          <w:lang w:val="es-ES"/>
        </w:rPr>
        <w:t xml:space="preserve"> en el registro de gestores de innovación, encargada de apoyar a la unidad </w:t>
      </w:r>
      <w:r w:rsidR="00B76C9F" w:rsidRPr="00EE075A">
        <w:rPr>
          <w:rFonts w:ascii="Bookman Old Style" w:hAnsi="Bookman Old Style" w:cs="Arial"/>
          <w:noProof/>
          <w:sz w:val="20"/>
          <w:szCs w:val="20"/>
          <w:lang w:val="es-ES"/>
        </w:rPr>
        <w:t xml:space="preserve">técnica </w:t>
      </w:r>
      <w:r w:rsidR="00FA3BBA" w:rsidRPr="00EE075A">
        <w:rPr>
          <w:rFonts w:ascii="Bookman Old Style" w:hAnsi="Bookman Old Style" w:cs="Arial"/>
          <w:noProof/>
          <w:sz w:val="20"/>
          <w:szCs w:val="20"/>
          <w:lang w:val="es-ES"/>
        </w:rPr>
        <w:t>de formación en temas de creatividad e innovación</w:t>
      </w:r>
      <w:r w:rsidRPr="00EE075A">
        <w:rPr>
          <w:rFonts w:ascii="Bookman Old Style" w:hAnsi="Bookman Old Style" w:cs="Arial"/>
          <w:noProof/>
          <w:sz w:val="20"/>
          <w:szCs w:val="20"/>
          <w:lang w:val="es-ES"/>
        </w:rPr>
        <w:t>.</w:t>
      </w:r>
    </w:p>
    <w:p w14:paraId="6A2C46D7" w14:textId="77777777" w:rsidR="00761C08" w:rsidRPr="003E7678" w:rsidRDefault="00761C08" w:rsidP="00761C08">
      <w:pPr>
        <w:pStyle w:val="Prrafodelista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10CD9F0F" w14:textId="77777777" w:rsidR="00082E32" w:rsidRPr="003E7678" w:rsidRDefault="00082E32" w:rsidP="00743274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Formularios: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Constituyen todos los formularios de participación y control utilizados por la Incubadora Negocios: </w:t>
      </w:r>
    </w:p>
    <w:p w14:paraId="3B5BCF67" w14:textId="77777777" w:rsidR="00761C08" w:rsidRPr="003E7678" w:rsidRDefault="00761C08" w:rsidP="00761C08">
      <w:pPr>
        <w:pStyle w:val="Prrafodelista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</w:p>
    <w:p w14:paraId="4C306ACC" w14:textId="77777777" w:rsidR="00FB2532" w:rsidRPr="003E7678" w:rsidRDefault="00761C08" w:rsidP="00761C08">
      <w:pPr>
        <w:pStyle w:val="Prrafodelista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CONVOCATORIA: </w:t>
      </w:r>
      <w:r w:rsidR="00FB2532" w:rsidRPr="003E7678">
        <w:rPr>
          <w:rFonts w:ascii="Bookman Old Style" w:hAnsi="Bookman Old Style" w:cs="Arial"/>
          <w:noProof/>
          <w:sz w:val="20"/>
          <w:szCs w:val="20"/>
          <w:lang w:val="es-ES"/>
        </w:rPr>
        <w:t>C1: Criterios de lanzamiento de la Convocatoria.</w:t>
      </w:r>
    </w:p>
    <w:p w14:paraId="14CA762C" w14:textId="334B5F58" w:rsidR="00FB2532" w:rsidRPr="003E7678" w:rsidRDefault="00EE075A" w:rsidP="00761C08">
      <w:pPr>
        <w:pStyle w:val="Prrafodelista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>
        <w:rPr>
          <w:rFonts w:ascii="Bookman Old Style" w:hAnsi="Bookman Old Style" w:cs="Arial"/>
          <w:b/>
          <w:noProof/>
          <w:sz w:val="20"/>
          <w:szCs w:val="20"/>
          <w:lang w:val="es-ES"/>
        </w:rPr>
        <w:lastRenderedPageBreak/>
        <w:t>S</w:t>
      </w:r>
      <w:r w:rsidR="00FB2532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ELECCIÓN:</w:t>
      </w:r>
      <w:r w:rsidR="00FB2532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S1: Criterios de Selección, S2: Ficha preevaluación, S3: Descripción del proyecto, S4: Carta de invitación, S5: Hoja de evaluación, S6: Carta comunicación desición final.</w:t>
      </w:r>
    </w:p>
    <w:p w14:paraId="362439A5" w14:textId="77777777" w:rsidR="00761C08" w:rsidRPr="003E7678" w:rsidRDefault="00761C08" w:rsidP="00761C08">
      <w:pPr>
        <w:pStyle w:val="Prrafodelista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26C4499B" w14:textId="77777777" w:rsidR="00FB2532" w:rsidRPr="003E7678" w:rsidRDefault="00FB2532" w:rsidP="00761C08">
      <w:pPr>
        <w:pStyle w:val="Prrafodelista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PREINCUBACIÓN.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P1: Contrato de Preincubación, P2: Diagnóstico empresarial, P3: Plan de Mejora Personal.</w:t>
      </w:r>
    </w:p>
    <w:p w14:paraId="534890E8" w14:textId="77777777" w:rsidR="00761C08" w:rsidRPr="003E7678" w:rsidRDefault="00761C08" w:rsidP="00761C08">
      <w:pPr>
        <w:pStyle w:val="Prrafodelista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21EBE6B4" w14:textId="77777777" w:rsidR="00FB2532" w:rsidRPr="003E7678" w:rsidRDefault="00FB2532" w:rsidP="00761C08">
      <w:pPr>
        <w:pStyle w:val="Prrafodelista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INCUBACIÓN: 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I1: Contrato de Incubación, I2: Programa de Acompañamiento Empresarial.</w:t>
      </w:r>
      <w:r w:rsidR="000A71E4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I3: Plan de Negocios</w:t>
      </w:r>
    </w:p>
    <w:p w14:paraId="71FE59BC" w14:textId="77777777" w:rsidR="00FB2532" w:rsidRPr="003E7678" w:rsidRDefault="00FB2532" w:rsidP="00FB253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highlight w:val="yellow"/>
          <w:lang w:val="es-ES"/>
        </w:rPr>
      </w:pPr>
    </w:p>
    <w:p w14:paraId="45C5730A" w14:textId="77777777" w:rsidR="00D94D9E" w:rsidRPr="003E7678" w:rsidRDefault="00D94D9E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ARTÍCULO 3. </w:t>
      </w:r>
      <w:r w:rsidR="00104286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Domicilio: 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La incubadora </w:t>
      </w:r>
      <w:r w:rsidR="00743274" w:rsidRPr="003E7678">
        <w:rPr>
          <w:rFonts w:ascii="Bookman Old Style" w:hAnsi="Bookman Old Style" w:cs="Arial"/>
          <w:noProof/>
          <w:sz w:val="20"/>
          <w:szCs w:val="20"/>
          <w:lang w:val="es-ES"/>
        </w:rPr>
        <w:t>de empresa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tendrá como domicilio</w:t>
      </w:r>
      <w:r w:rsidR="005E4F7C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: 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</w:t>
      </w:r>
      <w:r w:rsidR="00FA3BBA" w:rsidRPr="00EE075A">
        <w:rPr>
          <w:rFonts w:ascii="Bookman Old Style" w:hAnsi="Bookman Old Style" w:cs="Arial"/>
          <w:b/>
          <w:noProof/>
          <w:sz w:val="20"/>
          <w:szCs w:val="20"/>
          <w:highlight w:val="yellow"/>
          <w:lang w:val="es-ES"/>
        </w:rPr>
        <w:t>ANOTAR DOMICILIO DE LA INSTITUCIÓN EDUCATIVA QUE ALOJARÁ LA INCUBADORA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.</w:t>
      </w:r>
    </w:p>
    <w:p w14:paraId="42DB1648" w14:textId="77777777" w:rsidR="00D94D9E" w:rsidRPr="003E7678" w:rsidRDefault="00D94D9E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69F2A537" w14:textId="77777777" w:rsidR="00D94D9E" w:rsidRPr="003E7678" w:rsidRDefault="00D94D9E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ARTÍCULO 4.</w:t>
      </w:r>
      <w:r w:rsidR="00761C08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 </w:t>
      </w:r>
      <w:r w:rsidR="00B41A7F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El cumplimiento de las normas.-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Será la Junta Administradora de la incubadora la que establecerá las normas que serán cumplidas por los </w:t>
      </w:r>
      <w:r w:rsidR="00B41A7F" w:rsidRPr="003E7678">
        <w:rPr>
          <w:rFonts w:ascii="Bookman Old Style" w:hAnsi="Bookman Old Style" w:cs="Arial"/>
          <w:noProof/>
          <w:sz w:val="20"/>
          <w:szCs w:val="20"/>
          <w:lang w:val="es-ES"/>
        </w:rPr>
        <w:t>emprendedores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, con el objetivo de organizar todas las actividades que se desarrollen </w:t>
      </w:r>
      <w:r w:rsidR="00B41A7F" w:rsidRPr="003E7678">
        <w:rPr>
          <w:rFonts w:ascii="Bookman Old Style" w:hAnsi="Bookman Old Style" w:cs="Arial"/>
          <w:noProof/>
          <w:sz w:val="20"/>
          <w:szCs w:val="20"/>
          <w:lang w:val="es-ES"/>
        </w:rPr>
        <w:t>dentro de la misma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y establecer</w:t>
      </w:r>
      <w:r w:rsidR="00B41A7F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así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claramente los derechos y responsabilidades de cada uno de ellos. </w:t>
      </w:r>
    </w:p>
    <w:p w14:paraId="1CB91FC0" w14:textId="77777777" w:rsidR="00D94D9E" w:rsidRPr="003E7678" w:rsidRDefault="00D94D9E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0503CA64" w14:textId="77777777" w:rsidR="00E0278F" w:rsidRPr="003E7678" w:rsidRDefault="00D94D9E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ARTICULO 5.-</w:t>
      </w:r>
      <w:r w:rsidR="00E0278F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Las modificaciones al reglamento de la </w:t>
      </w:r>
      <w:r w:rsidR="00EB494D" w:rsidRPr="003E7678">
        <w:rPr>
          <w:rFonts w:ascii="Bookman Old Style" w:hAnsi="Bookman Old Style" w:cs="Arial"/>
          <w:noProof/>
          <w:sz w:val="20"/>
          <w:szCs w:val="20"/>
          <w:lang w:val="es-ES"/>
        </w:rPr>
        <w:t>I</w:t>
      </w:r>
      <w:r w:rsidR="00E0278F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ncubadora de </w:t>
      </w:r>
      <w:r w:rsidR="00EB494D" w:rsidRPr="003E7678">
        <w:rPr>
          <w:rFonts w:ascii="Bookman Old Style" w:hAnsi="Bookman Old Style" w:cs="Arial"/>
          <w:noProof/>
          <w:sz w:val="20"/>
          <w:szCs w:val="20"/>
          <w:lang w:val="es-ES"/>
        </w:rPr>
        <w:t>N</w:t>
      </w:r>
      <w:r w:rsidR="00E0278F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egocios serán aprobadas por la Junta Administradora, mediante votación por mayorìa simple </w:t>
      </w:r>
      <w:r w:rsidR="00F0743E" w:rsidRPr="003E7678">
        <w:rPr>
          <w:rFonts w:ascii="Bookman Old Style" w:hAnsi="Bookman Old Style" w:cs="Arial"/>
          <w:noProof/>
          <w:sz w:val="20"/>
          <w:szCs w:val="20"/>
          <w:lang w:val="es-ES"/>
        </w:rPr>
        <w:t>y acatamiento obligatorio por los emprendedores, personal de la incubadora y colaboradores.</w:t>
      </w:r>
    </w:p>
    <w:p w14:paraId="7D78164C" w14:textId="77777777" w:rsidR="00D94D9E" w:rsidRPr="003E7678" w:rsidRDefault="00D94D9E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02FC55C1" w14:textId="77777777" w:rsidR="00D94D9E" w:rsidRPr="003E7678" w:rsidRDefault="00D94D9E" w:rsidP="007209F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CAPITULO SEGUNDO</w:t>
      </w:r>
    </w:p>
    <w:p w14:paraId="25726F35" w14:textId="77777777" w:rsidR="00D94D9E" w:rsidRPr="003E7678" w:rsidRDefault="00D94D9E" w:rsidP="007209F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DE LA INCUBADORA DE NEGOCIOS </w:t>
      </w:r>
    </w:p>
    <w:p w14:paraId="32211089" w14:textId="77777777" w:rsidR="00D94D9E" w:rsidRPr="003E7678" w:rsidRDefault="00D94D9E" w:rsidP="007209F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39841ECD" w14:textId="26B2E57D" w:rsidR="00D94D9E" w:rsidRPr="003E7678" w:rsidRDefault="00D94D9E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ARTÍCULO 6.-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La Incubadora </w:t>
      </w:r>
      <w:r w:rsidR="00B818ED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de negocios 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tiene como objeto </w:t>
      </w:r>
      <w:r w:rsidR="007E0653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la consolidación de </w:t>
      </w:r>
      <w:r w:rsidR="00B818ED" w:rsidRPr="003E7678">
        <w:rPr>
          <w:rFonts w:ascii="Bookman Old Style" w:hAnsi="Bookman Old Style" w:cs="Arial"/>
          <w:noProof/>
          <w:sz w:val="20"/>
          <w:szCs w:val="20"/>
          <w:lang w:val="es-ES"/>
        </w:rPr>
        <w:t>las ideas de</w:t>
      </w:r>
      <w:r w:rsidR="007E0653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negocios </w:t>
      </w:r>
      <w:r w:rsidR="00B818ED" w:rsidRPr="003E7678">
        <w:rPr>
          <w:rFonts w:ascii="Bookman Old Style" w:hAnsi="Bookman Old Style" w:cs="Arial"/>
          <w:noProof/>
          <w:sz w:val="20"/>
          <w:szCs w:val="20"/>
          <w:lang w:val="es-ES"/>
        </w:rPr>
        <w:t>pre</w:t>
      </w:r>
      <w:r w:rsidR="00761C08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sentadas por los emprendedores, </w:t>
      </w:r>
      <w:r w:rsidR="006F4B34">
        <w:rPr>
          <w:rFonts w:ascii="Bookman Old Style" w:hAnsi="Bookman Old Style" w:cs="Arial"/>
          <w:noProof/>
          <w:sz w:val="20"/>
          <w:szCs w:val="20"/>
          <w:lang w:val="es-ES"/>
        </w:rPr>
        <w:t xml:space="preserve">coordinando </w:t>
      </w:r>
      <w:r w:rsidR="007E0653" w:rsidRPr="003E7678">
        <w:rPr>
          <w:rFonts w:ascii="Bookman Old Style" w:hAnsi="Bookman Old Style" w:cs="Arial"/>
          <w:noProof/>
          <w:sz w:val="20"/>
          <w:szCs w:val="20"/>
          <w:lang w:val="es-ES"/>
        </w:rPr>
        <w:t>espacio</w:t>
      </w:r>
      <w:r w:rsidR="006F4B34">
        <w:rPr>
          <w:rFonts w:ascii="Bookman Old Style" w:hAnsi="Bookman Old Style" w:cs="Arial"/>
          <w:noProof/>
          <w:sz w:val="20"/>
          <w:szCs w:val="20"/>
          <w:lang w:val="es-ES"/>
        </w:rPr>
        <w:t>s</w:t>
      </w:r>
      <w:r w:rsidR="007E0653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físico</w:t>
      </w:r>
      <w:r w:rsidR="006F4B34">
        <w:rPr>
          <w:rFonts w:ascii="Bookman Old Style" w:hAnsi="Bookman Old Style" w:cs="Arial"/>
          <w:noProof/>
          <w:sz w:val="20"/>
          <w:szCs w:val="20"/>
          <w:lang w:val="es-ES"/>
        </w:rPr>
        <w:t>s o virtuales de trabajo</w:t>
      </w:r>
      <w:r w:rsidR="007E0653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en el cual el proponente ten</w:t>
      </w:r>
      <w:r w:rsidR="00761C08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drá acceso a equipo tecnológico, asesorias </w:t>
      </w:r>
      <w:r w:rsidR="007E0653" w:rsidRPr="003E7678">
        <w:rPr>
          <w:rFonts w:ascii="Bookman Old Style" w:hAnsi="Bookman Old Style" w:cs="Arial"/>
          <w:noProof/>
          <w:sz w:val="20"/>
          <w:szCs w:val="20"/>
          <w:lang w:val="es-ES"/>
        </w:rPr>
        <w:t>y demás elementos que le permitan consolidar la propuesta.</w:t>
      </w:r>
    </w:p>
    <w:p w14:paraId="1C9E7FCF" w14:textId="77777777" w:rsidR="00D94D9E" w:rsidRPr="003E7678" w:rsidRDefault="00D94D9E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0799D9CE" w14:textId="77777777" w:rsidR="00D94D9E" w:rsidRPr="003E7678" w:rsidRDefault="00D94D9E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122394">
        <w:rPr>
          <w:rFonts w:ascii="Bookman Old Style" w:hAnsi="Bookman Old Style" w:cs="Arial"/>
          <w:b/>
          <w:noProof/>
          <w:sz w:val="20"/>
          <w:szCs w:val="20"/>
          <w:highlight w:val="yellow"/>
          <w:lang w:val="es-ES"/>
        </w:rPr>
        <w:t>ARTÍCULO 7.-</w:t>
      </w:r>
      <w:r w:rsidRPr="00122394">
        <w:rPr>
          <w:rFonts w:ascii="Bookman Old Style" w:hAnsi="Bookman Old Style" w:cs="Arial"/>
          <w:noProof/>
          <w:sz w:val="20"/>
          <w:szCs w:val="20"/>
          <w:highlight w:val="yellow"/>
          <w:lang w:val="es-ES"/>
        </w:rPr>
        <w:t xml:space="preserve"> Son </w:t>
      </w:r>
      <w:r w:rsidR="00420BED" w:rsidRPr="00122394">
        <w:rPr>
          <w:rFonts w:ascii="Bookman Old Style" w:hAnsi="Bookman Old Style" w:cs="Arial"/>
          <w:noProof/>
          <w:sz w:val="20"/>
          <w:szCs w:val="20"/>
          <w:highlight w:val="yellow"/>
          <w:lang w:val="es-ES"/>
        </w:rPr>
        <w:t>servicios</w:t>
      </w:r>
      <w:r w:rsidRPr="00122394">
        <w:rPr>
          <w:rFonts w:ascii="Bookman Old Style" w:hAnsi="Bookman Old Style" w:cs="Arial"/>
          <w:noProof/>
          <w:sz w:val="20"/>
          <w:szCs w:val="20"/>
          <w:highlight w:val="yellow"/>
          <w:lang w:val="es-ES"/>
        </w:rPr>
        <w:t xml:space="preserve"> de la Incubadora de </w:t>
      </w:r>
      <w:r w:rsidR="003F5BED" w:rsidRPr="00122394">
        <w:rPr>
          <w:rFonts w:ascii="Bookman Old Style" w:hAnsi="Bookman Old Style" w:cs="Arial"/>
          <w:noProof/>
          <w:sz w:val="20"/>
          <w:szCs w:val="20"/>
          <w:highlight w:val="yellow"/>
          <w:lang w:val="es-ES"/>
        </w:rPr>
        <w:t>Negocios</w:t>
      </w:r>
      <w:r w:rsidRPr="00122394">
        <w:rPr>
          <w:rFonts w:ascii="Bookman Old Style" w:hAnsi="Bookman Old Style" w:cs="Arial"/>
          <w:noProof/>
          <w:sz w:val="20"/>
          <w:szCs w:val="20"/>
          <w:highlight w:val="yellow"/>
          <w:lang w:val="es-ES"/>
        </w:rPr>
        <w:t xml:space="preserve"> l</w:t>
      </w:r>
      <w:r w:rsidR="00EB494D" w:rsidRPr="00122394">
        <w:rPr>
          <w:rFonts w:ascii="Bookman Old Style" w:hAnsi="Bookman Old Style" w:cs="Arial"/>
          <w:noProof/>
          <w:sz w:val="20"/>
          <w:szCs w:val="20"/>
          <w:highlight w:val="yellow"/>
          <w:lang w:val="es-ES"/>
        </w:rPr>
        <w:t>o</w:t>
      </w:r>
      <w:r w:rsidRPr="00122394">
        <w:rPr>
          <w:rFonts w:ascii="Bookman Old Style" w:hAnsi="Bookman Old Style" w:cs="Arial"/>
          <w:noProof/>
          <w:sz w:val="20"/>
          <w:szCs w:val="20"/>
          <w:highlight w:val="yellow"/>
          <w:lang w:val="es-ES"/>
        </w:rPr>
        <w:t>s siguientes:</w:t>
      </w:r>
    </w:p>
    <w:p w14:paraId="344570C1" w14:textId="77777777" w:rsidR="003F5BED" w:rsidRPr="003E7678" w:rsidRDefault="003F5BED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67036970" w14:textId="77777777" w:rsidR="00420BED" w:rsidRPr="003E7678" w:rsidRDefault="00420BED" w:rsidP="00420BED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Fortalecimiento de la cultura emprendedora que propicie la creación de empresas con compromiso social y ambiental.</w:t>
      </w:r>
    </w:p>
    <w:p w14:paraId="08F0D8EA" w14:textId="77777777" w:rsidR="00420BED" w:rsidRPr="003E7678" w:rsidRDefault="00420BED" w:rsidP="00420BED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Apoyo y asistencia por medio de asesorías durante todas las etapas del proceso de incubación.</w:t>
      </w:r>
    </w:p>
    <w:p w14:paraId="1ABE39B7" w14:textId="77777777" w:rsidR="00420BED" w:rsidRPr="003E7678" w:rsidRDefault="00420BED" w:rsidP="00420BED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Utilización del espacio físico,  servicios básicos y tecnológicos de la Incubadora</w:t>
      </w:r>
      <w:r w:rsidR="00761C08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por parte de los emprendedores.</w:t>
      </w:r>
    </w:p>
    <w:p w14:paraId="0EB8D782" w14:textId="77777777" w:rsidR="00420BED" w:rsidRPr="003E7678" w:rsidRDefault="00420BED" w:rsidP="00420BED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Promoción de los emprendimientos mediante participación en ferias regionales y nacionales.</w:t>
      </w:r>
    </w:p>
    <w:p w14:paraId="64304847" w14:textId="77777777" w:rsidR="00420BED" w:rsidRPr="003E7678" w:rsidRDefault="00420BED" w:rsidP="00420BED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Apoyo a los emprendedores en las gestiones de incentivos y financiamiento.</w:t>
      </w:r>
    </w:p>
    <w:p w14:paraId="2B51B285" w14:textId="77777777" w:rsidR="000714D8" w:rsidRPr="003E7678" w:rsidRDefault="000714D8" w:rsidP="007209F6">
      <w:pPr>
        <w:pStyle w:val="Prrafodelista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783A7347" w14:textId="77777777" w:rsidR="00A12FE9" w:rsidRPr="003E7678" w:rsidRDefault="00A12FE9" w:rsidP="007209F6">
      <w:pPr>
        <w:pStyle w:val="Prrafodelista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75655843" w14:textId="77777777" w:rsidR="00420BED" w:rsidRPr="003E7678" w:rsidRDefault="00D94D9E" w:rsidP="00420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ARTÍCULO 8. </w:t>
      </w:r>
      <w:r w:rsidR="003F5BED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Horario de funcionamiento de la incubadora.-</w:t>
      </w:r>
      <w:r w:rsidR="00420BED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La incubadora estará en funcionamiento </w:t>
      </w:r>
      <w:r w:rsidR="00CE69CF" w:rsidRPr="003E7678">
        <w:rPr>
          <w:rFonts w:ascii="Bookman Old Style" w:hAnsi="Bookman Old Style" w:cs="Arial"/>
          <w:noProof/>
          <w:sz w:val="20"/>
          <w:szCs w:val="20"/>
          <w:lang w:val="es-ES"/>
        </w:rPr>
        <w:t>con la jornada horaria establecida por el MEP, para la institución educativa donde se aloje la incubadora</w:t>
      </w:r>
      <w:r w:rsidR="00420BED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, en días laborables de lunes a viernes, respetando los festivos de carácter obligatorio. </w:t>
      </w:r>
    </w:p>
    <w:p w14:paraId="00F4495F" w14:textId="77777777" w:rsidR="00FB2532" w:rsidRPr="003E7678" w:rsidRDefault="00FB2532" w:rsidP="007209F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</w:p>
    <w:p w14:paraId="36AF81A7" w14:textId="77777777" w:rsidR="00A12FE9" w:rsidRPr="003E7678" w:rsidRDefault="00A12FE9" w:rsidP="007209F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</w:p>
    <w:p w14:paraId="060DA9BB" w14:textId="77777777" w:rsidR="00D94D9E" w:rsidRPr="003E7678" w:rsidRDefault="00D94D9E" w:rsidP="007209F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CAPITULO TERCERO</w:t>
      </w:r>
    </w:p>
    <w:p w14:paraId="55352381" w14:textId="77777777" w:rsidR="00D94D9E" w:rsidRPr="003E7678" w:rsidRDefault="00CE69CF" w:rsidP="007209F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DE </w:t>
      </w:r>
      <w:r w:rsidR="00D94D9E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LA DIRECCION </w:t>
      </w: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Y LA JUNTA ADMINISTRATIVA DE</w:t>
      </w:r>
      <w:r w:rsidR="00D94D9E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L </w:t>
      </w: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CTP</w:t>
      </w:r>
    </w:p>
    <w:p w14:paraId="729FEB05" w14:textId="77777777" w:rsidR="00D94D9E" w:rsidRPr="003E7678" w:rsidRDefault="00D94D9E" w:rsidP="007209F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7C0812E1" w14:textId="3ABE6D19" w:rsidR="00D94D9E" w:rsidRPr="003E7678" w:rsidRDefault="00D94D9E" w:rsidP="00420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ARTÍCULO 9:-</w:t>
      </w:r>
      <w:r w:rsidR="00420BED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La Junta Administrativa </w:t>
      </w:r>
      <w:r w:rsidR="00CE69CF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además de ser parte de la Junta Administradora de la Incubadora, </w:t>
      </w:r>
      <w:r w:rsidR="00420BED" w:rsidRPr="003E7678">
        <w:rPr>
          <w:rFonts w:ascii="Bookman Old Style" w:hAnsi="Bookman Old Style" w:cs="Arial"/>
          <w:noProof/>
          <w:sz w:val="20"/>
          <w:szCs w:val="20"/>
          <w:lang w:val="es-ES"/>
        </w:rPr>
        <w:t>apoyará</w:t>
      </w:r>
      <w:r w:rsidR="00CE69CF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su</w:t>
      </w:r>
      <w:r w:rsidR="00420BED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funcionamiento con la instalación y el mantenimiento de sistemas de </w:t>
      </w:r>
      <w:r w:rsidR="00420BED" w:rsidRPr="003E7678">
        <w:rPr>
          <w:rFonts w:ascii="Bookman Old Style" w:hAnsi="Bookman Old Style" w:cs="Arial"/>
          <w:noProof/>
          <w:sz w:val="20"/>
          <w:szCs w:val="20"/>
          <w:lang w:val="es-ES"/>
        </w:rPr>
        <w:lastRenderedPageBreak/>
        <w:t>seguridad y vigilancia, equipos para prevenir incendios, trabajos en servic</w:t>
      </w:r>
      <w:r w:rsidR="00EB494D" w:rsidRPr="003E7678">
        <w:rPr>
          <w:rFonts w:ascii="Bookman Old Style" w:hAnsi="Bookman Old Style" w:cs="Arial"/>
          <w:noProof/>
          <w:sz w:val="20"/>
          <w:szCs w:val="20"/>
          <w:lang w:val="es-ES"/>
        </w:rPr>
        <w:t>ios de limpieza y mantenimiento de infraestructura</w:t>
      </w:r>
      <w:r w:rsidR="00E62EAF">
        <w:rPr>
          <w:rFonts w:ascii="Bookman Old Style" w:hAnsi="Bookman Old Style" w:cs="Arial"/>
          <w:noProof/>
          <w:sz w:val="20"/>
          <w:szCs w:val="20"/>
          <w:lang w:val="es-ES"/>
        </w:rPr>
        <w:t>.</w:t>
      </w:r>
    </w:p>
    <w:p w14:paraId="5CC92983" w14:textId="77777777" w:rsidR="00D94D9E" w:rsidRPr="003E7678" w:rsidRDefault="00D94D9E" w:rsidP="00DF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2C4A7676" w14:textId="2AE2C2D3" w:rsidR="00D94D9E" w:rsidRPr="003E7678" w:rsidRDefault="00D94D9E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ARTÍCULO 1</w:t>
      </w:r>
      <w:r w:rsidR="002C44ED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0</w:t>
      </w: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:-</w:t>
      </w:r>
      <w:r w:rsidR="00620826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La Incubadora de Negocios gestionará </w:t>
      </w:r>
      <w:r w:rsidR="00CE69CF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por medio del Administrador de la incubadora </w:t>
      </w:r>
      <w:r w:rsidR="00916341" w:rsidRPr="003E7678">
        <w:rPr>
          <w:rFonts w:ascii="Bookman Old Style" w:hAnsi="Bookman Old Style" w:cs="Arial"/>
          <w:noProof/>
          <w:sz w:val="20"/>
          <w:szCs w:val="20"/>
          <w:lang w:val="es-ES"/>
        </w:rPr>
        <w:t>ante la Direcció</w:t>
      </w:r>
      <w:r w:rsidR="00121049">
        <w:rPr>
          <w:rFonts w:ascii="Bookman Old Style" w:hAnsi="Bookman Old Style" w:cs="Arial"/>
          <w:noProof/>
          <w:sz w:val="20"/>
          <w:szCs w:val="20"/>
          <w:lang w:val="es-ES"/>
        </w:rPr>
        <w:t>n de la institución</w:t>
      </w:r>
      <w:r w:rsidR="00620826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, </w:t>
      </w:r>
      <w:r w:rsidR="007D1D23">
        <w:rPr>
          <w:rFonts w:ascii="Bookman Old Style" w:hAnsi="Bookman Old Style" w:cs="Arial"/>
          <w:noProof/>
          <w:sz w:val="20"/>
          <w:szCs w:val="20"/>
          <w:lang w:val="es-ES"/>
        </w:rPr>
        <w:t xml:space="preserve">el espacio para 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reuniones existentes </w:t>
      </w:r>
      <w:r w:rsidR="000111BD" w:rsidRPr="003E7678">
        <w:rPr>
          <w:rFonts w:ascii="Bookman Old Style" w:hAnsi="Bookman Old Style" w:cs="Arial"/>
          <w:noProof/>
          <w:sz w:val="20"/>
          <w:szCs w:val="20"/>
          <w:lang w:val="es-ES"/>
        </w:rPr>
        <w:t>cuando se amerite la realización de actividades específicas en el cumplimiento de sus funciones.</w:t>
      </w:r>
    </w:p>
    <w:p w14:paraId="3FAF479C" w14:textId="77777777" w:rsidR="00D94D9E" w:rsidRPr="003E7678" w:rsidRDefault="00D94D9E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425B1519" w14:textId="0D8C9FB1" w:rsidR="00D94D9E" w:rsidRPr="003E7678" w:rsidRDefault="00D94D9E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ARTICULO 1</w:t>
      </w:r>
      <w:r w:rsidR="002C44ED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1</w:t>
      </w: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:-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S</w:t>
      </w:r>
      <w:r w:rsidR="00121049">
        <w:rPr>
          <w:rFonts w:ascii="Bookman Old Style" w:hAnsi="Bookman Old Style" w:cs="Arial"/>
          <w:noProof/>
          <w:sz w:val="20"/>
          <w:szCs w:val="20"/>
          <w:lang w:val="es-ES"/>
        </w:rPr>
        <w:t>erá la Junta Administrativa de la ins</w:t>
      </w:r>
      <w:r w:rsidR="002D2491">
        <w:rPr>
          <w:rFonts w:ascii="Bookman Old Style" w:hAnsi="Bookman Old Style" w:cs="Arial"/>
          <w:noProof/>
          <w:sz w:val="20"/>
          <w:szCs w:val="20"/>
          <w:lang w:val="es-ES"/>
        </w:rPr>
        <w:t>t</w:t>
      </w:r>
      <w:r w:rsidR="00121049">
        <w:rPr>
          <w:rFonts w:ascii="Bookman Old Style" w:hAnsi="Bookman Old Style" w:cs="Arial"/>
          <w:noProof/>
          <w:sz w:val="20"/>
          <w:szCs w:val="20"/>
          <w:lang w:val="es-ES"/>
        </w:rPr>
        <w:t xml:space="preserve">itución 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la encargada del manejo de los fondos captados por la Incubadora. Para ello deberá de regirse por las políticas y controles emanados por la Ley de Juntas de Educación.</w:t>
      </w:r>
    </w:p>
    <w:p w14:paraId="3B45295D" w14:textId="77777777" w:rsidR="00D94D9E" w:rsidRPr="003E7678" w:rsidRDefault="00D94D9E" w:rsidP="007209F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6750A0FC" w14:textId="77777777" w:rsidR="007E2F0F" w:rsidRPr="003E7678" w:rsidRDefault="007E2F0F" w:rsidP="007209F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1B3CD956" w14:textId="77777777" w:rsidR="00D94D9E" w:rsidRPr="003E7678" w:rsidRDefault="00D94D9E" w:rsidP="007209F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CAPITULO CUARTO</w:t>
      </w:r>
    </w:p>
    <w:p w14:paraId="086A8067" w14:textId="77777777" w:rsidR="00D94D9E" w:rsidRPr="003E7678" w:rsidRDefault="00D94D9E" w:rsidP="007209F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DE LA JUNTA ADMINISTRADORA DE LA INCUBADORA</w:t>
      </w:r>
    </w:p>
    <w:p w14:paraId="78CC9FD2" w14:textId="77777777" w:rsidR="00D94D9E" w:rsidRPr="003E7678" w:rsidRDefault="00D94D9E" w:rsidP="007209F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5D1C222A" w14:textId="77777777" w:rsidR="00763BD8" w:rsidRPr="003E7678" w:rsidRDefault="00D94D9E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ARTÍCULO 1</w:t>
      </w:r>
      <w:r w:rsidR="002C44ED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2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:- La Junta Administradora de la Incubadora de Negocios, estará formada por</w:t>
      </w:r>
      <w:r w:rsidR="00CD2365" w:rsidRPr="003E7678">
        <w:rPr>
          <w:rFonts w:ascii="Bookman Old Style" w:hAnsi="Bookman Old Style" w:cs="Arial"/>
          <w:noProof/>
          <w:sz w:val="20"/>
          <w:szCs w:val="20"/>
          <w:lang w:val="es-ES"/>
        </w:rPr>
        <w:t>: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1 representante de </w:t>
      </w:r>
      <w:r w:rsidR="00763BD8" w:rsidRPr="003E7678">
        <w:rPr>
          <w:rFonts w:ascii="Bookman Old Style" w:hAnsi="Bookman Old Style" w:cs="Arial"/>
          <w:noProof/>
          <w:sz w:val="20"/>
          <w:szCs w:val="20"/>
          <w:lang w:val="es-ES"/>
        </w:rPr>
        <w:t>las siguientes unidades</w:t>
      </w:r>
      <w:r w:rsidR="00E548A1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o</w:t>
      </w:r>
      <w:r w:rsidR="00763BD8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personas </w:t>
      </w:r>
    </w:p>
    <w:p w14:paraId="2335ADC3" w14:textId="51B8BC82" w:rsidR="00C92491" w:rsidRDefault="00C92491" w:rsidP="00C92491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MEIC</w:t>
      </w:r>
      <w:r w:rsidR="0061227A">
        <w:rPr>
          <w:rFonts w:ascii="Bookman Old Style" w:hAnsi="Bookman Old Style" w:cs="Arial"/>
          <w:noProof/>
          <w:sz w:val="20"/>
          <w:szCs w:val="20"/>
          <w:lang w:val="es-ES"/>
        </w:rPr>
        <w:t xml:space="preserve"> de la zona</w:t>
      </w:r>
    </w:p>
    <w:p w14:paraId="60D78F1F" w14:textId="0277F96B" w:rsidR="0061227A" w:rsidRPr="003E7678" w:rsidRDefault="0061227A" w:rsidP="00C92491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>
        <w:rPr>
          <w:rFonts w:ascii="Bookman Old Style" w:hAnsi="Bookman Old Style" w:cs="Arial"/>
          <w:noProof/>
          <w:sz w:val="20"/>
          <w:szCs w:val="20"/>
          <w:lang w:val="es-ES"/>
        </w:rPr>
        <w:t>Jefatura del Departamento de Gestión de Empresas y Educación Cooperativa o Jefatura de Sección</w:t>
      </w:r>
      <w:r w:rsidR="003A3BB5">
        <w:rPr>
          <w:rFonts w:ascii="Bookman Old Style" w:hAnsi="Bookman Old Style" w:cs="Arial"/>
          <w:noProof/>
          <w:sz w:val="20"/>
          <w:szCs w:val="20"/>
          <w:lang w:val="es-ES"/>
        </w:rPr>
        <w:t xml:space="preserve"> de Emprendimiento</w:t>
      </w:r>
    </w:p>
    <w:p w14:paraId="0BBF3BF4" w14:textId="12ED9EBB" w:rsidR="00C92491" w:rsidRPr="003E7678" w:rsidRDefault="0061227A" w:rsidP="00C92491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>
        <w:rPr>
          <w:rFonts w:ascii="Bookman Old Style" w:hAnsi="Bookman Old Style" w:cs="Arial"/>
          <w:noProof/>
          <w:sz w:val="20"/>
          <w:szCs w:val="20"/>
          <w:lang w:val="es-ES"/>
        </w:rPr>
        <w:t xml:space="preserve">Presidente de la </w:t>
      </w:r>
      <w:r w:rsidR="00C92491" w:rsidRPr="003E7678">
        <w:rPr>
          <w:rFonts w:ascii="Bookman Old Style" w:hAnsi="Bookman Old Style" w:cs="Arial"/>
          <w:noProof/>
          <w:sz w:val="20"/>
          <w:szCs w:val="20"/>
          <w:lang w:val="es-ES"/>
        </w:rPr>
        <w:t>Junta Administrativa del CTP</w:t>
      </w:r>
    </w:p>
    <w:p w14:paraId="04BC8628" w14:textId="77777777" w:rsidR="00C92491" w:rsidRPr="003E7678" w:rsidRDefault="00C92491" w:rsidP="00C92491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Dirección del CTP</w:t>
      </w:r>
    </w:p>
    <w:p w14:paraId="1B578E3C" w14:textId="234F5F1C" w:rsidR="00E548A1" w:rsidRPr="003E7678" w:rsidRDefault="00E548A1" w:rsidP="00E548A1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Comité de Expertos </w:t>
      </w:r>
      <w:r w:rsidR="0061227A">
        <w:rPr>
          <w:rFonts w:ascii="Bookman Old Style" w:hAnsi="Bookman Old Style" w:cs="Arial"/>
          <w:noProof/>
          <w:sz w:val="20"/>
          <w:szCs w:val="20"/>
          <w:lang w:val="es-ES"/>
        </w:rPr>
        <w:t>(2 o 3 empresarios de la zona)</w:t>
      </w:r>
    </w:p>
    <w:p w14:paraId="08F859A2" w14:textId="17316A2B" w:rsidR="00E548A1" w:rsidRPr="003E7678" w:rsidRDefault="00E548A1" w:rsidP="00E548A1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Administrador</w:t>
      </w:r>
      <w:r w:rsidR="00C92491">
        <w:rPr>
          <w:rFonts w:ascii="Bookman Old Style" w:hAnsi="Bookman Old Style" w:cs="Arial"/>
          <w:noProof/>
          <w:sz w:val="20"/>
          <w:szCs w:val="20"/>
          <w:lang w:val="es-ES"/>
        </w:rPr>
        <w:t xml:space="preserve"> (a)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de la Incubadora</w:t>
      </w:r>
    </w:p>
    <w:p w14:paraId="00FF60E4" w14:textId="77777777" w:rsidR="00D94D9E" w:rsidRPr="003E7678" w:rsidRDefault="00D94D9E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312A7FB7" w14:textId="5A7C5A21" w:rsidR="003A3BB5" w:rsidRPr="003E7678" w:rsidRDefault="003A3BB5" w:rsidP="003A3BB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ARTÍCULO 1</w:t>
      </w:r>
      <w:r>
        <w:rPr>
          <w:rFonts w:ascii="Bookman Old Style" w:hAnsi="Bookman Old Style" w:cs="Arial"/>
          <w:b/>
          <w:noProof/>
          <w:sz w:val="20"/>
          <w:szCs w:val="20"/>
          <w:lang w:val="es-ES"/>
        </w:rPr>
        <w:t>3</w:t>
      </w: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: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L</w:t>
      </w:r>
      <w:r>
        <w:rPr>
          <w:rFonts w:ascii="Bookman Old Style" w:hAnsi="Bookman Old Style" w:cs="Arial"/>
          <w:noProof/>
          <w:sz w:val="20"/>
          <w:szCs w:val="20"/>
          <w:lang w:val="es-ES"/>
        </w:rPr>
        <w:t>os cargos en l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a Junta Administradora estará</w:t>
      </w:r>
      <w:r>
        <w:rPr>
          <w:rFonts w:ascii="Bookman Old Style" w:hAnsi="Bookman Old Style" w:cs="Arial"/>
          <w:noProof/>
          <w:sz w:val="20"/>
          <w:szCs w:val="20"/>
          <w:lang w:val="es-ES"/>
        </w:rPr>
        <w:t>n integrados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por</w:t>
      </w:r>
      <w:r>
        <w:rPr>
          <w:rFonts w:ascii="Bookman Old Style" w:hAnsi="Bookman Old Style" w:cs="Arial"/>
          <w:noProof/>
          <w:sz w:val="20"/>
          <w:szCs w:val="20"/>
          <w:lang w:val="es-ES"/>
        </w:rPr>
        <w:t xml:space="preserve"> los siguientes puestos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:</w:t>
      </w:r>
    </w:p>
    <w:p w14:paraId="2E00034F" w14:textId="77777777" w:rsidR="003A3BB5" w:rsidRDefault="003A3BB5" w:rsidP="003A3BB5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Presidente</w:t>
      </w:r>
    </w:p>
    <w:p w14:paraId="518BAEA9" w14:textId="77777777" w:rsidR="003A3BB5" w:rsidRPr="003E7678" w:rsidRDefault="003A3BB5" w:rsidP="003A3BB5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>
        <w:rPr>
          <w:rFonts w:ascii="Bookman Old Style" w:hAnsi="Bookman Old Style" w:cs="Arial"/>
          <w:noProof/>
          <w:sz w:val="20"/>
          <w:szCs w:val="20"/>
          <w:lang w:val="es-ES"/>
        </w:rPr>
        <w:t xml:space="preserve">Vicepresidente </w:t>
      </w:r>
    </w:p>
    <w:p w14:paraId="76B875BD" w14:textId="77777777" w:rsidR="003A3BB5" w:rsidRPr="003E7678" w:rsidRDefault="003A3BB5" w:rsidP="003A3BB5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Secretario</w:t>
      </w:r>
      <w:r>
        <w:rPr>
          <w:rFonts w:ascii="Bookman Old Style" w:hAnsi="Bookman Old Style" w:cs="Arial"/>
          <w:noProof/>
          <w:sz w:val="20"/>
          <w:szCs w:val="20"/>
          <w:lang w:val="es-ES"/>
        </w:rPr>
        <w:t xml:space="preserve"> (Administrador(a) de la incubadora)</w:t>
      </w:r>
    </w:p>
    <w:p w14:paraId="1D89C687" w14:textId="77777777" w:rsidR="003A3BB5" w:rsidRPr="003E7678" w:rsidRDefault="003A3BB5" w:rsidP="003A3BB5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Fiscal</w:t>
      </w:r>
    </w:p>
    <w:p w14:paraId="4991EE0D" w14:textId="77777777" w:rsidR="003A3BB5" w:rsidRPr="003E7678" w:rsidRDefault="003A3BB5" w:rsidP="003A3BB5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Vocales</w:t>
      </w:r>
    </w:p>
    <w:p w14:paraId="7E664DB9" w14:textId="77777777" w:rsidR="003A3BB5" w:rsidRPr="003E7678" w:rsidRDefault="003A3BB5" w:rsidP="003A3BB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6034C3EC" w14:textId="186936B2" w:rsidR="00D94D9E" w:rsidRPr="003E7678" w:rsidRDefault="00D94D9E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ARTÍCULO 1</w:t>
      </w:r>
      <w:r w:rsidR="003A3BB5">
        <w:rPr>
          <w:rFonts w:ascii="Bookman Old Style" w:hAnsi="Bookman Old Style" w:cs="Arial"/>
          <w:b/>
          <w:noProof/>
          <w:sz w:val="20"/>
          <w:szCs w:val="20"/>
          <w:lang w:val="es-ES"/>
        </w:rPr>
        <w:t>4</w:t>
      </w: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:-</w:t>
      </w:r>
      <w:r w:rsidR="000E2190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Será el órgano responsable de dirigir las acciones que fortalezcan y contribuyan al desarrollo de la Incubadora de Negocios. </w:t>
      </w:r>
      <w:r w:rsidRPr="00817375">
        <w:rPr>
          <w:rFonts w:ascii="Bookman Old Style" w:hAnsi="Bookman Old Style" w:cs="Arial"/>
          <w:noProof/>
          <w:sz w:val="20"/>
          <w:szCs w:val="20"/>
          <w:highlight w:val="yellow"/>
          <w:lang w:val="es-ES"/>
        </w:rPr>
        <w:t xml:space="preserve">Las funciones principales de la Junta </w:t>
      </w:r>
      <w:r w:rsidR="003B2D42" w:rsidRPr="00817375">
        <w:rPr>
          <w:rFonts w:ascii="Bookman Old Style" w:hAnsi="Bookman Old Style" w:cs="Arial"/>
          <w:noProof/>
          <w:sz w:val="20"/>
          <w:szCs w:val="20"/>
          <w:highlight w:val="yellow"/>
          <w:lang w:val="es-ES"/>
        </w:rPr>
        <w:t>Administradora</w:t>
      </w:r>
      <w:r w:rsidRPr="00817375">
        <w:rPr>
          <w:rFonts w:ascii="Bookman Old Style" w:hAnsi="Bookman Old Style" w:cs="Arial"/>
          <w:noProof/>
          <w:sz w:val="20"/>
          <w:szCs w:val="20"/>
          <w:highlight w:val="yellow"/>
          <w:lang w:val="es-ES"/>
        </w:rPr>
        <w:t xml:space="preserve"> serán las siguientes:</w:t>
      </w:r>
    </w:p>
    <w:p w14:paraId="634D1E4F" w14:textId="77777777" w:rsidR="00E94821" w:rsidRPr="003E7678" w:rsidRDefault="00E94821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20909F62" w14:textId="5C3A1149" w:rsidR="000E2190" w:rsidRPr="003E7678" w:rsidRDefault="006A01E7" w:rsidP="007209F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>
        <w:rPr>
          <w:rFonts w:ascii="Bookman Old Style" w:hAnsi="Bookman Old Style" w:cs="Arial"/>
          <w:noProof/>
          <w:sz w:val="20"/>
          <w:szCs w:val="20"/>
          <w:lang w:val="es-ES"/>
        </w:rPr>
        <w:t>A</w:t>
      </w:r>
      <w:r w:rsidR="000E2190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probar el </w:t>
      </w:r>
      <w:r w:rsidR="0069046E">
        <w:rPr>
          <w:rFonts w:ascii="Bookman Old Style" w:hAnsi="Bookman Old Style" w:cs="Arial"/>
          <w:noProof/>
          <w:sz w:val="20"/>
          <w:szCs w:val="20"/>
          <w:lang w:val="es-ES"/>
        </w:rPr>
        <w:t>Cronograma</w:t>
      </w:r>
      <w:r w:rsidR="000E2190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Anual de Trabajo de la Incubadora de Negocios</w:t>
      </w:r>
      <w:r>
        <w:rPr>
          <w:rFonts w:ascii="Bookman Old Style" w:hAnsi="Bookman Old Style" w:cs="Arial"/>
          <w:noProof/>
          <w:sz w:val="20"/>
          <w:szCs w:val="20"/>
          <w:lang w:val="es-ES"/>
        </w:rPr>
        <w:t>, presentado por el adminitrador</w:t>
      </w:r>
      <w:r w:rsidR="000E2190" w:rsidRPr="003E7678">
        <w:rPr>
          <w:rFonts w:ascii="Bookman Old Style" w:hAnsi="Bookman Old Style" w:cs="Arial"/>
          <w:noProof/>
          <w:sz w:val="20"/>
          <w:szCs w:val="20"/>
          <w:lang w:val="es-ES"/>
        </w:rPr>
        <w:t>.</w:t>
      </w:r>
    </w:p>
    <w:p w14:paraId="673F2E8B" w14:textId="29D7E0FF" w:rsidR="00D94D9E" w:rsidRPr="003E7678" w:rsidRDefault="00D94D9E" w:rsidP="007209F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Velar por el cumplimiento de</w:t>
      </w:r>
      <w:r w:rsidR="00F2186A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los objetivos de la incubadora junto con el </w:t>
      </w:r>
      <w:r w:rsidR="00E548A1" w:rsidRPr="003E7678">
        <w:rPr>
          <w:rFonts w:ascii="Bookman Old Style" w:hAnsi="Bookman Old Style" w:cs="Arial"/>
          <w:noProof/>
          <w:sz w:val="20"/>
          <w:szCs w:val="20"/>
          <w:lang w:val="es-ES"/>
        </w:rPr>
        <w:t>administrador</w:t>
      </w:r>
      <w:r w:rsidR="003E287D">
        <w:rPr>
          <w:rFonts w:ascii="Bookman Old Style" w:hAnsi="Bookman Old Style" w:cs="Arial"/>
          <w:noProof/>
          <w:sz w:val="20"/>
          <w:szCs w:val="20"/>
          <w:lang w:val="es-ES"/>
        </w:rPr>
        <w:t xml:space="preserve"> (a)</w:t>
      </w:r>
      <w:r w:rsidR="00E548A1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</w:t>
      </w:r>
      <w:r w:rsidR="00F2186A" w:rsidRPr="003E7678">
        <w:rPr>
          <w:rFonts w:ascii="Bookman Old Style" w:hAnsi="Bookman Old Style" w:cs="Arial"/>
          <w:noProof/>
          <w:sz w:val="20"/>
          <w:szCs w:val="20"/>
          <w:lang w:val="es-ES"/>
        </w:rPr>
        <w:t>de la Incubadora.</w:t>
      </w:r>
    </w:p>
    <w:p w14:paraId="7DE97052" w14:textId="77777777" w:rsidR="00D94D9E" w:rsidRPr="003E7678" w:rsidRDefault="00CE69CF" w:rsidP="007209F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Aprobar </w:t>
      </w:r>
      <w:r w:rsidR="00D94D9E" w:rsidRPr="003E7678">
        <w:rPr>
          <w:rFonts w:ascii="Bookman Old Style" w:hAnsi="Bookman Old Style" w:cs="Arial"/>
          <w:noProof/>
          <w:sz w:val="20"/>
          <w:szCs w:val="20"/>
          <w:lang w:val="es-ES"/>
        </w:rPr>
        <w:t>colaboraciones para fuentes de financiación.</w:t>
      </w:r>
    </w:p>
    <w:p w14:paraId="7F86F438" w14:textId="77777777" w:rsidR="00D94D9E" w:rsidRPr="003E7678" w:rsidRDefault="00D94D9E" w:rsidP="007209F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Aprobar el Reglamento interno de la Incubadora</w:t>
      </w:r>
      <w:r w:rsidR="0001036D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y </w:t>
      </w:r>
      <w:r w:rsidR="00F2186A" w:rsidRPr="003E7678">
        <w:rPr>
          <w:rFonts w:ascii="Bookman Old Style" w:hAnsi="Bookman Old Style" w:cs="Arial"/>
          <w:noProof/>
          <w:sz w:val="20"/>
          <w:szCs w:val="20"/>
          <w:lang w:val="es-ES"/>
        </w:rPr>
        <w:t>las modificaciones que se le hicieran al mismo.</w:t>
      </w:r>
    </w:p>
    <w:p w14:paraId="7754010D" w14:textId="7835F5BF" w:rsidR="00D94D9E" w:rsidRPr="003E7678" w:rsidRDefault="00D94D9E" w:rsidP="007209F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Aprobar los contratos que suscriba la Incubadora.</w:t>
      </w:r>
    </w:p>
    <w:p w14:paraId="6CB94189" w14:textId="77777777" w:rsidR="00D94D9E" w:rsidRPr="003E7678" w:rsidRDefault="00D94D9E" w:rsidP="007209F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Conocer y aprobar</w:t>
      </w:r>
      <w:r w:rsidR="00CE69CF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los informes presentados por Administrador 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de la Incubadora.</w:t>
      </w:r>
    </w:p>
    <w:p w14:paraId="1A1421AD" w14:textId="77777777" w:rsidR="00D94D9E" w:rsidRPr="003E7678" w:rsidRDefault="00D94D9E" w:rsidP="007209F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Resolverá cualquier eve</w:t>
      </w:r>
      <w:bookmarkStart w:id="0" w:name="_GoBack"/>
      <w:bookmarkEnd w:id="0"/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ntualidad que sobrepa</w:t>
      </w:r>
      <w:r w:rsidR="00CE69CF" w:rsidRPr="003E7678">
        <w:rPr>
          <w:rFonts w:ascii="Bookman Old Style" w:hAnsi="Bookman Old Style" w:cs="Arial"/>
          <w:noProof/>
          <w:sz w:val="20"/>
          <w:szCs w:val="20"/>
          <w:lang w:val="es-ES"/>
        </w:rPr>
        <w:t>se las funciones del Administrador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.</w:t>
      </w:r>
    </w:p>
    <w:p w14:paraId="115CBBE6" w14:textId="77777777" w:rsidR="000E2190" w:rsidRPr="003E7678" w:rsidRDefault="000E2190" w:rsidP="0086642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10F0FB24" w14:textId="77777777" w:rsidR="002C44ED" w:rsidRPr="003E7678" w:rsidRDefault="002C44ED" w:rsidP="002C44E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</w:p>
    <w:p w14:paraId="07DF5040" w14:textId="73D5C540" w:rsidR="00420BED" w:rsidRPr="003E7678" w:rsidRDefault="00420BED" w:rsidP="003A3BB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ARTICULO </w:t>
      </w:r>
      <w:r w:rsidR="002C44ED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15</w:t>
      </w: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:</w:t>
      </w:r>
      <w:r w:rsidR="00BE0A4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Los cargos</w:t>
      </w:r>
      <w:r w:rsidR="009B7FA5">
        <w:rPr>
          <w:rFonts w:ascii="Bookman Old Style" w:hAnsi="Bookman Old Style" w:cs="Arial"/>
          <w:noProof/>
          <w:sz w:val="20"/>
          <w:szCs w:val="20"/>
          <w:lang w:val="es-ES"/>
        </w:rPr>
        <w:t xml:space="preserve"> dentro de la 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Junta Administradora de la Incubadora se</w:t>
      </w:r>
      <w:r w:rsidR="00E548A1" w:rsidRPr="003E7678">
        <w:rPr>
          <w:rFonts w:ascii="Bookman Old Style" w:hAnsi="Bookman Old Style" w:cs="Arial"/>
          <w:noProof/>
          <w:sz w:val="20"/>
          <w:szCs w:val="20"/>
          <w:lang w:val="es-ES"/>
        </w:rPr>
        <w:t>rá</w:t>
      </w:r>
      <w:r w:rsidR="009B7FA5">
        <w:rPr>
          <w:rFonts w:ascii="Bookman Old Style" w:hAnsi="Bookman Old Style" w:cs="Arial"/>
          <w:noProof/>
          <w:sz w:val="20"/>
          <w:szCs w:val="20"/>
          <w:lang w:val="es-ES"/>
        </w:rPr>
        <w:t>n nombrados</w:t>
      </w:r>
      <w:r w:rsidR="00E548A1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por un periodo de dos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año</w:t>
      </w:r>
      <w:r w:rsidR="00E548A1" w:rsidRPr="003E7678">
        <w:rPr>
          <w:rFonts w:ascii="Bookman Old Style" w:hAnsi="Bookman Old Style" w:cs="Arial"/>
          <w:noProof/>
          <w:sz w:val="20"/>
          <w:szCs w:val="20"/>
          <w:lang w:val="es-ES"/>
        </w:rPr>
        <w:t>s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.</w:t>
      </w:r>
    </w:p>
    <w:p w14:paraId="1D165542" w14:textId="77777777" w:rsidR="003B2D42" w:rsidRPr="003E7678" w:rsidRDefault="003B2D42" w:rsidP="0086642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7CD18CAE" w14:textId="77777777" w:rsidR="002C44ED" w:rsidRPr="003E7678" w:rsidRDefault="002C44ED" w:rsidP="0086642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0E0EE8E6" w14:textId="515FB077" w:rsidR="00F701BA" w:rsidRPr="003E7678" w:rsidRDefault="00866422" w:rsidP="003A3BB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EE075A">
        <w:rPr>
          <w:rFonts w:ascii="Bookman Old Style" w:hAnsi="Bookman Old Style" w:cs="Arial"/>
          <w:b/>
          <w:noProof/>
          <w:sz w:val="20"/>
          <w:szCs w:val="20"/>
          <w:lang w:val="es-ES"/>
        </w:rPr>
        <w:lastRenderedPageBreak/>
        <w:t>ARTÍCULO 1</w:t>
      </w:r>
      <w:r w:rsidR="002C44ED" w:rsidRPr="00EE075A">
        <w:rPr>
          <w:rFonts w:ascii="Bookman Old Style" w:hAnsi="Bookman Old Style" w:cs="Arial"/>
          <w:b/>
          <w:noProof/>
          <w:sz w:val="20"/>
          <w:szCs w:val="20"/>
          <w:lang w:val="es-ES"/>
        </w:rPr>
        <w:t>6</w:t>
      </w:r>
      <w:r w:rsidRPr="00EE075A">
        <w:rPr>
          <w:rFonts w:ascii="Bookman Old Style" w:hAnsi="Bookman Old Style" w:cs="Arial"/>
          <w:b/>
          <w:noProof/>
          <w:sz w:val="20"/>
          <w:szCs w:val="20"/>
          <w:lang w:val="es-ES"/>
        </w:rPr>
        <w:t>:</w:t>
      </w:r>
      <w:r w:rsidR="00E548A1" w:rsidRPr="00EE075A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 </w:t>
      </w:r>
      <w:r w:rsidRPr="00EE075A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De las sesiones de la Junta Administradora.- </w:t>
      </w:r>
      <w:r w:rsidRPr="00EE075A">
        <w:rPr>
          <w:rFonts w:ascii="Bookman Old Style" w:hAnsi="Bookman Old Style" w:cs="Arial"/>
          <w:noProof/>
          <w:sz w:val="20"/>
          <w:szCs w:val="20"/>
          <w:lang w:val="es-ES"/>
        </w:rPr>
        <w:t>La Junta Administradora de la Incubadora sesionará de</w:t>
      </w:r>
      <w:r w:rsidR="007D1D23" w:rsidRPr="00EE075A">
        <w:rPr>
          <w:rFonts w:ascii="Bookman Old Style" w:hAnsi="Bookman Old Style" w:cs="Arial"/>
          <w:noProof/>
          <w:sz w:val="20"/>
          <w:szCs w:val="20"/>
          <w:lang w:val="es-ES"/>
        </w:rPr>
        <w:t xml:space="preserve"> manera ordinaria y en</w:t>
      </w:r>
      <w:r w:rsidRPr="00EE075A">
        <w:rPr>
          <w:rFonts w:ascii="Bookman Old Style" w:hAnsi="Bookman Old Style" w:cs="Arial"/>
          <w:noProof/>
          <w:sz w:val="20"/>
          <w:szCs w:val="20"/>
          <w:lang w:val="es-ES"/>
        </w:rPr>
        <w:t xml:space="preserve"> forma </w:t>
      </w:r>
      <w:r w:rsidR="00E548A1" w:rsidRPr="00EE075A">
        <w:rPr>
          <w:rFonts w:ascii="Bookman Old Style" w:hAnsi="Bookman Old Style" w:cs="Arial"/>
          <w:noProof/>
          <w:sz w:val="20"/>
          <w:szCs w:val="20"/>
          <w:lang w:val="es-ES"/>
        </w:rPr>
        <w:t>trimestral</w:t>
      </w:r>
      <w:r w:rsidR="00043EA1" w:rsidRPr="00EE075A">
        <w:rPr>
          <w:rFonts w:ascii="Bookman Old Style" w:hAnsi="Bookman Old Style" w:cs="Arial"/>
          <w:noProof/>
          <w:sz w:val="20"/>
          <w:szCs w:val="20"/>
          <w:lang w:val="es-ES"/>
        </w:rPr>
        <w:t xml:space="preserve"> (mayo, agosto, noviembre)</w:t>
      </w:r>
      <w:r w:rsidR="007D1D23" w:rsidRPr="00EE075A">
        <w:rPr>
          <w:rFonts w:ascii="Bookman Old Style" w:hAnsi="Bookman Old Style" w:cs="Arial"/>
          <w:noProof/>
          <w:sz w:val="20"/>
          <w:szCs w:val="20"/>
          <w:lang w:val="es-ES"/>
        </w:rPr>
        <w:t>.</w:t>
      </w:r>
      <w:r w:rsidR="007D1D23">
        <w:rPr>
          <w:rFonts w:ascii="Bookman Old Style" w:hAnsi="Bookman Old Style" w:cs="Arial"/>
          <w:noProof/>
          <w:sz w:val="20"/>
          <w:szCs w:val="20"/>
          <w:lang w:val="es-ES"/>
        </w:rPr>
        <w:t xml:space="preserve"> De forma extraordinaria, cuando así se solicite.</w:t>
      </w:r>
    </w:p>
    <w:p w14:paraId="6D09726E" w14:textId="77777777" w:rsidR="00C55FF7" w:rsidRPr="003E7678" w:rsidRDefault="00C55FF7" w:rsidP="0086642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1E77CC9D" w14:textId="77777777" w:rsidR="00C55FF7" w:rsidRPr="003E7678" w:rsidRDefault="00C55FF7" w:rsidP="00F701BA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En el mes de Febrero de cada año se calendarizará el periodo anual de reuniones.</w:t>
      </w:r>
    </w:p>
    <w:p w14:paraId="74F1772D" w14:textId="77777777" w:rsidR="00F701BA" w:rsidRPr="003E7678" w:rsidRDefault="00F701BA" w:rsidP="00F701BA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La convocatoria a la reunión deberá de realizarse </w:t>
      </w:r>
      <w:r w:rsidR="00CF0EF4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al menos 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con </w:t>
      </w:r>
      <w:r w:rsidR="00C55FF7" w:rsidRPr="003E7678">
        <w:rPr>
          <w:rFonts w:ascii="Bookman Old Style" w:hAnsi="Bookman Old Style" w:cs="Arial"/>
          <w:noProof/>
          <w:sz w:val="20"/>
          <w:szCs w:val="20"/>
          <w:lang w:val="es-ES"/>
        </w:rPr>
        <w:t>diez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días</w:t>
      </w:r>
      <w:r w:rsidR="00EF5B90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naturales de anticipación por parte del Administrador y con aprobación previa del presidente de la Junta Administradora.</w:t>
      </w:r>
    </w:p>
    <w:p w14:paraId="6E75F8E0" w14:textId="77777777" w:rsidR="00F701BA" w:rsidRPr="003E7678" w:rsidRDefault="00F701BA" w:rsidP="00F701BA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Los acuerdos tomados en dichas sesiones serán por votación de mayoría simple de los miembros presentes.</w:t>
      </w:r>
    </w:p>
    <w:p w14:paraId="3ED98935" w14:textId="77777777" w:rsidR="00F701BA" w:rsidRPr="003E7678" w:rsidRDefault="00F701BA" w:rsidP="00F701BA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De los acuerdos tomados en las sesiones, una vez que sean aprobados, se levantará un acta, la cual deberá contener los asuntos tratados y los acuerdos aprobados durante la sesión.</w:t>
      </w:r>
    </w:p>
    <w:p w14:paraId="3A719C62" w14:textId="77777777" w:rsidR="00F701BA" w:rsidRPr="003E7678" w:rsidRDefault="00F701BA" w:rsidP="0086642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3389252F" w14:textId="77777777" w:rsidR="003B2D42" w:rsidRPr="003E7678" w:rsidRDefault="003B2D42" w:rsidP="0086642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2F643DCA" w14:textId="77777777" w:rsidR="00F2186A" w:rsidRPr="003E7678" w:rsidRDefault="00F2186A" w:rsidP="003A3BB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ARTÍCULO 1</w:t>
      </w:r>
      <w:r w:rsidR="002C44ED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7</w:t>
      </w:r>
      <w:r w:rsidR="00263F86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.- </w:t>
      </w:r>
      <w:r w:rsidR="00263F86" w:rsidRPr="003E7678">
        <w:rPr>
          <w:rFonts w:ascii="Bookman Old Style" w:hAnsi="Bookman Old Style" w:cs="Arial"/>
          <w:noProof/>
          <w:sz w:val="20"/>
          <w:szCs w:val="20"/>
          <w:lang w:val="es-ES"/>
        </w:rPr>
        <w:t>Son atribuciones del Presidente de la Junta Administradora, las siguientes:</w:t>
      </w:r>
    </w:p>
    <w:p w14:paraId="33A32D53" w14:textId="77777777" w:rsidR="00866422" w:rsidRPr="003E7678" w:rsidRDefault="00866422" w:rsidP="0086642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160E92CF" w14:textId="77777777" w:rsidR="006444DF" w:rsidRPr="003E7678" w:rsidRDefault="006444DF" w:rsidP="00737177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Asistir a las reuniones ordinarias y extraordinarias de la Junta Administradora.</w:t>
      </w:r>
    </w:p>
    <w:p w14:paraId="4822D7E1" w14:textId="77777777" w:rsidR="00737177" w:rsidRPr="003E7678" w:rsidRDefault="00737177" w:rsidP="00737177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Presidir las sesiones ordinarias y extraordinarias de la Junta Administradora.</w:t>
      </w:r>
    </w:p>
    <w:p w14:paraId="7BC0B3EB" w14:textId="77777777" w:rsidR="006444DF" w:rsidRPr="003E7678" w:rsidRDefault="006444DF" w:rsidP="006444DF">
      <w:pPr>
        <w:pStyle w:val="Prrafodelista"/>
        <w:autoSpaceDE w:val="0"/>
        <w:autoSpaceDN w:val="0"/>
        <w:adjustRightInd w:val="0"/>
        <w:spacing w:after="0" w:line="240" w:lineRule="auto"/>
        <w:ind w:left="1077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2AC32EC4" w14:textId="77777777" w:rsidR="002C44ED" w:rsidRPr="003E7678" w:rsidRDefault="002C44ED" w:rsidP="006444DF">
      <w:pPr>
        <w:pStyle w:val="Prrafodelista"/>
        <w:autoSpaceDE w:val="0"/>
        <w:autoSpaceDN w:val="0"/>
        <w:adjustRightInd w:val="0"/>
        <w:spacing w:after="0" w:line="240" w:lineRule="auto"/>
        <w:ind w:left="1077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1CE5DA5D" w14:textId="77777777" w:rsidR="006444DF" w:rsidRPr="003E7678" w:rsidRDefault="006444DF" w:rsidP="003A3BB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ARTÍCULO 1</w:t>
      </w:r>
      <w:r w:rsidR="002C44ED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8</w:t>
      </w: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.- 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Son atribuciones del Secretario(a)  de la Junta Administradora, las siguientes:</w:t>
      </w:r>
    </w:p>
    <w:p w14:paraId="38F6EE5D" w14:textId="77777777" w:rsidR="006444DF" w:rsidRPr="003E7678" w:rsidRDefault="006444DF" w:rsidP="006444D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742331AF" w14:textId="77777777" w:rsidR="006444DF" w:rsidRPr="003E7678" w:rsidRDefault="006444DF" w:rsidP="006444DF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Asistir a las reuniones ordinarias y extraordinarias de la Junta Administradora.</w:t>
      </w:r>
    </w:p>
    <w:p w14:paraId="053606DB" w14:textId="77777777" w:rsidR="006444DF" w:rsidRPr="003E7678" w:rsidRDefault="006444DF" w:rsidP="006444DF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Elaborar el acta con los acuerdos tomados por la Junta Administradora en cada sesión.</w:t>
      </w:r>
    </w:p>
    <w:p w14:paraId="04B1B1D7" w14:textId="77777777" w:rsidR="006444DF" w:rsidRPr="003E7678" w:rsidRDefault="006444DF" w:rsidP="006444DF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Llevar un control de la asistencia para cada sesión.</w:t>
      </w:r>
    </w:p>
    <w:p w14:paraId="30003403" w14:textId="77777777" w:rsidR="006444DF" w:rsidRPr="003E7678" w:rsidRDefault="006444DF" w:rsidP="006444DF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Dar el seguimiento a los acuerdos tomados en las sesiones ordinarias y extraordinarias de cada reunión.</w:t>
      </w:r>
    </w:p>
    <w:p w14:paraId="12D825B1" w14:textId="77777777" w:rsidR="007E2F0F" w:rsidRPr="003E7678" w:rsidRDefault="007E2F0F" w:rsidP="007E2F0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092ABF89" w14:textId="77777777" w:rsidR="00B65B95" w:rsidRPr="003E7678" w:rsidRDefault="00B65B95" w:rsidP="007E2F0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4802A224" w14:textId="77777777" w:rsidR="007E2F0F" w:rsidRPr="003E7678" w:rsidRDefault="007E2F0F" w:rsidP="003A3BB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ARTÍCULO </w:t>
      </w:r>
      <w:r w:rsidR="002C44ED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19</w:t>
      </w: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.- 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Son atribuciones del Fiscal  de la Junta Administradora, las siguientes:</w:t>
      </w:r>
    </w:p>
    <w:p w14:paraId="281321D6" w14:textId="77777777" w:rsidR="00EB494D" w:rsidRPr="003E7678" w:rsidRDefault="00EB494D" w:rsidP="007E2F0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0105D1A8" w14:textId="77777777" w:rsidR="007E2F0F" w:rsidRPr="003E7678" w:rsidRDefault="007E2F0F" w:rsidP="007E2F0F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Supervisar el cumplimiento de los objetivos </w:t>
      </w:r>
      <w:r w:rsidR="00EF5B90" w:rsidRPr="003E7678">
        <w:rPr>
          <w:rFonts w:ascii="Bookman Old Style" w:hAnsi="Bookman Old Style" w:cs="Arial"/>
          <w:noProof/>
          <w:sz w:val="20"/>
          <w:szCs w:val="20"/>
          <w:lang w:val="es-ES"/>
        </w:rPr>
        <w:t>y acuerdos de la Junta Administradora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.</w:t>
      </w:r>
    </w:p>
    <w:p w14:paraId="5748D560" w14:textId="77777777" w:rsidR="007E2F0F" w:rsidRPr="003E7678" w:rsidRDefault="007E2F0F" w:rsidP="007E2F0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202E9853" w14:textId="77777777" w:rsidR="006444DF" w:rsidRPr="003E7678" w:rsidRDefault="006444DF" w:rsidP="003A3BB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ARTÍCULO </w:t>
      </w:r>
      <w:r w:rsidR="007E2F0F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2</w:t>
      </w:r>
      <w:r w:rsidR="002C44ED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0</w:t>
      </w: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.- 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Son atribuciones de los Vocales  de la Junta Administradora, las siguientes:</w:t>
      </w:r>
    </w:p>
    <w:p w14:paraId="36965BEE" w14:textId="77777777" w:rsidR="006444DF" w:rsidRPr="003E7678" w:rsidRDefault="006444DF" w:rsidP="006444D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415180A5" w14:textId="77777777" w:rsidR="006444DF" w:rsidRPr="003E7678" w:rsidRDefault="006444DF" w:rsidP="00644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Asistir a las reuniones ordinarias y extraordinarias de la Junta Administradora.</w:t>
      </w:r>
    </w:p>
    <w:p w14:paraId="6EC102D8" w14:textId="77777777" w:rsidR="006444DF" w:rsidRPr="003E7678" w:rsidRDefault="006444DF" w:rsidP="00644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Sustituir al Presidente o secretario en caso de ausencia.</w:t>
      </w:r>
    </w:p>
    <w:p w14:paraId="7D970E8D" w14:textId="77777777" w:rsidR="006444DF" w:rsidRPr="003E7678" w:rsidRDefault="006444DF" w:rsidP="006444D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102C4776" w14:textId="77777777" w:rsidR="00C50F60" w:rsidRPr="003E7678" w:rsidRDefault="00C50F60" w:rsidP="0086642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7DEFAB74" w14:textId="77777777" w:rsidR="00D94D9E" w:rsidRPr="003E7678" w:rsidRDefault="00D94D9E" w:rsidP="007209F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CAPITULO </w:t>
      </w:r>
      <w:r w:rsidR="007E2F0F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QUINTO</w:t>
      </w:r>
    </w:p>
    <w:p w14:paraId="6E917E32" w14:textId="77777777" w:rsidR="00D94D9E" w:rsidRPr="003E7678" w:rsidRDefault="00E548A1" w:rsidP="007209F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DEL ADMINISTRADOR</w:t>
      </w:r>
      <w:r w:rsidR="00CF0EF4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 DE LA INCUBADORA DE NEGOCIOS</w:t>
      </w:r>
    </w:p>
    <w:p w14:paraId="5EA32425" w14:textId="77777777" w:rsidR="00D94D9E" w:rsidRPr="003E7678" w:rsidRDefault="00D94D9E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33AE9382" w14:textId="77777777" w:rsidR="00D94D9E" w:rsidRPr="003E7678" w:rsidRDefault="00D94D9E" w:rsidP="00E948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ARTÍCULO </w:t>
      </w:r>
      <w:r w:rsidR="007E2F0F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2</w:t>
      </w:r>
      <w:r w:rsidR="002C44ED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1</w:t>
      </w: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.-</w:t>
      </w:r>
      <w:r w:rsidR="00E548A1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El administrador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de la Incubadora será nombrado por el </w:t>
      </w:r>
      <w:r w:rsidR="00E97991">
        <w:rPr>
          <w:rFonts w:ascii="Bookman Old Style" w:hAnsi="Bookman Old Style" w:cs="Arial"/>
          <w:noProof/>
          <w:sz w:val="20"/>
          <w:szCs w:val="20"/>
          <w:lang w:val="es-ES"/>
        </w:rPr>
        <w:t>MEP</w:t>
      </w:r>
      <w:r w:rsidR="002537DF" w:rsidRPr="003E7678">
        <w:rPr>
          <w:rFonts w:ascii="Bookman Old Style" w:hAnsi="Bookman Old Style" w:cs="Arial"/>
          <w:noProof/>
          <w:sz w:val="20"/>
          <w:szCs w:val="20"/>
          <w:lang w:val="es-ES"/>
        </w:rPr>
        <w:t>.</w:t>
      </w:r>
    </w:p>
    <w:p w14:paraId="6258B423" w14:textId="77777777" w:rsidR="00D94D9E" w:rsidRPr="003E7678" w:rsidRDefault="00D94D9E" w:rsidP="00E948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000380FB" w14:textId="64BCFD4C" w:rsidR="00D94D9E" w:rsidRPr="003E7678" w:rsidRDefault="00D94D9E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ARTÍCULO </w:t>
      </w:r>
      <w:r w:rsidR="007E2F0F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2</w:t>
      </w:r>
      <w:r w:rsidR="002C44ED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2</w:t>
      </w: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.-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Son funciones y obligaciones del </w:t>
      </w:r>
      <w:r w:rsidR="00233EB4">
        <w:rPr>
          <w:rFonts w:ascii="Bookman Old Style" w:hAnsi="Bookman Old Style" w:cs="Arial"/>
          <w:noProof/>
          <w:sz w:val="20"/>
          <w:szCs w:val="20"/>
          <w:lang w:val="es-ES"/>
        </w:rPr>
        <w:t>administrador de la incubadora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, las siguientes:</w:t>
      </w:r>
    </w:p>
    <w:p w14:paraId="2177BDA1" w14:textId="77777777" w:rsidR="00E94821" w:rsidRPr="003E7678" w:rsidRDefault="00E94821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09B295EC" w14:textId="77777777" w:rsidR="00D94D9E" w:rsidRPr="003E7678" w:rsidRDefault="00497E87" w:rsidP="00E94821">
      <w:pPr>
        <w:pStyle w:val="Prrafodelista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Dirigir</w:t>
      </w:r>
      <w:r w:rsidR="00D94D9E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y supervisar los serv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icios que ofrece la Incubadora.</w:t>
      </w:r>
    </w:p>
    <w:p w14:paraId="232E242A" w14:textId="77777777" w:rsidR="00E94821" w:rsidRPr="003E7678" w:rsidRDefault="00E94821" w:rsidP="00E94821">
      <w:pPr>
        <w:pStyle w:val="Prrafodelista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Presentar </w:t>
      </w:r>
      <w:r w:rsidR="003B2D42" w:rsidRPr="003E7678">
        <w:rPr>
          <w:rFonts w:ascii="Bookman Old Style" w:hAnsi="Bookman Old Style" w:cs="Arial"/>
          <w:noProof/>
          <w:sz w:val="20"/>
          <w:szCs w:val="20"/>
          <w:lang w:val="es-ES"/>
        </w:rPr>
        <w:t>en el</w:t>
      </w:r>
      <w:r w:rsidR="008045FE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mes de f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ebrero</w:t>
      </w:r>
      <w:r w:rsidR="008045FE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y julio la programación semestral de acciones 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de la Incubadora</w:t>
      </w:r>
      <w:r w:rsidR="008045FE" w:rsidRPr="003E7678">
        <w:rPr>
          <w:rFonts w:ascii="Bookman Old Style" w:hAnsi="Bookman Old Style" w:cs="Arial"/>
          <w:noProof/>
          <w:sz w:val="20"/>
          <w:szCs w:val="20"/>
          <w:lang w:val="es-ES"/>
        </w:rPr>
        <w:t>,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a la Junta Administradora.</w:t>
      </w:r>
    </w:p>
    <w:p w14:paraId="3C2E1B8A" w14:textId="77777777" w:rsidR="00D94D9E" w:rsidRPr="003E7678" w:rsidRDefault="00D94D9E" w:rsidP="00E94821">
      <w:pPr>
        <w:pStyle w:val="Prrafodelista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Proponer elementos estratégicos y acciones de mejoramiento continuo en la incubadora.</w:t>
      </w:r>
    </w:p>
    <w:p w14:paraId="4FE348C6" w14:textId="77777777" w:rsidR="00D94D9E" w:rsidRPr="003E7678" w:rsidRDefault="00D94D9E" w:rsidP="00E94821">
      <w:pPr>
        <w:pStyle w:val="Prrafodelista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Ejercer de i</w:t>
      </w:r>
      <w:r w:rsidR="00EF5B90" w:rsidRPr="003E7678">
        <w:rPr>
          <w:rFonts w:ascii="Bookman Old Style" w:hAnsi="Bookman Old Style" w:cs="Arial"/>
          <w:noProof/>
          <w:sz w:val="20"/>
          <w:szCs w:val="20"/>
          <w:lang w:val="es-ES"/>
        </w:rPr>
        <w:t>ntermediario entre el la Unidad Técnica de Formación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y los emprendedores.</w:t>
      </w:r>
    </w:p>
    <w:p w14:paraId="5D6BA899" w14:textId="77777777" w:rsidR="00420BED" w:rsidRPr="003E7678" w:rsidRDefault="00420BED" w:rsidP="00420BED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lastRenderedPageBreak/>
        <w:t>Organizar el Lanzamiento de la Convocatoria de acuerdo al Programa de Trabajo Anual aprobado por la Junta Administradora de la Incubadora.</w:t>
      </w:r>
    </w:p>
    <w:p w14:paraId="062FD92A" w14:textId="7B00EDF9" w:rsidR="00497E87" w:rsidRPr="003E7678" w:rsidRDefault="00497E87" w:rsidP="00E94821">
      <w:pPr>
        <w:pStyle w:val="Prrafodelista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Presentar </w:t>
      </w:r>
      <w:r w:rsidR="00CE63E5" w:rsidRPr="003E7678">
        <w:rPr>
          <w:rFonts w:ascii="Bookman Old Style" w:hAnsi="Bookman Old Style" w:cs="Arial"/>
          <w:noProof/>
          <w:sz w:val="20"/>
          <w:szCs w:val="20"/>
          <w:lang w:val="es-ES"/>
        </w:rPr>
        <w:t>en los meses de Junio y Diciembre un informe de labores</w:t>
      </w:r>
      <w:r w:rsidR="00AC0FEF">
        <w:rPr>
          <w:rFonts w:ascii="Bookman Old Style" w:hAnsi="Bookman Old Style" w:cs="Arial"/>
          <w:noProof/>
          <w:sz w:val="20"/>
          <w:szCs w:val="20"/>
          <w:lang w:val="es-ES"/>
        </w:rPr>
        <w:t xml:space="preserve"> de la incubadora  con copia a la DGEEC como a la iunidad de emprendimiento.</w:t>
      </w:r>
    </w:p>
    <w:p w14:paraId="74AAE317" w14:textId="55EFCFA3" w:rsidR="0058749D" w:rsidRPr="003E7678" w:rsidRDefault="00385714" w:rsidP="00E94821">
      <w:pPr>
        <w:pStyle w:val="Prrafodelista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E</w:t>
      </w:r>
      <w:r w:rsidR="0058749D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laborar informes a la Junta Administradora </w:t>
      </w:r>
      <w:r w:rsidR="00AC0FEF" w:rsidRPr="00AC0FEF">
        <w:rPr>
          <w:rFonts w:ascii="Bookman Old Style" w:hAnsi="Bookman Old Style" w:cs="Arial"/>
          <w:noProof/>
          <w:sz w:val="20"/>
          <w:szCs w:val="20"/>
          <w:lang w:val="es-ES"/>
        </w:rPr>
        <w:t>en los meses de junio y diciembre y cuando esta lo solicita</w:t>
      </w:r>
      <w:r w:rsidR="00233EB4" w:rsidRPr="00AC0FEF">
        <w:rPr>
          <w:rFonts w:ascii="Bookman Old Style" w:hAnsi="Bookman Old Style" w:cs="Arial"/>
          <w:noProof/>
          <w:sz w:val="20"/>
          <w:szCs w:val="20"/>
          <w:lang w:val="es-ES"/>
        </w:rPr>
        <w:t>,</w:t>
      </w:r>
      <w:r w:rsidR="0058749D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de los proyectos de empresas aprobados por el Comité de 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Expertos</w:t>
      </w:r>
      <w:r w:rsidR="00233EB4">
        <w:rPr>
          <w:rFonts w:ascii="Bookman Old Style" w:hAnsi="Bookman Old Style" w:cs="Arial"/>
          <w:noProof/>
          <w:sz w:val="20"/>
          <w:szCs w:val="20"/>
          <w:lang w:val="es-ES"/>
        </w:rPr>
        <w:t xml:space="preserve">. </w:t>
      </w:r>
    </w:p>
    <w:p w14:paraId="5AD6EA75" w14:textId="77777777" w:rsidR="00420BED" w:rsidRPr="003E7678" w:rsidRDefault="00420BED" w:rsidP="00E94821">
      <w:pPr>
        <w:pStyle w:val="Prrafodelista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Asignar a cada proyecto de emprendimient</w:t>
      </w:r>
      <w:r w:rsidR="00EF5B90" w:rsidRPr="003E7678">
        <w:rPr>
          <w:rFonts w:ascii="Bookman Old Style" w:hAnsi="Bookman Old Style" w:cs="Arial"/>
          <w:noProof/>
          <w:sz w:val="20"/>
          <w:szCs w:val="20"/>
          <w:lang w:val="es-ES"/>
        </w:rPr>
        <w:t>o los mentores y coordinar con e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stos la programación de actividades y asesorías para cada emprendedor.</w:t>
      </w:r>
    </w:p>
    <w:p w14:paraId="01ED6326" w14:textId="77777777" w:rsidR="0058749D" w:rsidRPr="003E7678" w:rsidRDefault="0058749D" w:rsidP="00E94821">
      <w:pPr>
        <w:pStyle w:val="Prrafodelista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Vigilar que se cumplan con las normas establecidas en el Reglamento Interno y los Contratos de Cesión por parte de los emprendedores.</w:t>
      </w:r>
    </w:p>
    <w:p w14:paraId="0B0157B7" w14:textId="77777777" w:rsidR="0058749D" w:rsidRPr="003E7678" w:rsidRDefault="00AA482B" w:rsidP="00E94821">
      <w:pPr>
        <w:pStyle w:val="Prrafodelista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Elaborar los contratos que se celebren entre los emprendedores y la Incubadora de Negocios, previa aprobación por parte de la Junta Administradora.</w:t>
      </w:r>
    </w:p>
    <w:p w14:paraId="4D8EAFB8" w14:textId="77777777" w:rsidR="00B823D4" w:rsidRPr="003E7678" w:rsidRDefault="00B823D4" w:rsidP="00E94821">
      <w:pPr>
        <w:pStyle w:val="Prrafodelista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Diseñar y proponer a la Junta Administradora documentos que regulen el funcionamiento de la incubadora.</w:t>
      </w:r>
    </w:p>
    <w:p w14:paraId="75F80511" w14:textId="77777777" w:rsidR="00D94D9E" w:rsidRPr="003E7678" w:rsidRDefault="008045FE" w:rsidP="00E94821">
      <w:pPr>
        <w:pStyle w:val="Prrafodelista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A</w:t>
      </w:r>
      <w:r w:rsidR="00B823D4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poyar a los emprendedores en </w:t>
      </w:r>
      <w:r w:rsidR="00D94D9E" w:rsidRPr="003E7678">
        <w:rPr>
          <w:rFonts w:ascii="Bookman Old Style" w:hAnsi="Bookman Old Style" w:cs="Arial"/>
          <w:noProof/>
          <w:sz w:val="20"/>
          <w:szCs w:val="20"/>
          <w:lang w:val="es-ES"/>
        </w:rPr>
        <w:t>la busqueda de fi</w:t>
      </w:r>
      <w:r w:rsidR="00B823D4" w:rsidRPr="003E7678">
        <w:rPr>
          <w:rFonts w:ascii="Bookman Old Style" w:hAnsi="Bookman Old Style" w:cs="Arial"/>
          <w:noProof/>
          <w:sz w:val="20"/>
          <w:szCs w:val="20"/>
          <w:lang w:val="es-ES"/>
        </w:rPr>
        <w:t>nanciamiento e incentivos para sus proyectos.</w:t>
      </w:r>
    </w:p>
    <w:p w14:paraId="46E748EC" w14:textId="77777777" w:rsidR="00D94D9E" w:rsidRPr="003E7678" w:rsidRDefault="00497E87" w:rsidP="00E94821">
      <w:pPr>
        <w:pStyle w:val="Prrafodelista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Colaborar </w:t>
      </w:r>
      <w:r w:rsidR="00CE63E5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en las </w:t>
      </w:r>
      <w:r w:rsidR="00D94D9E" w:rsidRPr="003E7678">
        <w:rPr>
          <w:rFonts w:ascii="Bookman Old Style" w:hAnsi="Bookman Old Style" w:cs="Arial"/>
          <w:noProof/>
          <w:sz w:val="20"/>
          <w:szCs w:val="20"/>
          <w:lang w:val="es-ES"/>
        </w:rPr>
        <w:t>ferias empresariales a nivel institucional y regional.</w:t>
      </w:r>
    </w:p>
    <w:p w14:paraId="31E5675E" w14:textId="77777777" w:rsidR="00D94D9E" w:rsidRPr="003E7678" w:rsidRDefault="00D94D9E" w:rsidP="00E94821">
      <w:pPr>
        <w:pStyle w:val="Prrafodelista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Mantener absoluta confidencialidad con la información e ideas proporcionadas para el desarrollo de la actividad de la incubadora de empresas.</w:t>
      </w:r>
    </w:p>
    <w:p w14:paraId="48BB4EA0" w14:textId="77777777" w:rsidR="00D94D9E" w:rsidRPr="003E7678" w:rsidRDefault="00D94D9E" w:rsidP="00E94821">
      <w:pPr>
        <w:pStyle w:val="Prrafodelista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Dar seguimiento a los acuer</w:t>
      </w:r>
      <w:r w:rsidR="008045FE" w:rsidRPr="003E7678">
        <w:rPr>
          <w:rFonts w:ascii="Bookman Old Style" w:hAnsi="Bookman Old Style" w:cs="Arial"/>
          <w:noProof/>
          <w:sz w:val="20"/>
          <w:szCs w:val="20"/>
          <w:lang w:val="es-ES"/>
        </w:rPr>
        <w:t>dos tomados por la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junta </w:t>
      </w:r>
      <w:r w:rsidR="00D25EB5" w:rsidRPr="003E7678">
        <w:rPr>
          <w:rFonts w:ascii="Bookman Old Style" w:hAnsi="Bookman Old Style" w:cs="Arial"/>
          <w:noProof/>
          <w:sz w:val="20"/>
          <w:szCs w:val="20"/>
          <w:lang w:val="es-ES"/>
        </w:rPr>
        <w:t>administradora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de la incubadora.</w:t>
      </w:r>
    </w:p>
    <w:p w14:paraId="54C422EB" w14:textId="77777777" w:rsidR="00D94D9E" w:rsidRPr="003E7678" w:rsidRDefault="00D94D9E" w:rsidP="00E94821">
      <w:pPr>
        <w:pStyle w:val="Prrafodelista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Representación de la incubadora en actividades a nivel regional y nacional.</w:t>
      </w:r>
    </w:p>
    <w:p w14:paraId="037C8690" w14:textId="77777777" w:rsidR="00D94D9E" w:rsidRPr="003E7678" w:rsidRDefault="00D94D9E" w:rsidP="00E94821">
      <w:pPr>
        <w:pStyle w:val="Prrafodelista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Será el responsable del man</w:t>
      </w:r>
      <w:r w:rsidR="00EF5B90" w:rsidRPr="003E7678">
        <w:rPr>
          <w:rFonts w:ascii="Bookman Old Style" w:hAnsi="Bookman Old Style" w:cs="Arial"/>
          <w:noProof/>
          <w:sz w:val="20"/>
          <w:szCs w:val="20"/>
          <w:lang w:val="es-ES"/>
        </w:rPr>
        <w:t>ejo de las llaves de la Incubadora.</w:t>
      </w:r>
    </w:p>
    <w:p w14:paraId="5B42F915" w14:textId="77777777" w:rsidR="00497E87" w:rsidRPr="003E7678" w:rsidRDefault="00497E87" w:rsidP="00E94821">
      <w:pPr>
        <w:pStyle w:val="Prrafodelista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Proponer modif</w:t>
      </w:r>
      <w:r w:rsidR="00EF5B90" w:rsidRPr="003E7678">
        <w:rPr>
          <w:rFonts w:ascii="Bookman Old Style" w:hAnsi="Bookman Old Style" w:cs="Arial"/>
          <w:noProof/>
          <w:sz w:val="20"/>
          <w:szCs w:val="20"/>
          <w:lang w:val="es-ES"/>
        </w:rPr>
        <w:t>icaciones al Reglamento Interno de la Incubadora.</w:t>
      </w:r>
    </w:p>
    <w:p w14:paraId="335A925E" w14:textId="77777777" w:rsidR="0073062B" w:rsidRPr="003E7678" w:rsidRDefault="0073062B" w:rsidP="00E94821">
      <w:pPr>
        <w:pStyle w:val="Prrafodelista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Participar en la </w:t>
      </w:r>
      <w:r w:rsidR="005C198C" w:rsidRPr="003E7678">
        <w:rPr>
          <w:rFonts w:ascii="Bookman Old Style" w:hAnsi="Bookman Old Style" w:cs="Arial"/>
          <w:noProof/>
          <w:sz w:val="20"/>
          <w:szCs w:val="20"/>
          <w:lang w:val="es-ES"/>
        </w:rPr>
        <w:t>Red Regional de apoyo a la</w:t>
      </w:r>
      <w:r w:rsidR="00EF5B90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PYME</w:t>
      </w:r>
      <w:r w:rsidR="005C198C" w:rsidRPr="003E7678">
        <w:rPr>
          <w:rFonts w:ascii="Bookman Old Style" w:hAnsi="Bookman Old Style" w:cs="Arial"/>
          <w:noProof/>
          <w:sz w:val="20"/>
          <w:szCs w:val="20"/>
          <w:lang w:val="es-ES"/>
        </w:rPr>
        <w:t>.</w:t>
      </w:r>
    </w:p>
    <w:p w14:paraId="34ADDDAA" w14:textId="77777777" w:rsidR="00D94D9E" w:rsidRPr="003E7678" w:rsidRDefault="00D94D9E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0D1DA178" w14:textId="77777777" w:rsidR="00D94D9E" w:rsidRPr="003E7678" w:rsidRDefault="00D94D9E" w:rsidP="007209F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CAPITULO </w:t>
      </w:r>
      <w:r w:rsidR="00525626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SEXTO</w:t>
      </w:r>
    </w:p>
    <w:p w14:paraId="44C842D9" w14:textId="77777777" w:rsidR="00D94D9E" w:rsidRPr="003E7678" w:rsidRDefault="00D94D9E" w:rsidP="007209F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DEL COMITÉ DE </w:t>
      </w:r>
      <w:r w:rsidR="0075257E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EXPERTOS</w:t>
      </w:r>
    </w:p>
    <w:p w14:paraId="51B958E5" w14:textId="77777777" w:rsidR="00AA482B" w:rsidRPr="003E7678" w:rsidRDefault="00AA482B" w:rsidP="007209F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</w:p>
    <w:p w14:paraId="4E942FC5" w14:textId="77777777" w:rsidR="00D94D9E" w:rsidRDefault="00D94D9E" w:rsidP="0064107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ARTÍCULO </w:t>
      </w:r>
      <w:r w:rsidR="00AA482B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2</w:t>
      </w:r>
      <w:r w:rsidR="002C44ED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3</w:t>
      </w: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.-</w:t>
      </w:r>
      <w:r w:rsidR="00420BED" w:rsidRPr="003E7678">
        <w:rPr>
          <w:rFonts w:ascii="Bookman Old Style" w:hAnsi="Bookman Old Style" w:cs="Arial"/>
          <w:noProof/>
          <w:sz w:val="20"/>
          <w:szCs w:val="20"/>
          <w:lang w:val="es-ES"/>
        </w:rPr>
        <w:t>El comité de exp</w:t>
      </w:r>
      <w:r w:rsidR="008045FE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ertos es el órgano responsable </w:t>
      </w:r>
      <w:r w:rsidR="00420BED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de la </w:t>
      </w:r>
      <w:r w:rsidR="00BC41D5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calificación y </w:t>
      </w:r>
      <w:r w:rsidR="00420BED" w:rsidRPr="003E7678">
        <w:rPr>
          <w:rFonts w:ascii="Bookman Old Style" w:hAnsi="Bookman Old Style" w:cs="Arial"/>
          <w:noProof/>
          <w:sz w:val="20"/>
          <w:szCs w:val="20"/>
          <w:lang w:val="es-ES"/>
        </w:rPr>
        <w:t>se</w:t>
      </w:r>
      <w:r w:rsidR="00BC41D5" w:rsidRPr="003E7678">
        <w:rPr>
          <w:rFonts w:ascii="Bookman Old Style" w:hAnsi="Bookman Old Style" w:cs="Arial"/>
          <w:noProof/>
          <w:sz w:val="20"/>
          <w:szCs w:val="20"/>
          <w:lang w:val="es-ES"/>
        </w:rPr>
        <w:t>lección de los proyectos en</w:t>
      </w:r>
      <w:r w:rsidR="00420BED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el </w:t>
      </w:r>
      <w:r w:rsidR="00BC41D5" w:rsidRPr="003E7678">
        <w:rPr>
          <w:rFonts w:ascii="Bookman Old Style" w:hAnsi="Bookman Old Style" w:cs="Arial"/>
          <w:noProof/>
          <w:sz w:val="20"/>
          <w:szCs w:val="20"/>
          <w:lang w:val="es-ES"/>
        </w:rPr>
        <w:t>proceso de reclutamiento y s</w:t>
      </w:r>
      <w:r w:rsidR="00420BED" w:rsidRPr="003E7678">
        <w:rPr>
          <w:rFonts w:ascii="Bookman Old Style" w:hAnsi="Bookman Old Style" w:cs="Arial"/>
          <w:noProof/>
          <w:sz w:val="20"/>
          <w:szCs w:val="20"/>
          <w:lang w:val="es-ES"/>
        </w:rPr>
        <w:t>elección.</w:t>
      </w:r>
    </w:p>
    <w:p w14:paraId="65F5C72D" w14:textId="77777777" w:rsidR="00186AD4" w:rsidRDefault="00186AD4" w:rsidP="0064107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7BFBE8D8" w14:textId="18ECF51B" w:rsidR="00186AD4" w:rsidRPr="008936ED" w:rsidRDefault="00186AD4" w:rsidP="00186AD4">
      <w:pPr>
        <w:numPr>
          <w:ilvl w:val="0"/>
          <w:numId w:val="40"/>
        </w:numPr>
        <w:spacing w:after="0" w:line="240" w:lineRule="auto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8936ED">
        <w:rPr>
          <w:rFonts w:ascii="Bookman Old Style" w:hAnsi="Bookman Old Style" w:cs="Arial"/>
          <w:noProof/>
          <w:sz w:val="20"/>
          <w:szCs w:val="20"/>
          <w:lang w:val="es-ES"/>
        </w:rPr>
        <w:t>Su vigencia será de dos años prorrogables a otros dos años por una única vez.</w:t>
      </w:r>
    </w:p>
    <w:p w14:paraId="0A209BF6" w14:textId="77777777" w:rsidR="00186AD4" w:rsidRPr="008936ED" w:rsidRDefault="00186AD4" w:rsidP="00186AD4">
      <w:pPr>
        <w:numPr>
          <w:ilvl w:val="0"/>
          <w:numId w:val="40"/>
        </w:numPr>
        <w:spacing w:after="0" w:line="240" w:lineRule="auto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8936ED">
        <w:rPr>
          <w:rFonts w:ascii="Bookman Old Style" w:hAnsi="Bookman Old Style" w:cs="Arial"/>
          <w:noProof/>
          <w:sz w:val="20"/>
          <w:szCs w:val="20"/>
          <w:lang w:val="es-ES"/>
        </w:rPr>
        <w:t>El administrador de la incubadora será el encargado de contactar a los empresarios que conformarán el comité de expertos, iniciando este proceso en febrero</w:t>
      </w:r>
    </w:p>
    <w:p w14:paraId="793D369B" w14:textId="77777777" w:rsidR="00186AD4" w:rsidRPr="003E7678" w:rsidRDefault="00186AD4" w:rsidP="0064107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25F96598" w14:textId="77777777" w:rsidR="00641071" w:rsidRPr="003E7678" w:rsidRDefault="00641071" w:rsidP="0064107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6BBB4791" w14:textId="77777777" w:rsidR="00420BED" w:rsidRPr="003E7678" w:rsidRDefault="00D94D9E" w:rsidP="00420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ARTÍCULO 2</w:t>
      </w:r>
      <w:r w:rsidR="002C44ED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4</w:t>
      </w: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.-</w:t>
      </w:r>
      <w:r w:rsidR="00420BED" w:rsidRPr="003E7678">
        <w:rPr>
          <w:rFonts w:ascii="Bookman Old Style" w:hAnsi="Bookman Old Style" w:cs="Arial"/>
          <w:noProof/>
          <w:sz w:val="20"/>
          <w:szCs w:val="20"/>
          <w:lang w:val="es-ES"/>
        </w:rPr>
        <w:t>El Comité de Expertos es</w:t>
      </w:r>
      <w:r w:rsidR="00BC41D5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tará constituido por 5 miembros, estos pueden variar de </w:t>
      </w:r>
      <w:r w:rsidR="00EF5B90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un </w:t>
      </w:r>
      <w:r w:rsidR="00BC41D5" w:rsidRPr="003E7678">
        <w:rPr>
          <w:rFonts w:ascii="Bookman Old Style" w:hAnsi="Bookman Old Style" w:cs="Arial"/>
          <w:noProof/>
          <w:sz w:val="20"/>
          <w:szCs w:val="20"/>
          <w:lang w:val="es-ES"/>
        </w:rPr>
        <w:t>proceso de selección al siguiente y las características d</w:t>
      </w:r>
      <w:r w:rsidR="00EF5B90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e sus miembros </w:t>
      </w:r>
      <w:r w:rsidR="00BC41D5" w:rsidRPr="003E7678">
        <w:rPr>
          <w:rFonts w:ascii="Bookman Old Style" w:hAnsi="Bookman Old Style" w:cs="Arial"/>
          <w:noProof/>
          <w:sz w:val="20"/>
          <w:szCs w:val="20"/>
          <w:lang w:val="es-ES"/>
        </w:rPr>
        <w:t>deberán ser:</w:t>
      </w:r>
    </w:p>
    <w:p w14:paraId="0AB56D3B" w14:textId="77777777" w:rsidR="00BC41D5" w:rsidRPr="003E7678" w:rsidRDefault="00BC41D5" w:rsidP="00420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6D2C251B" w14:textId="77777777" w:rsidR="00BC41D5" w:rsidRPr="003E7678" w:rsidRDefault="00BC41D5" w:rsidP="00420BED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Conocer sob</w:t>
      </w:r>
      <w:r w:rsidR="00CB09C1" w:rsidRPr="003E7678">
        <w:rPr>
          <w:rFonts w:ascii="Bookman Old Style" w:hAnsi="Bookman Old Style" w:cs="Arial"/>
          <w:noProof/>
          <w:sz w:val="20"/>
          <w:szCs w:val="20"/>
          <w:lang w:val="es-ES"/>
        </w:rPr>
        <w:t>re el ecosistema comercial donde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se desarrollarán los emprendimientos.</w:t>
      </w:r>
    </w:p>
    <w:p w14:paraId="5198713F" w14:textId="6C7B523A" w:rsidR="0073062B" w:rsidRPr="000C3886" w:rsidRDefault="00EF5B90" w:rsidP="00EF5B90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0C3886">
        <w:rPr>
          <w:rFonts w:ascii="Bookman Old Style" w:hAnsi="Bookman Old Style" w:cs="Arial"/>
          <w:noProof/>
          <w:sz w:val="20"/>
          <w:szCs w:val="20"/>
          <w:lang w:val="es-ES"/>
        </w:rPr>
        <w:t xml:space="preserve">Tener </w:t>
      </w:r>
      <w:r w:rsidR="00CB09C1" w:rsidRPr="000C3886">
        <w:rPr>
          <w:rFonts w:ascii="Bookman Old Style" w:hAnsi="Bookman Old Style" w:cs="Arial"/>
          <w:noProof/>
          <w:sz w:val="20"/>
          <w:szCs w:val="20"/>
          <w:lang w:val="es-ES"/>
        </w:rPr>
        <w:t xml:space="preserve">conocimientos </w:t>
      </w:r>
      <w:r w:rsidR="00BC41D5" w:rsidRPr="000C3886">
        <w:rPr>
          <w:rFonts w:ascii="Bookman Old Style" w:hAnsi="Bookman Old Style" w:cs="Arial"/>
          <w:noProof/>
          <w:sz w:val="20"/>
          <w:szCs w:val="20"/>
          <w:lang w:val="es-ES"/>
        </w:rPr>
        <w:t>sobre e</w:t>
      </w:r>
      <w:r w:rsidR="000C3886" w:rsidRPr="000C3886">
        <w:rPr>
          <w:rFonts w:ascii="Bookman Old Style" w:hAnsi="Bookman Old Style" w:cs="Arial"/>
          <w:noProof/>
          <w:sz w:val="20"/>
          <w:szCs w:val="20"/>
          <w:lang w:val="es-ES"/>
        </w:rPr>
        <w:t>l tema de emprendimiento.</w:t>
      </w:r>
    </w:p>
    <w:p w14:paraId="62389147" w14:textId="1BE2AF31" w:rsidR="00F43C20" w:rsidRPr="000C3886" w:rsidRDefault="00F43C20" w:rsidP="00EF5B90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0C3886">
        <w:rPr>
          <w:rFonts w:ascii="Bookman Old Style" w:hAnsi="Bookman Old Style" w:cs="Arial"/>
          <w:noProof/>
          <w:sz w:val="20"/>
          <w:szCs w:val="20"/>
          <w:lang w:val="es-ES"/>
        </w:rPr>
        <w:t>Contar con una experi</w:t>
      </w:r>
      <w:r w:rsidR="000C3886" w:rsidRPr="000C3886">
        <w:rPr>
          <w:rFonts w:ascii="Bookman Old Style" w:hAnsi="Bookman Old Style" w:cs="Arial"/>
          <w:noProof/>
          <w:sz w:val="20"/>
          <w:szCs w:val="20"/>
          <w:lang w:val="es-ES"/>
        </w:rPr>
        <w:t>encia mínima</w:t>
      </w:r>
      <w:r w:rsidRPr="000C3886">
        <w:rPr>
          <w:rFonts w:ascii="Bookman Old Style" w:hAnsi="Bookman Old Style" w:cs="Arial"/>
          <w:noProof/>
          <w:sz w:val="20"/>
          <w:szCs w:val="20"/>
          <w:lang w:val="es-ES"/>
        </w:rPr>
        <w:t xml:space="preserve"> 5 años </w:t>
      </w:r>
      <w:r w:rsidR="000C3886" w:rsidRPr="000C3886">
        <w:rPr>
          <w:rFonts w:ascii="Bookman Old Style" w:hAnsi="Bookman Old Style" w:cs="Arial"/>
          <w:noProof/>
          <w:sz w:val="20"/>
          <w:szCs w:val="20"/>
          <w:lang w:val="es-ES"/>
        </w:rPr>
        <w:t xml:space="preserve">entematicas de </w:t>
      </w:r>
      <w:r w:rsidRPr="000C3886">
        <w:rPr>
          <w:rFonts w:ascii="Bookman Old Style" w:hAnsi="Bookman Old Style" w:cs="Arial"/>
          <w:noProof/>
          <w:sz w:val="20"/>
          <w:szCs w:val="20"/>
          <w:lang w:val="es-ES"/>
        </w:rPr>
        <w:t>emprendimiento</w:t>
      </w:r>
      <w:r w:rsidR="000C3886" w:rsidRPr="000C3886">
        <w:rPr>
          <w:rFonts w:ascii="Bookman Old Style" w:hAnsi="Bookman Old Style" w:cs="Arial"/>
          <w:noProof/>
          <w:sz w:val="20"/>
          <w:szCs w:val="20"/>
          <w:lang w:val="es-ES"/>
        </w:rPr>
        <w:t>s</w:t>
      </w:r>
      <w:r w:rsidRPr="000C3886">
        <w:rPr>
          <w:rFonts w:ascii="Bookman Old Style" w:hAnsi="Bookman Old Style" w:cs="Arial"/>
          <w:noProof/>
          <w:sz w:val="20"/>
          <w:szCs w:val="20"/>
          <w:lang w:val="es-ES"/>
        </w:rPr>
        <w:t>.</w:t>
      </w:r>
    </w:p>
    <w:p w14:paraId="603D6237" w14:textId="77777777" w:rsidR="00BC41D5" w:rsidRPr="003E7678" w:rsidRDefault="00BC41D5" w:rsidP="00420BED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Tener relación con las temát</w:t>
      </w:r>
      <w:r w:rsidR="00EF5B90" w:rsidRPr="003E7678">
        <w:rPr>
          <w:rFonts w:ascii="Bookman Old Style" w:hAnsi="Bookman Old Style" w:cs="Arial"/>
          <w:noProof/>
          <w:sz w:val="20"/>
          <w:szCs w:val="20"/>
          <w:lang w:val="es-ES"/>
        </w:rPr>
        <w:t>ica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de los emprendimeintos que se presentan en la etapa de selección.</w:t>
      </w:r>
    </w:p>
    <w:p w14:paraId="2DEDBA23" w14:textId="77777777" w:rsidR="00BC41D5" w:rsidRDefault="00CB09C1" w:rsidP="00420BED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Manejo del</w:t>
      </w:r>
      <w:r w:rsidR="00BC41D5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t</w:t>
      </w:r>
      <w:r w:rsidR="00BC41D5" w:rsidRPr="003E7678">
        <w:rPr>
          <w:rFonts w:ascii="Bookman Old Style" w:hAnsi="Bookman Old Style" w:cs="Arial"/>
          <w:noProof/>
          <w:sz w:val="20"/>
          <w:szCs w:val="20"/>
          <w:lang w:val="es-ES"/>
        </w:rPr>
        <w:t>ema de contabilidad, fina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n</w:t>
      </w:r>
      <w:r w:rsidR="00EF5B90" w:rsidRPr="003E7678">
        <w:rPr>
          <w:rFonts w:ascii="Bookman Old Style" w:hAnsi="Bookman Old Style" w:cs="Arial"/>
          <w:noProof/>
          <w:sz w:val="20"/>
          <w:szCs w:val="20"/>
          <w:lang w:val="es-ES"/>
        </w:rPr>
        <w:t>zas y</w:t>
      </w:r>
      <w:r w:rsidR="00BC41D5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procesos de producción</w:t>
      </w:r>
      <w:r w:rsidR="00EF5B90" w:rsidRPr="003E7678">
        <w:rPr>
          <w:rFonts w:ascii="Bookman Old Style" w:hAnsi="Bookman Old Style" w:cs="Arial"/>
          <w:noProof/>
          <w:sz w:val="20"/>
          <w:szCs w:val="20"/>
          <w:lang w:val="es-ES"/>
        </w:rPr>
        <w:t>.</w:t>
      </w:r>
    </w:p>
    <w:p w14:paraId="05206128" w14:textId="6A172452" w:rsidR="00D96DE9" w:rsidRPr="003E7678" w:rsidRDefault="00D96DE9" w:rsidP="00420BED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>
        <w:rPr>
          <w:rFonts w:ascii="Bookman Old Style" w:hAnsi="Bookman Old Style" w:cs="Arial"/>
          <w:noProof/>
          <w:sz w:val="20"/>
          <w:szCs w:val="20"/>
          <w:lang w:val="es-ES"/>
        </w:rPr>
        <w:t xml:space="preserve">Ser empresarios de la zona y conocer el mercado laboral </w:t>
      </w:r>
      <w:r w:rsidRPr="000C3886">
        <w:rPr>
          <w:rFonts w:ascii="Bookman Old Style" w:hAnsi="Bookman Old Style" w:cs="Arial"/>
          <w:noProof/>
          <w:sz w:val="20"/>
          <w:szCs w:val="20"/>
          <w:lang w:val="es-ES"/>
        </w:rPr>
        <w:t xml:space="preserve">de la </w:t>
      </w:r>
      <w:r w:rsidR="001B1243" w:rsidRPr="000C3886">
        <w:rPr>
          <w:rFonts w:ascii="Bookman Old Style" w:hAnsi="Bookman Old Style" w:cs="Arial"/>
          <w:noProof/>
          <w:sz w:val="20"/>
          <w:szCs w:val="20"/>
          <w:lang w:val="es-ES"/>
        </w:rPr>
        <w:t>misma</w:t>
      </w:r>
      <w:r w:rsidRPr="000C3886">
        <w:rPr>
          <w:rFonts w:ascii="Bookman Old Style" w:hAnsi="Bookman Old Style" w:cs="Arial"/>
          <w:noProof/>
          <w:sz w:val="20"/>
          <w:szCs w:val="20"/>
          <w:lang w:val="es-ES"/>
        </w:rPr>
        <w:t>.</w:t>
      </w:r>
    </w:p>
    <w:p w14:paraId="140AA89C" w14:textId="77777777" w:rsidR="00E37167" w:rsidRDefault="00E37167" w:rsidP="00E3716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0DBE22C8" w14:textId="77777777" w:rsidR="00C50F60" w:rsidRDefault="00C50F60" w:rsidP="00E3716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74EB5B2C" w14:textId="77777777" w:rsidR="00D94D9E" w:rsidRPr="003E7678" w:rsidRDefault="00D94D9E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ARTÍCULO 2</w:t>
      </w:r>
      <w:r w:rsidR="002C44ED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5</w:t>
      </w: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.-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El Comité de Expertos tendrá las siguientes funciones:</w:t>
      </w:r>
    </w:p>
    <w:p w14:paraId="0415AEE9" w14:textId="77777777" w:rsidR="007022CD" w:rsidRPr="003E7678" w:rsidRDefault="007022CD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4EE3C0F0" w14:textId="04C6F785" w:rsidR="00D94D9E" w:rsidRPr="000C3886" w:rsidRDefault="00D94D9E" w:rsidP="007209F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="Arial"/>
          <w:noProof/>
          <w:color w:val="FF0000"/>
          <w:sz w:val="20"/>
          <w:szCs w:val="20"/>
          <w:highlight w:val="yellow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Aprobar las propuestas de los proyectos seleccionados para su evaluación e inclusión en el proceso de incubación </w:t>
      </w:r>
      <w:r w:rsidR="0075257E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según formulario </w:t>
      </w:r>
      <w:r w:rsidR="00D01F5C" w:rsidRPr="001B1243">
        <w:rPr>
          <w:rFonts w:ascii="Bookman Old Style" w:hAnsi="Bookman Old Style" w:cs="Arial"/>
          <w:noProof/>
          <w:color w:val="FF0000"/>
          <w:sz w:val="20"/>
          <w:szCs w:val="20"/>
          <w:lang w:val="es-ES"/>
        </w:rPr>
        <w:t>S5</w:t>
      </w:r>
      <w:r w:rsidR="00D01F5C" w:rsidRPr="000C3886">
        <w:rPr>
          <w:rFonts w:ascii="Bookman Old Style" w:hAnsi="Bookman Old Style" w:cs="Arial"/>
          <w:noProof/>
          <w:color w:val="FF0000"/>
          <w:sz w:val="20"/>
          <w:szCs w:val="20"/>
          <w:highlight w:val="yellow"/>
          <w:lang w:val="es-ES"/>
        </w:rPr>
        <w:t>.</w:t>
      </w:r>
      <w:r w:rsidR="000C3886" w:rsidRPr="000C3886">
        <w:rPr>
          <w:rFonts w:ascii="Bookman Old Style" w:hAnsi="Bookman Old Style" w:cs="Arial"/>
          <w:noProof/>
          <w:color w:val="FF0000"/>
          <w:sz w:val="20"/>
          <w:szCs w:val="20"/>
          <w:highlight w:val="yellow"/>
          <w:lang w:val="es-ES"/>
        </w:rPr>
        <w:t xml:space="preserve"> Hacer  ccorrecion de numercion de anexos</w:t>
      </w:r>
    </w:p>
    <w:p w14:paraId="126D9C0B" w14:textId="77777777" w:rsidR="00D94D9E" w:rsidRPr="003E7678" w:rsidRDefault="00D94D9E" w:rsidP="007209F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lastRenderedPageBreak/>
        <w:t>Proponer de acuerdo a las condiciones de mercado actual, el tipo de proyectos de incubación en cada etapa de Lanzamiento de Convocatoria, es decir la temática de cada convocatoria.</w:t>
      </w:r>
    </w:p>
    <w:p w14:paraId="12081835" w14:textId="77777777" w:rsidR="00D94D9E" w:rsidRPr="003E7678" w:rsidRDefault="00D01F5C" w:rsidP="007209F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Recomendar</w:t>
      </w:r>
      <w:r w:rsidR="00D94D9E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acciones y programas que fortalezcan, contribuyan y mejoren </w:t>
      </w:r>
      <w:r w:rsidR="00605DB9" w:rsidRPr="003E7678">
        <w:rPr>
          <w:rFonts w:ascii="Bookman Old Style" w:hAnsi="Bookman Old Style" w:cs="Arial"/>
          <w:noProof/>
          <w:sz w:val="20"/>
          <w:szCs w:val="20"/>
          <w:lang w:val="es-ES"/>
        </w:rPr>
        <w:t>los procesos de selección de la Incubadora.</w:t>
      </w:r>
    </w:p>
    <w:p w14:paraId="5B95644C" w14:textId="77777777" w:rsidR="005F7762" w:rsidRPr="003E7678" w:rsidRDefault="00420BED" w:rsidP="00420BE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Comunicar al </w:t>
      </w:r>
      <w:r w:rsidR="00E548A1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administrador 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de la Incubadora los resultados del proceso de Reclutamiento y Selección mediante formulario </w:t>
      </w:r>
      <w:r w:rsidRPr="001B1243">
        <w:rPr>
          <w:rFonts w:ascii="Bookman Old Style" w:hAnsi="Bookman Old Style" w:cs="Arial"/>
          <w:noProof/>
          <w:color w:val="FF0000"/>
          <w:sz w:val="20"/>
          <w:szCs w:val="20"/>
          <w:lang w:val="es-ES"/>
        </w:rPr>
        <w:t>S6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.</w:t>
      </w:r>
    </w:p>
    <w:p w14:paraId="0D35968C" w14:textId="77777777" w:rsidR="00E37167" w:rsidRPr="003E7678" w:rsidRDefault="00E37167" w:rsidP="00E371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5BDD31A7" w14:textId="77777777" w:rsidR="00E37167" w:rsidRPr="003E7678" w:rsidRDefault="00E37167" w:rsidP="00E371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0BE1879D" w14:textId="1763FBBF" w:rsidR="00E21C97" w:rsidRPr="003E7678" w:rsidRDefault="00E21C97" w:rsidP="00E21C9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CAPITULO </w:t>
      </w:r>
      <w:r w:rsidR="00525626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SETIMO</w:t>
      </w:r>
    </w:p>
    <w:p w14:paraId="661C5000" w14:textId="77777777" w:rsidR="00E21C97" w:rsidRPr="003E7678" w:rsidRDefault="00E548A1" w:rsidP="00E21C9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DE LA UNIDAD </w:t>
      </w:r>
      <w:r w:rsidR="00B76C9F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TÉCNICA </w:t>
      </w: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DE FORMACIÓN</w:t>
      </w:r>
    </w:p>
    <w:p w14:paraId="6735F227" w14:textId="77777777" w:rsidR="00E21C97" w:rsidRPr="003E7678" w:rsidRDefault="00E21C97" w:rsidP="00E21C9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</w:p>
    <w:p w14:paraId="1B97C06D" w14:textId="77777777" w:rsidR="00D94D9E" w:rsidRPr="003E7678" w:rsidRDefault="00E21C97" w:rsidP="0052562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ARTÍCULO </w:t>
      </w:r>
      <w:r w:rsidR="00525626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2</w:t>
      </w:r>
      <w:r w:rsidR="002C44ED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6</w:t>
      </w: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.-</w:t>
      </w:r>
      <w:r w:rsidR="00E548A1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La</w:t>
      </w:r>
      <w:r w:rsidR="00E37167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U</w:t>
      </w:r>
      <w:r w:rsidR="00E548A1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nidad </w:t>
      </w:r>
      <w:r w:rsidR="00E37167" w:rsidRPr="003E7678">
        <w:rPr>
          <w:rFonts w:ascii="Bookman Old Style" w:hAnsi="Bookman Old Style" w:cs="Arial"/>
          <w:noProof/>
          <w:sz w:val="20"/>
          <w:szCs w:val="20"/>
          <w:lang w:val="es-ES"/>
        </w:rPr>
        <w:t>T</w:t>
      </w:r>
      <w:r w:rsidR="00B76C9F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écnica </w:t>
      </w:r>
      <w:r w:rsidR="00E37167" w:rsidRPr="003E7678">
        <w:rPr>
          <w:rFonts w:ascii="Bookman Old Style" w:hAnsi="Bookman Old Style" w:cs="Arial"/>
          <w:noProof/>
          <w:sz w:val="20"/>
          <w:szCs w:val="20"/>
          <w:lang w:val="es-ES"/>
        </w:rPr>
        <w:t>de F</w:t>
      </w:r>
      <w:r w:rsidR="00E548A1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ormación 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estará integrado por los mentores de cada proyecto emprendedor, los cuales brindarán </w:t>
      </w:r>
      <w:r w:rsidR="00CB09C1" w:rsidRPr="003E7678">
        <w:rPr>
          <w:rFonts w:ascii="Bookman Old Style" w:hAnsi="Bookman Old Style" w:cs="Arial"/>
          <w:noProof/>
          <w:sz w:val="20"/>
          <w:szCs w:val="20"/>
          <w:lang w:val="es-ES"/>
        </w:rPr>
        <w:t>asesoría en función de las áreas indicadas en el diagnóstico que se aplica a los emprendedores</w:t>
      </w:r>
      <w:r w:rsidR="00E37167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y las cuales se describen a continuación:</w:t>
      </w:r>
    </w:p>
    <w:p w14:paraId="27BDCB8C" w14:textId="77777777" w:rsidR="00E37167" w:rsidRPr="003E7678" w:rsidRDefault="00E37167" w:rsidP="0052562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37368B4F" w14:textId="77777777" w:rsidR="00E21C97" w:rsidRPr="003E7678" w:rsidRDefault="00E21C97" w:rsidP="00E21C97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Mercadotecnia</w:t>
      </w:r>
    </w:p>
    <w:p w14:paraId="428B1A2F" w14:textId="77777777" w:rsidR="00E21C97" w:rsidRPr="003E7678" w:rsidRDefault="00CB09C1" w:rsidP="00E21C97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Procesos productivos</w:t>
      </w:r>
    </w:p>
    <w:p w14:paraId="6D7857A9" w14:textId="77777777" w:rsidR="00CB09C1" w:rsidRPr="003E7678" w:rsidRDefault="00CB09C1" w:rsidP="00E21C97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Recurso Humano </w:t>
      </w:r>
    </w:p>
    <w:p w14:paraId="3CC7DF63" w14:textId="77777777" w:rsidR="00CB09C1" w:rsidRPr="003E7678" w:rsidRDefault="00CB09C1" w:rsidP="00E21C97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Plan de comercialización</w:t>
      </w:r>
    </w:p>
    <w:p w14:paraId="5AD1AF81" w14:textId="77777777" w:rsidR="00CB09C1" w:rsidRPr="003E7678" w:rsidRDefault="00CB09C1" w:rsidP="00E21C97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Diseño Industrial</w:t>
      </w:r>
    </w:p>
    <w:p w14:paraId="3946E033" w14:textId="77777777" w:rsidR="00E21C97" w:rsidRPr="003E7678" w:rsidRDefault="00E21C97" w:rsidP="00E21C97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Economía y Finanzas</w:t>
      </w:r>
    </w:p>
    <w:p w14:paraId="6F13D36D" w14:textId="77777777" w:rsidR="00E21C97" w:rsidRPr="003E7678" w:rsidRDefault="00CB09C1" w:rsidP="00E21C97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Legal y Fiscal</w:t>
      </w:r>
    </w:p>
    <w:p w14:paraId="66A2E0B3" w14:textId="77777777" w:rsidR="00CB09C1" w:rsidRPr="003E7678" w:rsidRDefault="00CB09C1" w:rsidP="00E21C97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Diseño gráfico</w:t>
      </w:r>
    </w:p>
    <w:p w14:paraId="119326A5" w14:textId="77777777" w:rsidR="00CB09C1" w:rsidRPr="003E7678" w:rsidRDefault="00CB09C1" w:rsidP="00E21C97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Empredimiento social</w:t>
      </w:r>
    </w:p>
    <w:p w14:paraId="553E45D5" w14:textId="77777777" w:rsidR="00E21C97" w:rsidRPr="003E7678" w:rsidRDefault="00E21C97" w:rsidP="00E21C97">
      <w:pPr>
        <w:pStyle w:val="Prrafodelista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5109D791" w14:textId="77777777" w:rsidR="00D94D9E" w:rsidRPr="003E7678" w:rsidRDefault="00D94D9E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highlight w:val="yellow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ARTÍCULO </w:t>
      </w:r>
      <w:r w:rsidR="00525626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2</w:t>
      </w:r>
      <w:r w:rsidR="002C44ED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7</w:t>
      </w: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.</w:t>
      </w:r>
      <w:r w:rsidR="00E37167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 De los mentores: </w:t>
      </w:r>
      <w:r w:rsidR="00CB09C1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Este </w:t>
      </w:r>
      <w:r w:rsidR="00E37167" w:rsidRPr="003E7678">
        <w:rPr>
          <w:rFonts w:ascii="Bookman Old Style" w:hAnsi="Bookman Old Style" w:cs="Arial"/>
          <w:noProof/>
          <w:sz w:val="20"/>
          <w:szCs w:val="20"/>
          <w:lang w:val="es-ES"/>
        </w:rPr>
        <w:t>recurso será gestionado por el A</w:t>
      </w:r>
      <w:r w:rsidR="00CB09C1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dministrador </w:t>
      </w:r>
      <w:r w:rsidR="00E37167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de la incubadora </w:t>
      </w:r>
      <w:r w:rsidR="00CB09C1" w:rsidRPr="003E7678">
        <w:rPr>
          <w:rFonts w:ascii="Bookman Old Style" w:hAnsi="Bookman Old Style" w:cs="Arial"/>
          <w:noProof/>
          <w:sz w:val="20"/>
          <w:szCs w:val="20"/>
          <w:lang w:val="es-ES"/>
        </w:rPr>
        <w:t>y est</w:t>
      </w:r>
      <w:r w:rsidR="00B76C9F" w:rsidRPr="003E7678">
        <w:rPr>
          <w:rFonts w:ascii="Bookman Old Style" w:hAnsi="Bookman Old Style" w:cs="Arial"/>
          <w:noProof/>
          <w:sz w:val="20"/>
          <w:szCs w:val="20"/>
          <w:lang w:val="es-ES"/>
        </w:rPr>
        <w:t>a</w:t>
      </w:r>
      <w:r w:rsidR="00CB09C1" w:rsidRPr="003E7678">
        <w:rPr>
          <w:rFonts w:ascii="Bookman Old Style" w:hAnsi="Bookman Old Style" w:cs="Arial"/>
          <w:noProof/>
          <w:sz w:val="20"/>
          <w:szCs w:val="20"/>
          <w:lang w:val="es-ES"/>
        </w:rPr>
        <w:t>rá en función d</w:t>
      </w:r>
      <w:r w:rsidR="00B76C9F" w:rsidRPr="003E7678">
        <w:rPr>
          <w:rFonts w:ascii="Bookman Old Style" w:hAnsi="Bookman Old Style" w:cs="Arial"/>
          <w:noProof/>
          <w:sz w:val="20"/>
          <w:szCs w:val="20"/>
          <w:lang w:val="es-ES"/>
        </w:rPr>
        <w:t>e las posibildiades que ofrezca el</w:t>
      </w:r>
      <w:r w:rsidR="00CB09C1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ecosistema emprendedor y la academia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. Las funciones establecidas </w:t>
      </w:r>
      <w:r w:rsidR="00B76C9F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para los mentores son las 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siguientes:</w:t>
      </w:r>
    </w:p>
    <w:p w14:paraId="019FB1B1" w14:textId="77777777" w:rsidR="00C27B06" w:rsidRPr="003E7678" w:rsidRDefault="00C27B06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highlight w:val="red"/>
          <w:lang w:val="es-ES"/>
        </w:rPr>
      </w:pPr>
    </w:p>
    <w:p w14:paraId="667088DF" w14:textId="77777777" w:rsidR="00D94D9E" w:rsidRPr="003E7678" w:rsidRDefault="00B76C9F" w:rsidP="002D5CE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 w:cs="Arial"/>
          <w:noProof/>
          <w:color w:val="000000" w:themeColor="text1"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color w:val="000000" w:themeColor="text1"/>
          <w:sz w:val="20"/>
          <w:szCs w:val="20"/>
          <w:lang w:val="es-ES"/>
        </w:rPr>
        <w:t>P</w:t>
      </w:r>
      <w:r w:rsidR="00D94D9E" w:rsidRPr="003E7678">
        <w:rPr>
          <w:rFonts w:ascii="Bookman Old Style" w:hAnsi="Bookman Old Style" w:cs="Arial"/>
          <w:noProof/>
          <w:color w:val="000000" w:themeColor="text1"/>
          <w:sz w:val="20"/>
          <w:szCs w:val="20"/>
          <w:lang w:val="es-ES"/>
        </w:rPr>
        <w:t>roporcionar atencion y asesoría técnica</w:t>
      </w:r>
      <w:r w:rsidR="002D5CE6" w:rsidRPr="003E7678">
        <w:rPr>
          <w:rFonts w:ascii="Bookman Old Style" w:hAnsi="Bookman Old Style" w:cs="Arial"/>
          <w:noProof/>
          <w:color w:val="000000" w:themeColor="text1"/>
          <w:sz w:val="20"/>
          <w:szCs w:val="20"/>
          <w:lang w:val="es-ES"/>
        </w:rPr>
        <w:t xml:space="preserve"> específica</w:t>
      </w:r>
      <w:r w:rsidR="00D94D9E" w:rsidRPr="003E7678">
        <w:rPr>
          <w:rFonts w:ascii="Bookman Old Style" w:hAnsi="Bookman Old Style" w:cs="Arial"/>
          <w:noProof/>
          <w:color w:val="000000" w:themeColor="text1"/>
          <w:sz w:val="20"/>
          <w:szCs w:val="20"/>
          <w:lang w:val="es-ES"/>
        </w:rPr>
        <w:t xml:space="preserve"> a los emprendedores</w:t>
      </w:r>
      <w:r w:rsidR="00F97FB5" w:rsidRPr="003E7678">
        <w:rPr>
          <w:rFonts w:ascii="Bookman Old Style" w:hAnsi="Bookman Old Style" w:cs="Arial"/>
          <w:noProof/>
          <w:color w:val="000000" w:themeColor="text1"/>
          <w:sz w:val="20"/>
          <w:szCs w:val="20"/>
          <w:lang w:val="es-ES"/>
        </w:rPr>
        <w:t>.</w:t>
      </w:r>
    </w:p>
    <w:p w14:paraId="063FCE59" w14:textId="77777777" w:rsidR="00D94D9E" w:rsidRPr="003E7678" w:rsidRDefault="00B76C9F" w:rsidP="002D5CE6">
      <w:pPr>
        <w:pStyle w:val="Prrafodelista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Bookman Old Style" w:hAnsi="Bookman Old Style" w:cs="Arial"/>
          <w:noProof/>
          <w:color w:val="000000" w:themeColor="text1"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color w:val="000000" w:themeColor="text1"/>
          <w:sz w:val="20"/>
          <w:szCs w:val="20"/>
          <w:lang w:val="es-ES"/>
        </w:rPr>
        <w:t xml:space="preserve">Pueden presentar al administrador, información sobre los avances de los emprendodores </w:t>
      </w:r>
      <w:r w:rsidR="00F97FB5" w:rsidRPr="003E7678">
        <w:rPr>
          <w:rFonts w:ascii="Bookman Old Style" w:hAnsi="Bookman Old Style" w:cs="Arial"/>
          <w:noProof/>
          <w:color w:val="000000" w:themeColor="text1"/>
          <w:sz w:val="20"/>
          <w:szCs w:val="20"/>
          <w:lang w:val="es-ES"/>
        </w:rPr>
        <w:t>que participan en la Incubadora de Negocios.</w:t>
      </w:r>
    </w:p>
    <w:p w14:paraId="58DBEA85" w14:textId="77777777" w:rsidR="00D94D9E" w:rsidRPr="003E7678" w:rsidRDefault="00D94D9E" w:rsidP="002D5CE6">
      <w:pPr>
        <w:pStyle w:val="Prrafodelista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Bookman Old Style" w:hAnsi="Bookman Old Style" w:cs="Arial"/>
          <w:noProof/>
          <w:color w:val="000000" w:themeColor="text1"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color w:val="000000" w:themeColor="text1"/>
          <w:sz w:val="20"/>
          <w:szCs w:val="20"/>
          <w:lang w:val="es-ES"/>
        </w:rPr>
        <w:t>Mantener absoluta confidencialidad con la información e ideas proporcionadas para el desarrollo de la actividad en la incubadora de empresas.</w:t>
      </w:r>
    </w:p>
    <w:p w14:paraId="07C0E762" w14:textId="77777777" w:rsidR="00D94D9E" w:rsidRPr="003E7678" w:rsidRDefault="00D94D9E" w:rsidP="002D5CE6">
      <w:pPr>
        <w:pStyle w:val="Prrafodelista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Bookman Old Style" w:hAnsi="Bookman Old Style" w:cs="Arial"/>
          <w:noProof/>
          <w:color w:val="000000" w:themeColor="text1"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color w:val="000000" w:themeColor="text1"/>
          <w:sz w:val="20"/>
          <w:szCs w:val="20"/>
          <w:lang w:val="es-ES"/>
        </w:rPr>
        <w:t>Motivar a los proponentes en el desarrollo de su proyecto.</w:t>
      </w:r>
    </w:p>
    <w:p w14:paraId="0E793FC5" w14:textId="77777777" w:rsidR="00F97FB5" w:rsidRPr="003E7678" w:rsidRDefault="00F97FB5" w:rsidP="00F97FB5">
      <w:pPr>
        <w:spacing w:after="0" w:line="240" w:lineRule="auto"/>
        <w:jc w:val="both"/>
        <w:rPr>
          <w:rFonts w:ascii="Bookman Old Style" w:hAnsi="Bookman Old Style" w:cs="Arial"/>
          <w:noProof/>
          <w:color w:val="000000" w:themeColor="text1"/>
          <w:sz w:val="20"/>
          <w:szCs w:val="20"/>
          <w:lang w:val="es-ES"/>
        </w:rPr>
      </w:pPr>
    </w:p>
    <w:p w14:paraId="5C901FA3" w14:textId="77777777" w:rsidR="00F97FB5" w:rsidRPr="003E7678" w:rsidRDefault="00F97FB5" w:rsidP="00F97FB5">
      <w:pPr>
        <w:spacing w:after="0" w:line="240" w:lineRule="auto"/>
        <w:jc w:val="both"/>
        <w:rPr>
          <w:rFonts w:ascii="Bookman Old Style" w:hAnsi="Bookman Old Style" w:cs="Arial"/>
          <w:noProof/>
          <w:color w:val="000000" w:themeColor="text1"/>
          <w:sz w:val="20"/>
          <w:szCs w:val="20"/>
          <w:lang w:val="es-ES"/>
        </w:rPr>
      </w:pPr>
    </w:p>
    <w:p w14:paraId="2E2191F5" w14:textId="18C47AB9" w:rsidR="00F97FB5" w:rsidRPr="001B1243" w:rsidRDefault="00F97FB5" w:rsidP="00F97FB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  <w:r w:rsidRPr="001B1243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CAPITULO </w:t>
      </w:r>
      <w:r w:rsidR="00EE075A" w:rsidRPr="001B1243">
        <w:rPr>
          <w:rFonts w:ascii="Bookman Old Style" w:hAnsi="Bookman Old Style" w:cs="Arial"/>
          <w:b/>
          <w:noProof/>
          <w:sz w:val="20"/>
          <w:szCs w:val="20"/>
          <w:lang w:val="es-ES"/>
        </w:rPr>
        <w:t>OCTAVO</w:t>
      </w:r>
    </w:p>
    <w:p w14:paraId="58E928DD" w14:textId="77777777" w:rsidR="00F97FB5" w:rsidRPr="001B1243" w:rsidRDefault="00F97FB5" w:rsidP="00F97FB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  <w:r w:rsidRPr="001B1243">
        <w:rPr>
          <w:rFonts w:ascii="Bookman Old Style" w:hAnsi="Bookman Old Style" w:cs="Arial"/>
          <w:b/>
          <w:noProof/>
          <w:sz w:val="20"/>
          <w:szCs w:val="20"/>
          <w:lang w:val="es-ES"/>
        </w:rPr>
        <w:t>DEL GESTOR DE INNOVACIÓN</w:t>
      </w:r>
    </w:p>
    <w:p w14:paraId="03D17D5B" w14:textId="77777777" w:rsidR="00F97FB5" w:rsidRPr="001B1243" w:rsidRDefault="00F97FB5" w:rsidP="007209F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</w:p>
    <w:p w14:paraId="16C2C216" w14:textId="7EF4D416" w:rsidR="00F97FB5" w:rsidRPr="001B1243" w:rsidRDefault="00F97FB5" w:rsidP="00F97FB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1B1243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ARTÍCULO </w:t>
      </w:r>
      <w:r w:rsidR="00EE075A" w:rsidRPr="001B1243">
        <w:rPr>
          <w:rFonts w:ascii="Bookman Old Style" w:hAnsi="Bookman Old Style" w:cs="Arial"/>
          <w:b/>
          <w:noProof/>
          <w:sz w:val="20"/>
          <w:szCs w:val="20"/>
          <w:lang w:val="es-ES"/>
        </w:rPr>
        <w:t>28</w:t>
      </w:r>
      <w:r w:rsidRPr="001B1243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. </w:t>
      </w:r>
      <w:r w:rsidRPr="001B1243">
        <w:rPr>
          <w:rFonts w:ascii="Bookman Old Style" w:hAnsi="Bookman Old Style" w:cs="Arial"/>
          <w:noProof/>
          <w:sz w:val="20"/>
          <w:szCs w:val="20"/>
          <w:lang w:val="es-ES"/>
        </w:rPr>
        <w:t xml:space="preserve">El gestor de innovación deberá estar </w:t>
      </w:r>
      <w:r w:rsidR="00605DB9" w:rsidRPr="001B1243">
        <w:rPr>
          <w:rFonts w:ascii="Bookman Old Style" w:hAnsi="Bookman Old Style" w:cs="Arial"/>
          <w:noProof/>
          <w:sz w:val="20"/>
          <w:szCs w:val="20"/>
          <w:lang w:val="es-ES"/>
        </w:rPr>
        <w:t>certificado</w:t>
      </w:r>
      <w:r w:rsidR="00E37167" w:rsidRPr="001B1243">
        <w:rPr>
          <w:rFonts w:ascii="Bookman Old Style" w:hAnsi="Bookman Old Style" w:cs="Arial"/>
          <w:noProof/>
          <w:sz w:val="20"/>
          <w:szCs w:val="20"/>
          <w:lang w:val="es-ES"/>
        </w:rPr>
        <w:t xml:space="preserve"> </w:t>
      </w:r>
      <w:r w:rsidR="00F448B2" w:rsidRPr="001B1243">
        <w:rPr>
          <w:rFonts w:ascii="Bookman Old Style" w:hAnsi="Bookman Old Style" w:cs="Arial"/>
          <w:noProof/>
          <w:sz w:val="20"/>
          <w:szCs w:val="20"/>
          <w:lang w:val="es-ES"/>
        </w:rPr>
        <w:t>ante e</w:t>
      </w:r>
      <w:r w:rsidRPr="001B1243">
        <w:rPr>
          <w:rFonts w:ascii="Bookman Old Style" w:hAnsi="Bookman Old Style" w:cs="Arial"/>
          <w:noProof/>
          <w:sz w:val="20"/>
          <w:szCs w:val="20"/>
          <w:lang w:val="es-ES"/>
        </w:rPr>
        <w:t>l Ministerio de Ciencia y Tecnología.</w:t>
      </w:r>
    </w:p>
    <w:p w14:paraId="489C780B" w14:textId="77777777" w:rsidR="00F97FB5" w:rsidRPr="001B1243" w:rsidRDefault="00F97FB5" w:rsidP="00F97FB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35B624B9" w14:textId="780BC8A1" w:rsidR="00F97FB5" w:rsidRPr="001B1243" w:rsidRDefault="00F97FB5" w:rsidP="00F97FB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1B1243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ARTÍCULO </w:t>
      </w:r>
      <w:r w:rsidR="00EE075A" w:rsidRPr="001B1243">
        <w:rPr>
          <w:rFonts w:ascii="Bookman Old Style" w:hAnsi="Bookman Old Style" w:cs="Arial"/>
          <w:b/>
          <w:noProof/>
          <w:sz w:val="20"/>
          <w:szCs w:val="20"/>
          <w:lang w:val="es-ES"/>
        </w:rPr>
        <w:t>29</w:t>
      </w:r>
      <w:r w:rsidRPr="001B1243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. </w:t>
      </w:r>
      <w:r w:rsidRPr="001B1243">
        <w:rPr>
          <w:rFonts w:ascii="Bookman Old Style" w:hAnsi="Bookman Old Style" w:cs="Arial"/>
          <w:noProof/>
          <w:sz w:val="20"/>
          <w:szCs w:val="20"/>
          <w:lang w:val="es-ES"/>
        </w:rPr>
        <w:t xml:space="preserve">Su función principal </w:t>
      </w:r>
      <w:r w:rsidR="00E37167" w:rsidRPr="001B1243">
        <w:rPr>
          <w:rFonts w:ascii="Bookman Old Style" w:hAnsi="Bookman Old Style" w:cs="Arial"/>
          <w:noProof/>
          <w:sz w:val="20"/>
          <w:szCs w:val="20"/>
          <w:lang w:val="es-ES"/>
        </w:rPr>
        <w:t>será el brindar apoyo a la U</w:t>
      </w:r>
      <w:r w:rsidR="00E548A1" w:rsidRPr="001B1243">
        <w:rPr>
          <w:rFonts w:ascii="Bookman Old Style" w:hAnsi="Bookman Old Style" w:cs="Arial"/>
          <w:noProof/>
          <w:sz w:val="20"/>
          <w:szCs w:val="20"/>
          <w:lang w:val="es-ES"/>
        </w:rPr>
        <w:t xml:space="preserve">nidad </w:t>
      </w:r>
      <w:r w:rsidR="00E37167" w:rsidRPr="001B1243">
        <w:rPr>
          <w:rFonts w:ascii="Bookman Old Style" w:hAnsi="Bookman Old Style" w:cs="Arial"/>
          <w:noProof/>
          <w:sz w:val="20"/>
          <w:szCs w:val="20"/>
          <w:lang w:val="es-ES"/>
        </w:rPr>
        <w:t>T</w:t>
      </w:r>
      <w:r w:rsidR="00B76C9F" w:rsidRPr="001B1243">
        <w:rPr>
          <w:rFonts w:ascii="Bookman Old Style" w:hAnsi="Bookman Old Style" w:cs="Arial"/>
          <w:noProof/>
          <w:sz w:val="20"/>
          <w:szCs w:val="20"/>
          <w:lang w:val="es-ES"/>
        </w:rPr>
        <w:t xml:space="preserve">écnica </w:t>
      </w:r>
      <w:r w:rsidR="00E37167" w:rsidRPr="001B1243">
        <w:rPr>
          <w:rFonts w:ascii="Bookman Old Style" w:hAnsi="Bookman Old Style" w:cs="Arial"/>
          <w:noProof/>
          <w:sz w:val="20"/>
          <w:szCs w:val="20"/>
          <w:lang w:val="es-ES"/>
        </w:rPr>
        <w:t>de F</w:t>
      </w:r>
      <w:r w:rsidR="00E548A1" w:rsidRPr="001B1243">
        <w:rPr>
          <w:rFonts w:ascii="Bookman Old Style" w:hAnsi="Bookman Old Style" w:cs="Arial"/>
          <w:noProof/>
          <w:sz w:val="20"/>
          <w:szCs w:val="20"/>
          <w:lang w:val="es-ES"/>
        </w:rPr>
        <w:t xml:space="preserve">ormación </w:t>
      </w:r>
      <w:r w:rsidRPr="001B1243">
        <w:rPr>
          <w:rFonts w:ascii="Bookman Old Style" w:hAnsi="Bookman Old Style" w:cs="Arial"/>
          <w:noProof/>
          <w:sz w:val="20"/>
          <w:szCs w:val="20"/>
          <w:lang w:val="es-ES"/>
        </w:rPr>
        <w:t xml:space="preserve">en </w:t>
      </w:r>
      <w:r w:rsidR="00E37167" w:rsidRPr="001B1243">
        <w:rPr>
          <w:rFonts w:ascii="Bookman Old Style" w:hAnsi="Bookman Old Style" w:cs="Arial"/>
          <w:noProof/>
          <w:sz w:val="20"/>
          <w:szCs w:val="20"/>
          <w:lang w:val="es-ES"/>
        </w:rPr>
        <w:t>el tema de Innovación</w:t>
      </w:r>
      <w:r w:rsidRPr="001B1243">
        <w:rPr>
          <w:rFonts w:ascii="Bookman Old Style" w:hAnsi="Bookman Old Style" w:cs="Arial"/>
          <w:noProof/>
          <w:sz w:val="20"/>
          <w:szCs w:val="20"/>
          <w:lang w:val="es-ES"/>
        </w:rPr>
        <w:t>.</w:t>
      </w:r>
    </w:p>
    <w:p w14:paraId="27ABA82C" w14:textId="77777777" w:rsidR="00525626" w:rsidRPr="003E7678" w:rsidRDefault="00525626" w:rsidP="00F97FB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color w:val="000000" w:themeColor="text1"/>
          <w:sz w:val="20"/>
          <w:szCs w:val="20"/>
          <w:lang w:val="es-ES"/>
        </w:rPr>
      </w:pPr>
    </w:p>
    <w:p w14:paraId="0A02C5A9" w14:textId="77777777" w:rsidR="00605DB9" w:rsidRPr="003E7678" w:rsidRDefault="00605DB9" w:rsidP="00F97FB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</w:p>
    <w:p w14:paraId="276591E1" w14:textId="22A1158D" w:rsidR="0013274B" w:rsidRPr="003E7678" w:rsidRDefault="0013274B" w:rsidP="0013274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CAPITULO </w:t>
      </w:r>
      <w:r w:rsidR="00EE075A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NOVENO</w:t>
      </w:r>
    </w:p>
    <w:p w14:paraId="7E9A2207" w14:textId="77777777" w:rsidR="0013274B" w:rsidRPr="003E7678" w:rsidRDefault="0013274B" w:rsidP="0013274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DE LA CONVOCATORIA AL PROCESO DE INCUBACIÓN</w:t>
      </w:r>
    </w:p>
    <w:p w14:paraId="7A1856B5" w14:textId="77777777" w:rsidR="002D5CE6" w:rsidRPr="003E7678" w:rsidRDefault="002D5CE6" w:rsidP="007209F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</w:p>
    <w:p w14:paraId="12C35AD0" w14:textId="2F4C63F5" w:rsidR="0013274B" w:rsidRPr="003E7678" w:rsidRDefault="0013274B" w:rsidP="0013274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ARTÍCULO </w:t>
      </w:r>
      <w:r w:rsidR="00525626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3</w:t>
      </w:r>
      <w:r w:rsidR="00EE075A">
        <w:rPr>
          <w:rFonts w:ascii="Bookman Old Style" w:hAnsi="Bookman Old Style" w:cs="Arial"/>
          <w:b/>
          <w:noProof/>
          <w:sz w:val="20"/>
          <w:szCs w:val="20"/>
          <w:lang w:val="es-ES"/>
        </w:rPr>
        <w:t>0</w:t>
      </w: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.-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El </w:t>
      </w:r>
      <w:r w:rsidR="00E548A1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administrador </w:t>
      </w:r>
      <w:r w:rsidR="003D041E" w:rsidRPr="003E7678">
        <w:rPr>
          <w:rFonts w:ascii="Bookman Old Style" w:hAnsi="Bookman Old Style" w:cs="Arial"/>
          <w:noProof/>
          <w:sz w:val="20"/>
          <w:szCs w:val="20"/>
          <w:lang w:val="es-ES"/>
        </w:rPr>
        <w:t>de la Incubadora de Negocios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, en el mes de </w:t>
      </w:r>
      <w:r w:rsidR="002F627C">
        <w:rPr>
          <w:rFonts w:ascii="Bookman Old Style" w:hAnsi="Bookman Old Style" w:cs="Arial"/>
          <w:noProof/>
          <w:sz w:val="20"/>
          <w:szCs w:val="20"/>
          <w:lang w:val="es-ES"/>
        </w:rPr>
        <w:t xml:space="preserve">JULIO 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de cada año, emitirá la Convocatoria para la recepción de proyectos de incubación de empresa, la cual deberá difundirse con la aprobación de la </w:t>
      </w:r>
      <w:r w:rsidR="00E92B35" w:rsidRPr="003E7678">
        <w:rPr>
          <w:rFonts w:ascii="Bookman Old Style" w:hAnsi="Bookman Old Style" w:cs="Arial"/>
          <w:noProof/>
          <w:sz w:val="20"/>
          <w:szCs w:val="20"/>
          <w:lang w:val="es-ES"/>
        </w:rPr>
        <w:t>Junta Administradora de la Incubadora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. </w:t>
      </w:r>
      <w:r w:rsidR="003D041E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El área </w:t>
      </w:r>
      <w:r w:rsidR="003D041E" w:rsidRPr="003E7678">
        <w:rPr>
          <w:rFonts w:ascii="Bookman Old Style" w:hAnsi="Bookman Old Style" w:cs="Arial"/>
          <w:noProof/>
          <w:sz w:val="20"/>
          <w:szCs w:val="20"/>
          <w:lang w:val="es-ES"/>
        </w:rPr>
        <w:lastRenderedPageBreak/>
        <w:t>geográfica de influencia de dicha convocatoria serán los Colegio</w:t>
      </w:r>
      <w:r w:rsidR="0085441C" w:rsidRPr="003E7678">
        <w:rPr>
          <w:rFonts w:ascii="Bookman Old Style" w:hAnsi="Bookman Old Style" w:cs="Arial"/>
          <w:noProof/>
          <w:sz w:val="20"/>
          <w:szCs w:val="20"/>
          <w:lang w:val="es-ES"/>
        </w:rPr>
        <w:t>s Técnicos Profesionales de la región donde se ubica la incubadora</w:t>
      </w:r>
      <w:r w:rsidR="00E37167" w:rsidRPr="003E7678">
        <w:rPr>
          <w:rFonts w:ascii="Bookman Old Style" w:hAnsi="Bookman Old Style" w:cs="Arial"/>
          <w:noProof/>
          <w:sz w:val="20"/>
          <w:szCs w:val="20"/>
          <w:lang w:val="es-ES"/>
        </w:rPr>
        <w:t>.</w:t>
      </w:r>
    </w:p>
    <w:p w14:paraId="6B7F972E" w14:textId="77777777" w:rsidR="003D041E" w:rsidRPr="003E7678" w:rsidRDefault="003D041E" w:rsidP="0013274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2615BAC3" w14:textId="3BAAE622" w:rsidR="001C56EE" w:rsidRPr="003E7678" w:rsidRDefault="001C56EE" w:rsidP="001C56E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ARTÍCULO </w:t>
      </w:r>
      <w:r w:rsidR="00525626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3</w:t>
      </w:r>
      <w:r w:rsidR="00EE075A">
        <w:rPr>
          <w:rFonts w:ascii="Bookman Old Style" w:hAnsi="Bookman Old Style" w:cs="Arial"/>
          <w:b/>
          <w:noProof/>
          <w:sz w:val="20"/>
          <w:szCs w:val="20"/>
          <w:lang w:val="es-ES"/>
        </w:rPr>
        <w:t>1</w:t>
      </w: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.-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Para cada Lanzamiento de la Convocatoria se definirán las condiciones de mercado para definir su temática de selección</w:t>
      </w:r>
      <w:r w:rsidR="00E37167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. 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Dichos criterios serán establecidos por el Comité de Expertos mediante formulario </w:t>
      </w:r>
      <w:r w:rsidRPr="001B1243">
        <w:rPr>
          <w:rFonts w:ascii="Bookman Old Style" w:hAnsi="Bookman Old Style" w:cs="Arial"/>
          <w:noProof/>
          <w:color w:val="FF0000"/>
          <w:sz w:val="20"/>
          <w:szCs w:val="20"/>
          <w:lang w:val="es-ES"/>
        </w:rPr>
        <w:t>C1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.</w:t>
      </w:r>
    </w:p>
    <w:p w14:paraId="6C99BA1E" w14:textId="3A310196" w:rsidR="001C56EE" w:rsidRPr="003E7678" w:rsidRDefault="001C56EE" w:rsidP="001C56E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ARTÍCULO </w:t>
      </w:r>
      <w:r w:rsidR="00525626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3</w:t>
      </w:r>
      <w:r w:rsidR="00EE075A">
        <w:rPr>
          <w:rFonts w:ascii="Bookman Old Style" w:hAnsi="Bookman Old Style" w:cs="Arial"/>
          <w:b/>
          <w:noProof/>
          <w:sz w:val="20"/>
          <w:szCs w:val="20"/>
          <w:lang w:val="es-ES"/>
        </w:rPr>
        <w:t>2</w:t>
      </w: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.-</w:t>
      </w:r>
      <w:r w:rsidR="00303ADF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Requisitos del Emprendedor: 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Podrán ser parte del proceso de convocatoria para la elección de los proyectos preseleccionados y de acuerdo a los lineamientos emitidos por la Incubadora los siguientes:</w:t>
      </w:r>
    </w:p>
    <w:p w14:paraId="60860197" w14:textId="77777777" w:rsidR="001C56EE" w:rsidRPr="003E7678" w:rsidRDefault="001C56EE" w:rsidP="001C56E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0FF7DEE4" w14:textId="34FDE426" w:rsidR="001C56EE" w:rsidRPr="003B5D64" w:rsidRDefault="00E37167" w:rsidP="002F627C">
      <w:pPr>
        <w:pStyle w:val="Prrafodelista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Egresados de</w:t>
      </w:r>
      <w:r w:rsidR="00EC6561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</w:t>
      </w:r>
      <w:r w:rsidR="001C56EE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Colegios </w:t>
      </w:r>
      <w:r w:rsidR="001C56EE" w:rsidRPr="003B5D64">
        <w:rPr>
          <w:rFonts w:ascii="Bookman Old Style" w:hAnsi="Bookman Old Style" w:cs="Arial"/>
          <w:noProof/>
          <w:sz w:val="20"/>
          <w:szCs w:val="20"/>
          <w:lang w:val="es-ES"/>
        </w:rPr>
        <w:t>Técnicos Profesionales</w:t>
      </w:r>
      <w:r w:rsidR="00EE075A" w:rsidRPr="003B5D64">
        <w:rPr>
          <w:rFonts w:ascii="Bookman Old Style" w:hAnsi="Bookman Old Style" w:cs="Arial"/>
          <w:noProof/>
          <w:sz w:val="20"/>
          <w:szCs w:val="20"/>
          <w:lang w:val="es-ES"/>
        </w:rPr>
        <w:t>, IPEC y CINDEAS con oferta técnica</w:t>
      </w:r>
      <w:r w:rsidR="001C56EE" w:rsidRPr="003B5D64">
        <w:rPr>
          <w:rFonts w:ascii="Bookman Old Style" w:hAnsi="Bookman Old Style" w:cs="Arial"/>
          <w:noProof/>
          <w:sz w:val="20"/>
          <w:szCs w:val="20"/>
          <w:lang w:val="es-ES"/>
        </w:rPr>
        <w:t>.</w:t>
      </w:r>
    </w:p>
    <w:p w14:paraId="0E066EA4" w14:textId="02FDFD33" w:rsidR="003A3BB5" w:rsidRPr="003B5D64" w:rsidRDefault="003A3BB5" w:rsidP="002F627C">
      <w:pPr>
        <w:pStyle w:val="Prrafodelista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B5D64">
        <w:rPr>
          <w:rFonts w:ascii="Bookman Old Style" w:hAnsi="Bookman Old Style" w:cs="Arial"/>
          <w:noProof/>
          <w:sz w:val="20"/>
          <w:szCs w:val="20"/>
          <w:lang w:val="es-ES"/>
        </w:rPr>
        <w:t>Estudiantes de Duodécimo año o Tercer nivel.</w:t>
      </w:r>
    </w:p>
    <w:p w14:paraId="58B1E599" w14:textId="33C28DCA" w:rsidR="007C30E7" w:rsidRPr="00EE075A" w:rsidRDefault="007C30E7" w:rsidP="002F627C">
      <w:pPr>
        <w:pStyle w:val="Prrafodelista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EE075A">
        <w:rPr>
          <w:rFonts w:ascii="Bookman Old Style" w:hAnsi="Bookman Old Style" w:cs="Arial"/>
          <w:noProof/>
          <w:sz w:val="20"/>
          <w:szCs w:val="20"/>
          <w:lang w:val="es-ES"/>
        </w:rPr>
        <w:t xml:space="preserve">Egresados de </w:t>
      </w:r>
      <w:r w:rsidR="00EE075A">
        <w:rPr>
          <w:rFonts w:ascii="Bookman Old Style" w:hAnsi="Bookman Old Style" w:cs="Arial"/>
          <w:noProof/>
          <w:sz w:val="20"/>
          <w:szCs w:val="20"/>
          <w:lang w:val="es-ES"/>
        </w:rPr>
        <w:t>Liceos o Colegios A</w:t>
      </w:r>
      <w:r w:rsidRPr="00EE075A">
        <w:rPr>
          <w:rFonts w:ascii="Bookman Old Style" w:hAnsi="Bookman Old Style" w:cs="Arial"/>
          <w:noProof/>
          <w:sz w:val="20"/>
          <w:szCs w:val="20"/>
          <w:lang w:val="es-ES"/>
        </w:rPr>
        <w:t>cadémicos de la zona donde se ubica la incubadora.</w:t>
      </w:r>
    </w:p>
    <w:p w14:paraId="332E8CEC" w14:textId="77777777" w:rsidR="001C56EE" w:rsidRPr="003E7678" w:rsidRDefault="001C56EE" w:rsidP="001C56E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22DB958B" w14:textId="77777777" w:rsidR="00E37167" w:rsidRPr="003E7678" w:rsidRDefault="00E37167" w:rsidP="00B6021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</w:p>
    <w:p w14:paraId="5D04C871" w14:textId="7A157B7A" w:rsidR="00B60215" w:rsidRPr="003E7678" w:rsidRDefault="00B60215" w:rsidP="00B6021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CAPITULO </w:t>
      </w:r>
      <w:r w:rsidR="00525626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DECIMO </w:t>
      </w:r>
    </w:p>
    <w:p w14:paraId="1B8A73D1" w14:textId="77777777" w:rsidR="00B60215" w:rsidRPr="003E7678" w:rsidRDefault="00B60215" w:rsidP="00B6021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DEL PROCESO DE SELECCIÓN DE PROYECTOS</w:t>
      </w:r>
    </w:p>
    <w:p w14:paraId="2989C775" w14:textId="77777777" w:rsidR="002D5CE6" w:rsidRPr="003E7678" w:rsidRDefault="002D5CE6" w:rsidP="007209F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</w:p>
    <w:p w14:paraId="25B5A5A1" w14:textId="200CAC1D" w:rsidR="005F07BE" w:rsidRPr="003E7678" w:rsidRDefault="005F07BE" w:rsidP="00B6021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ARTÍCULO </w:t>
      </w:r>
      <w:r w:rsidR="00525626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3</w:t>
      </w:r>
      <w:r w:rsidR="00F51663">
        <w:rPr>
          <w:rFonts w:ascii="Bookman Old Style" w:hAnsi="Bookman Old Style" w:cs="Arial"/>
          <w:b/>
          <w:noProof/>
          <w:sz w:val="20"/>
          <w:szCs w:val="20"/>
          <w:lang w:val="es-ES"/>
        </w:rPr>
        <w:t>3</w:t>
      </w: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.-</w:t>
      </w:r>
      <w:r w:rsidR="00420BED" w:rsidRPr="003E7678">
        <w:rPr>
          <w:rFonts w:ascii="Bookman Old Style" w:hAnsi="Bookman Old Style" w:cs="Arial"/>
          <w:noProof/>
          <w:sz w:val="20"/>
          <w:szCs w:val="20"/>
          <w:lang w:val="es-ES"/>
        </w:rPr>
        <w:t>La</w:t>
      </w:r>
      <w:r w:rsidR="00167B0E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</w:t>
      </w:r>
      <w:r w:rsidR="00420BED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Selección de Proyectos por parte </w:t>
      </w:r>
      <w:r w:rsidR="00E37167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del Comité de Expertos, </w:t>
      </w:r>
      <w:r w:rsidR="00420BED" w:rsidRPr="003E7678">
        <w:rPr>
          <w:rFonts w:ascii="Bookman Old Style" w:hAnsi="Bookman Old Style" w:cs="Arial"/>
          <w:noProof/>
          <w:sz w:val="20"/>
          <w:szCs w:val="20"/>
          <w:lang w:val="es-ES"/>
        </w:rPr>
        <w:t>es la elección de los emprendimientos que ingresarán al proceso de Preincubación y tendrá un plazo máximo de un mes a partir del evento del Lanzamiento de Convocatoria.</w:t>
      </w:r>
    </w:p>
    <w:p w14:paraId="449FC7F6" w14:textId="77777777" w:rsidR="00AC57AF" w:rsidRPr="003E7678" w:rsidRDefault="00AC57AF" w:rsidP="00B6021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40C7043B" w14:textId="3E150F25" w:rsidR="00B60215" w:rsidRPr="003E7678" w:rsidRDefault="00B60215" w:rsidP="00B6021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ARTÍCULO </w:t>
      </w:r>
      <w:r w:rsidR="00F51663">
        <w:rPr>
          <w:rFonts w:ascii="Bookman Old Style" w:hAnsi="Bookman Old Style" w:cs="Arial"/>
          <w:b/>
          <w:noProof/>
          <w:sz w:val="20"/>
          <w:szCs w:val="20"/>
          <w:lang w:val="es-ES"/>
        </w:rPr>
        <w:t>34</w:t>
      </w: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.-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Los Emprendedores que deseen incubar su proyecto de empresa, deberán de </w:t>
      </w:r>
      <w:r w:rsidR="00E92B35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llenar y 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entregar los siguientes formularios: </w:t>
      </w:r>
      <w:r w:rsidR="00482929" w:rsidRPr="001B1243">
        <w:rPr>
          <w:rFonts w:ascii="Bookman Old Style" w:hAnsi="Bookman Old Style" w:cs="Arial"/>
          <w:noProof/>
          <w:color w:val="FF0000"/>
          <w:sz w:val="20"/>
          <w:szCs w:val="20"/>
          <w:lang w:val="es-ES"/>
        </w:rPr>
        <w:t xml:space="preserve">S2 </w:t>
      </w:r>
      <w:r w:rsidR="00482929" w:rsidRPr="001B1243">
        <w:rPr>
          <w:rFonts w:ascii="Bookman Old Style" w:hAnsi="Bookman Old Style" w:cs="Arial"/>
          <w:noProof/>
          <w:sz w:val="20"/>
          <w:szCs w:val="20"/>
          <w:lang w:val="es-ES"/>
        </w:rPr>
        <w:t>y</w:t>
      </w:r>
      <w:r w:rsidR="00482929" w:rsidRPr="001B1243">
        <w:rPr>
          <w:rFonts w:ascii="Bookman Old Style" w:hAnsi="Bookman Old Style" w:cs="Arial"/>
          <w:noProof/>
          <w:color w:val="FF0000"/>
          <w:sz w:val="20"/>
          <w:szCs w:val="20"/>
          <w:lang w:val="es-ES"/>
        </w:rPr>
        <w:t xml:space="preserve"> S3</w:t>
      </w:r>
      <w:r w:rsidR="00482929" w:rsidRPr="003E7678">
        <w:rPr>
          <w:rFonts w:ascii="Bookman Old Style" w:hAnsi="Bookman Old Style" w:cs="Arial"/>
          <w:noProof/>
          <w:sz w:val="20"/>
          <w:szCs w:val="20"/>
          <w:lang w:val="es-ES"/>
        </w:rPr>
        <w:t>.</w:t>
      </w:r>
    </w:p>
    <w:p w14:paraId="2DFA196F" w14:textId="77777777" w:rsidR="00482929" w:rsidRPr="003E7678" w:rsidRDefault="00482929" w:rsidP="00B6021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6EAE9488" w14:textId="24E4D069" w:rsidR="00482929" w:rsidRPr="003E7678" w:rsidRDefault="00482929" w:rsidP="00B6021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ARTÍCULO</w:t>
      </w:r>
      <w:r w:rsidR="00167B0E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 </w:t>
      </w:r>
      <w:r w:rsidR="00F51663">
        <w:rPr>
          <w:rFonts w:ascii="Bookman Old Style" w:hAnsi="Bookman Old Style" w:cs="Arial"/>
          <w:b/>
          <w:noProof/>
          <w:sz w:val="20"/>
          <w:szCs w:val="20"/>
          <w:lang w:val="es-ES"/>
        </w:rPr>
        <w:t>35</w:t>
      </w: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.-</w:t>
      </w:r>
      <w:r w:rsidR="00167B0E" w:rsidRPr="003E7678">
        <w:rPr>
          <w:rFonts w:ascii="Bookman Old Style" w:hAnsi="Bookman Old Style" w:cs="Arial"/>
          <w:noProof/>
          <w:sz w:val="20"/>
          <w:szCs w:val="20"/>
          <w:lang w:val="es-ES"/>
        </w:rPr>
        <w:t>Una vez entre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gada la documentación por parte de los emprendedores, el </w:t>
      </w:r>
      <w:r w:rsidR="00E548A1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administrador 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de la Incubadora elevará la propuesta de los candidatos </w:t>
      </w:r>
      <w:r w:rsidR="008778F9" w:rsidRPr="003E7678">
        <w:rPr>
          <w:rFonts w:ascii="Bookman Old Style" w:hAnsi="Bookman Old Style" w:cs="Arial"/>
          <w:noProof/>
          <w:sz w:val="20"/>
          <w:szCs w:val="20"/>
          <w:lang w:val="es-ES"/>
        </w:rPr>
        <w:t>participantes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al Comité de Expertos.</w:t>
      </w:r>
    </w:p>
    <w:p w14:paraId="3A85241C" w14:textId="77777777" w:rsidR="00482929" w:rsidRPr="003E7678" w:rsidRDefault="00482929" w:rsidP="00B6021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20C72602" w14:textId="465A7832" w:rsidR="001C56EE" w:rsidRPr="003E7678" w:rsidRDefault="008778F9" w:rsidP="008778F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ARTÍCULO </w:t>
      </w:r>
      <w:r w:rsidR="00F51663">
        <w:rPr>
          <w:rFonts w:ascii="Bookman Old Style" w:hAnsi="Bookman Old Style" w:cs="Arial"/>
          <w:b/>
          <w:noProof/>
          <w:sz w:val="20"/>
          <w:szCs w:val="20"/>
          <w:lang w:val="es-ES"/>
        </w:rPr>
        <w:t>36</w:t>
      </w: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.-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Los miembros del Comité de Expertos determinarán los proyectos preseleccionados para su evaluación y comunicará al </w:t>
      </w:r>
      <w:r w:rsidR="00E548A1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administrador 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mediante</w:t>
      </w:r>
      <w:r w:rsidR="00E92B35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oficio los proyectos a evaluar en la presentación.</w:t>
      </w:r>
    </w:p>
    <w:p w14:paraId="1309DA6B" w14:textId="77777777" w:rsidR="008778F9" w:rsidRPr="003E7678" w:rsidRDefault="008778F9" w:rsidP="008778F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7C0CFD7B" w14:textId="06092F09" w:rsidR="00FB50C8" w:rsidRPr="003E7678" w:rsidRDefault="00FB50C8" w:rsidP="00FB50C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ARTÍCULO </w:t>
      </w:r>
      <w:r w:rsidR="00F51663">
        <w:rPr>
          <w:rFonts w:ascii="Bookman Old Style" w:hAnsi="Bookman Old Style" w:cs="Arial"/>
          <w:b/>
          <w:noProof/>
          <w:sz w:val="20"/>
          <w:szCs w:val="20"/>
          <w:lang w:val="es-ES"/>
        </w:rPr>
        <w:t>37</w:t>
      </w: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.-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El </w:t>
      </w:r>
      <w:r w:rsidR="00E548A1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administrador 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comunicará a cada proyecto preseleccionado el día y la hora de la exposición ante el Comité de Expertos.</w:t>
      </w:r>
    </w:p>
    <w:p w14:paraId="196543E2" w14:textId="77777777" w:rsidR="008778F9" w:rsidRPr="003E7678" w:rsidRDefault="008778F9" w:rsidP="008778F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</w:p>
    <w:p w14:paraId="5CE9F3AA" w14:textId="59DB6DAC" w:rsidR="000746D9" w:rsidRPr="003E7678" w:rsidRDefault="00FB50C8" w:rsidP="00FB50C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ARTÍCULO </w:t>
      </w:r>
      <w:r w:rsidR="00F51663">
        <w:rPr>
          <w:rFonts w:ascii="Bookman Old Style" w:hAnsi="Bookman Old Style" w:cs="Arial"/>
          <w:b/>
          <w:noProof/>
          <w:sz w:val="20"/>
          <w:szCs w:val="20"/>
          <w:lang w:val="es-ES"/>
        </w:rPr>
        <w:t>38</w:t>
      </w: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.-</w:t>
      </w:r>
      <w:r w:rsidR="00420BED" w:rsidRPr="003E7678">
        <w:rPr>
          <w:rFonts w:ascii="Bookman Old Style" w:hAnsi="Bookman Old Style" w:cs="Arial"/>
          <w:noProof/>
          <w:sz w:val="20"/>
          <w:szCs w:val="20"/>
          <w:lang w:val="es-ES"/>
        </w:rPr>
        <w:t>El Comité de Expertos, en la fecha establecida</w:t>
      </w:r>
      <w:r w:rsidR="00E37167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</w:t>
      </w:r>
      <w:r w:rsidR="00420BED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evaluará la exposición de los Emprendedores, según formulario </w:t>
      </w:r>
      <w:r w:rsidR="00420BED" w:rsidRPr="001B1243">
        <w:rPr>
          <w:rFonts w:ascii="Bookman Old Style" w:hAnsi="Bookman Old Style" w:cs="Arial"/>
          <w:noProof/>
          <w:color w:val="FF0000"/>
          <w:sz w:val="20"/>
          <w:szCs w:val="20"/>
          <w:lang w:val="es-ES"/>
        </w:rPr>
        <w:t>S5</w:t>
      </w:r>
      <w:r w:rsidR="00420BED" w:rsidRPr="003E7678">
        <w:rPr>
          <w:rFonts w:ascii="Bookman Old Style" w:hAnsi="Bookman Old Style" w:cs="Arial"/>
          <w:noProof/>
          <w:sz w:val="20"/>
          <w:szCs w:val="20"/>
          <w:lang w:val="es-ES"/>
        </w:rPr>
        <w:t>.</w:t>
      </w:r>
    </w:p>
    <w:p w14:paraId="1635B44D" w14:textId="77777777" w:rsidR="000746D9" w:rsidRPr="003E7678" w:rsidRDefault="000746D9" w:rsidP="00FB50C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2552A4E6" w14:textId="4258A524" w:rsidR="000746D9" w:rsidRPr="003E7678" w:rsidRDefault="000746D9" w:rsidP="00FB50C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ARTÍCULO </w:t>
      </w:r>
      <w:r w:rsidR="00F51663">
        <w:rPr>
          <w:rFonts w:ascii="Bookman Old Style" w:hAnsi="Bookman Old Style" w:cs="Arial"/>
          <w:b/>
          <w:noProof/>
          <w:sz w:val="20"/>
          <w:szCs w:val="20"/>
          <w:lang w:val="es-ES"/>
        </w:rPr>
        <w:t>39</w:t>
      </w: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.-</w:t>
      </w:r>
      <w:r w:rsidR="00420BED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Una vez que el Comité de Expertos determine los resultados del proceso de Selección, el </w:t>
      </w:r>
      <w:r w:rsidR="00E548A1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administrador </w:t>
      </w:r>
      <w:r w:rsidR="00420BED" w:rsidRPr="003E7678">
        <w:rPr>
          <w:rFonts w:ascii="Bookman Old Style" w:hAnsi="Bookman Old Style" w:cs="Arial"/>
          <w:noProof/>
          <w:sz w:val="20"/>
          <w:szCs w:val="20"/>
          <w:lang w:val="es-ES"/>
        </w:rPr>
        <w:t>de la Incubadora comunicará en un plazo de 15 días los resultados obtenidos a cada proponente.</w:t>
      </w:r>
    </w:p>
    <w:p w14:paraId="6E8CC47F" w14:textId="77777777" w:rsidR="00FB50C8" w:rsidRPr="003E7678" w:rsidRDefault="00FB50C8" w:rsidP="00FB50C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295B3E24" w14:textId="4991C600" w:rsidR="001C56EE" w:rsidRPr="003E7678" w:rsidRDefault="000746D9" w:rsidP="000746D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ARTÍCULO </w:t>
      </w:r>
      <w:r w:rsidR="00525626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4</w:t>
      </w:r>
      <w:r w:rsidR="00F51663">
        <w:rPr>
          <w:rFonts w:ascii="Bookman Old Style" w:hAnsi="Bookman Old Style" w:cs="Arial"/>
          <w:b/>
          <w:noProof/>
          <w:sz w:val="20"/>
          <w:szCs w:val="20"/>
          <w:lang w:val="es-ES"/>
        </w:rPr>
        <w:t>0</w:t>
      </w: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.-</w:t>
      </w:r>
      <w:r w:rsidR="00420BED" w:rsidRPr="003E7678">
        <w:rPr>
          <w:rFonts w:ascii="Bookman Old Style" w:hAnsi="Bookman Old Style" w:cs="Arial"/>
          <w:noProof/>
          <w:sz w:val="20"/>
          <w:szCs w:val="20"/>
          <w:lang w:val="es-ES"/>
        </w:rPr>
        <w:t>Se creará una base de proyectos elegibles que estará conformada por aquellos emprendimientos que no ingresen al proceso de preincubación.</w:t>
      </w:r>
    </w:p>
    <w:p w14:paraId="2C6BA440" w14:textId="77777777" w:rsidR="001C56EE" w:rsidRPr="003E7678" w:rsidRDefault="001C56EE" w:rsidP="007209F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</w:p>
    <w:p w14:paraId="3888F56E" w14:textId="3527A5B7" w:rsidR="00D94D9E" w:rsidRPr="003E7678" w:rsidRDefault="00525626" w:rsidP="007209F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CAPITULO DECIMO </w:t>
      </w:r>
      <w:r w:rsidR="00F51663">
        <w:rPr>
          <w:rFonts w:ascii="Bookman Old Style" w:hAnsi="Bookman Old Style" w:cs="Arial"/>
          <w:b/>
          <w:noProof/>
          <w:sz w:val="20"/>
          <w:szCs w:val="20"/>
          <w:lang w:val="es-ES"/>
        </w:rPr>
        <w:t>PRIMERO</w:t>
      </w:r>
    </w:p>
    <w:p w14:paraId="793C500E" w14:textId="77777777" w:rsidR="00D94D9E" w:rsidRPr="003E7678" w:rsidRDefault="00D94D9E" w:rsidP="007209F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DEL</w:t>
      </w:r>
      <w:r w:rsidR="000746D9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 PROCESO DE PRE</w:t>
      </w:r>
      <w:r w:rsidR="006E21E8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INCUBACION</w:t>
      </w:r>
    </w:p>
    <w:p w14:paraId="19D813C9" w14:textId="77777777" w:rsidR="00D94D9E" w:rsidRPr="003E7678" w:rsidRDefault="00D94D9E" w:rsidP="007209F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117BD2AD" w14:textId="0C2D57B3" w:rsidR="00D94D9E" w:rsidRPr="003E7678" w:rsidRDefault="006E21E8" w:rsidP="00420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ARTÍCULO </w:t>
      </w:r>
      <w:r w:rsidR="002C44ED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4</w:t>
      </w:r>
      <w:r w:rsidR="00F51663">
        <w:rPr>
          <w:rFonts w:ascii="Bookman Old Style" w:hAnsi="Bookman Old Style" w:cs="Arial"/>
          <w:b/>
          <w:noProof/>
          <w:sz w:val="20"/>
          <w:szCs w:val="20"/>
          <w:lang w:val="es-ES"/>
        </w:rPr>
        <w:t>1</w:t>
      </w: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-</w:t>
      </w:r>
      <w:r w:rsidR="00420BED" w:rsidRPr="003E7678">
        <w:rPr>
          <w:rFonts w:ascii="Bookman Old Style" w:hAnsi="Bookman Old Style" w:cs="Arial"/>
          <w:noProof/>
          <w:sz w:val="20"/>
          <w:szCs w:val="20"/>
          <w:lang w:val="es-ES"/>
        </w:rPr>
        <w:t>Aprobado el ingreso de un proyecto a la Incubadora de Negocios, éste deberá de formalizar su permanencia en la misma mediante formulario P1.</w:t>
      </w:r>
    </w:p>
    <w:p w14:paraId="564DE35B" w14:textId="77777777" w:rsidR="00420BED" w:rsidRPr="003E7678" w:rsidRDefault="00420BED" w:rsidP="00420B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0517EFDB" w14:textId="005AAD74" w:rsidR="006E21E8" w:rsidRPr="003E7678" w:rsidRDefault="006E21E8" w:rsidP="006E21E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ARTÍCULO </w:t>
      </w:r>
      <w:r w:rsidR="00525626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4</w:t>
      </w:r>
      <w:r w:rsidR="00F51663">
        <w:rPr>
          <w:rFonts w:ascii="Bookman Old Style" w:hAnsi="Bookman Old Style" w:cs="Arial"/>
          <w:b/>
          <w:noProof/>
          <w:sz w:val="20"/>
          <w:szCs w:val="20"/>
          <w:lang w:val="es-ES"/>
        </w:rPr>
        <w:t>2</w:t>
      </w: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.-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El proceso de preincubación </w:t>
      </w:r>
      <w:r w:rsidR="00E92B35" w:rsidRPr="003E7678">
        <w:rPr>
          <w:rFonts w:ascii="Bookman Old Style" w:hAnsi="Bookman Old Style" w:cs="Arial"/>
          <w:noProof/>
          <w:sz w:val="20"/>
          <w:szCs w:val="20"/>
          <w:lang w:val="es-ES"/>
        </w:rPr>
        <w:t>comprende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la elaboración de la idea y modelo de negocio</w:t>
      </w:r>
      <w:r w:rsidR="007756ED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por cada emprendimiento y tendrá una duración máxima de </w:t>
      </w:r>
      <w:r w:rsidR="002F627C">
        <w:rPr>
          <w:rFonts w:ascii="Bookman Old Style" w:hAnsi="Bookman Old Style" w:cs="Arial"/>
          <w:noProof/>
          <w:sz w:val="20"/>
          <w:szCs w:val="20"/>
          <w:lang w:val="es-ES"/>
        </w:rPr>
        <w:t>1 AÑO</w:t>
      </w:r>
      <w:r w:rsidR="007756ED" w:rsidRPr="003E7678">
        <w:rPr>
          <w:rFonts w:ascii="Bookman Old Style" w:hAnsi="Bookman Old Style" w:cs="Arial"/>
          <w:noProof/>
          <w:sz w:val="20"/>
          <w:szCs w:val="20"/>
          <w:lang w:val="es-ES"/>
        </w:rPr>
        <w:t>.</w:t>
      </w:r>
    </w:p>
    <w:p w14:paraId="02595737" w14:textId="77777777" w:rsidR="006E21E8" w:rsidRPr="003E7678" w:rsidRDefault="006E21E8" w:rsidP="006E21E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</w:p>
    <w:p w14:paraId="3873845D" w14:textId="244B38F7" w:rsidR="006E21E8" w:rsidRPr="003E7678" w:rsidRDefault="006E21E8" w:rsidP="006E21E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lastRenderedPageBreak/>
        <w:t xml:space="preserve">ARTÍCULO </w:t>
      </w:r>
      <w:r w:rsidR="00525626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4</w:t>
      </w:r>
      <w:r w:rsidR="00F51663">
        <w:rPr>
          <w:rFonts w:ascii="Bookman Old Style" w:hAnsi="Bookman Old Style" w:cs="Arial"/>
          <w:b/>
          <w:noProof/>
          <w:sz w:val="20"/>
          <w:szCs w:val="20"/>
          <w:lang w:val="es-ES"/>
        </w:rPr>
        <w:t>3</w:t>
      </w: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.-</w:t>
      </w:r>
      <w:r w:rsidR="007756ED" w:rsidRPr="003E7678">
        <w:rPr>
          <w:rFonts w:ascii="Bookman Old Style" w:hAnsi="Bookman Old Style" w:cs="Arial"/>
          <w:noProof/>
          <w:sz w:val="20"/>
          <w:szCs w:val="20"/>
          <w:lang w:val="es-ES"/>
        </w:rPr>
        <w:t>Las acciones principales del proceso de preincubación serán las siguientes:</w:t>
      </w:r>
    </w:p>
    <w:p w14:paraId="42A9C425" w14:textId="77777777" w:rsidR="006E21E8" w:rsidRPr="003E7678" w:rsidRDefault="006E21E8" w:rsidP="006E21E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05D6A08D" w14:textId="77777777" w:rsidR="006E21E8" w:rsidRPr="003E7678" w:rsidRDefault="007756ED" w:rsidP="006E21E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La incubadora de negocios facilitará</w:t>
      </w:r>
      <w:r w:rsidR="006E21E8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al Emprendedor un cubículo, con el mobiliario correspondiente, el cual se compone de un módulo ejecutivo, compuesto de escritorio, un sillón ejecutivo, archivero pequeño, muebles aéreos, teléfono, y una computadora con acceso a internet;</w:t>
      </w:r>
    </w:p>
    <w:p w14:paraId="15DA0449" w14:textId="77777777" w:rsidR="00420BED" w:rsidRPr="003E7678" w:rsidRDefault="00420BED" w:rsidP="006E21E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El </w:t>
      </w:r>
      <w:r w:rsidR="00E548A1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administrador 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asignará los tiempos de asesoría específica para cada proyecto seleccionado</w:t>
      </w:r>
    </w:p>
    <w:p w14:paraId="67E32DCC" w14:textId="77777777" w:rsidR="007756ED" w:rsidRPr="003E7678" w:rsidRDefault="0085441C" w:rsidP="006E21E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Los administradores </w:t>
      </w:r>
      <w:r w:rsidR="007756ED" w:rsidRPr="003E7678">
        <w:rPr>
          <w:rFonts w:ascii="Bookman Old Style" w:hAnsi="Bookman Old Style" w:cs="Arial"/>
          <w:noProof/>
          <w:sz w:val="20"/>
          <w:szCs w:val="20"/>
          <w:lang w:val="es-ES"/>
        </w:rPr>
        <w:t>deberán de desarrollar un diagnóstico de las competencias y habilidades de cada emprendedor (formulario P2) y elaborar el Plan de Mejora Personal (formulario P3).</w:t>
      </w:r>
    </w:p>
    <w:p w14:paraId="1160DDAE" w14:textId="77777777" w:rsidR="007756ED" w:rsidRPr="003E7678" w:rsidRDefault="007756ED" w:rsidP="006E21E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Dicho Plan</w:t>
      </w:r>
      <w:r w:rsidR="00946D5C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de Mejora Personal debe de ser a</w:t>
      </w:r>
      <w:r w:rsidR="00E548A1" w:rsidRPr="003E7678">
        <w:rPr>
          <w:rFonts w:ascii="Bookman Old Style" w:hAnsi="Bookman Old Style" w:cs="Arial"/>
          <w:noProof/>
          <w:sz w:val="20"/>
          <w:szCs w:val="20"/>
          <w:lang w:val="es-ES"/>
        </w:rPr>
        <w:t>probado por el administrador de la incubadora</w:t>
      </w:r>
      <w:r w:rsidR="00AC57AF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para cada proyecto emprendedor de acuerdo a sus necesidades.</w:t>
      </w:r>
    </w:p>
    <w:p w14:paraId="4C250545" w14:textId="77777777" w:rsidR="00B12EE8" w:rsidRPr="003E7678" w:rsidRDefault="00B12EE8" w:rsidP="006E21E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Una vez realizado el Plan de Mejora Personal deberá de enviarse a las Juntas Directivas de cada proyecto incubado para su respectivo análisis y discusión.</w:t>
      </w:r>
    </w:p>
    <w:p w14:paraId="43481696" w14:textId="77777777" w:rsidR="00727E56" w:rsidRPr="003E7678" w:rsidRDefault="00727E56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3F974F42" w14:textId="305E4BC4" w:rsidR="00946D5C" w:rsidRPr="003E7678" w:rsidRDefault="00946D5C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ARTÍCULO </w:t>
      </w:r>
      <w:r w:rsidR="00F51663">
        <w:rPr>
          <w:rFonts w:ascii="Bookman Old Style" w:hAnsi="Bookman Old Style" w:cs="Arial"/>
          <w:b/>
          <w:noProof/>
          <w:sz w:val="20"/>
          <w:szCs w:val="20"/>
          <w:lang w:val="es-ES"/>
        </w:rPr>
        <w:t>44</w:t>
      </w: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.-</w:t>
      </w:r>
      <w:r w:rsidR="005F07BE" w:rsidRPr="003E7678">
        <w:rPr>
          <w:rFonts w:ascii="Bookman Old Style" w:hAnsi="Bookman Old Style" w:cs="Arial"/>
          <w:noProof/>
          <w:sz w:val="20"/>
          <w:szCs w:val="20"/>
          <w:lang w:val="es-ES"/>
        </w:rPr>
        <w:t>Al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finalizar el proceso de preincubación los emprendimientos deberán haber cumplido </w:t>
      </w:r>
      <w:r w:rsidR="006C40E5" w:rsidRPr="003E7678">
        <w:rPr>
          <w:rFonts w:ascii="Bookman Old Style" w:hAnsi="Bookman Old Style" w:cs="Arial"/>
          <w:noProof/>
          <w:sz w:val="20"/>
          <w:szCs w:val="20"/>
          <w:lang w:val="es-ES"/>
        </w:rPr>
        <w:t>como mínimo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las siguientes metas:</w:t>
      </w:r>
    </w:p>
    <w:p w14:paraId="2AC87DDB" w14:textId="77777777" w:rsidR="00946D5C" w:rsidRPr="003E7678" w:rsidRDefault="00946D5C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6890FD18" w14:textId="77777777" w:rsidR="006C40E5" w:rsidRPr="003E7678" w:rsidRDefault="0085441C" w:rsidP="00AC57AF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Modelo de Negocios</w:t>
      </w:r>
    </w:p>
    <w:p w14:paraId="1D4A66F3" w14:textId="77777777" w:rsidR="0085441C" w:rsidRPr="003E7678" w:rsidRDefault="0085441C" w:rsidP="00AC57AF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Elevator Pitch</w:t>
      </w:r>
    </w:p>
    <w:p w14:paraId="4A5C3AF7" w14:textId="77777777" w:rsidR="0085441C" w:rsidRPr="003E7678" w:rsidRDefault="0085441C" w:rsidP="00AC57AF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Diagnóstico-Plan de mejora</w:t>
      </w:r>
    </w:p>
    <w:p w14:paraId="4F4EE288" w14:textId="77777777" w:rsidR="00B90C36" w:rsidRPr="003E7678" w:rsidRDefault="0085441C" w:rsidP="0085441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Prueba de mercado-Prototipo</w:t>
      </w:r>
    </w:p>
    <w:p w14:paraId="20555C37" w14:textId="77777777" w:rsidR="00D94D9E" w:rsidRPr="003E7678" w:rsidRDefault="00D94D9E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05BF7789" w14:textId="4A1511BD" w:rsidR="00D94D9E" w:rsidRPr="003E7678" w:rsidRDefault="00AC57AF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ARTÍCULO </w:t>
      </w:r>
      <w:r w:rsidR="00F51663">
        <w:rPr>
          <w:rFonts w:ascii="Bookman Old Style" w:hAnsi="Bookman Old Style" w:cs="Arial"/>
          <w:b/>
          <w:noProof/>
          <w:sz w:val="20"/>
          <w:szCs w:val="20"/>
          <w:lang w:val="es-ES"/>
        </w:rPr>
        <w:t>45</w:t>
      </w: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.-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Una vez</w:t>
      </w:r>
      <w:r w:rsidR="00B90C36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finalizado la formulación del programa empresarial para </w:t>
      </w:r>
      <w:r w:rsidR="00852C60" w:rsidRPr="003E7678">
        <w:rPr>
          <w:rFonts w:ascii="Bookman Old Style" w:hAnsi="Bookman Old Style" w:cs="Arial"/>
          <w:noProof/>
          <w:sz w:val="20"/>
          <w:szCs w:val="20"/>
          <w:lang w:val="es-ES"/>
        </w:rPr>
        <w:t>la Incubadora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de negocios para su aprobación final y la aprobación de los proyectos que pasarán al Proceso de Incubación.</w:t>
      </w:r>
    </w:p>
    <w:p w14:paraId="1D59762C" w14:textId="77777777" w:rsidR="00B12EE8" w:rsidRPr="003E7678" w:rsidRDefault="00B12EE8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0C1740B1" w14:textId="538433A4" w:rsidR="00AC57AF" w:rsidRPr="003E7678" w:rsidRDefault="00AC57AF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ARTÍCULO </w:t>
      </w:r>
      <w:r w:rsidR="00F51663">
        <w:rPr>
          <w:rFonts w:ascii="Bookman Old Style" w:hAnsi="Bookman Old Style" w:cs="Arial"/>
          <w:b/>
          <w:noProof/>
          <w:sz w:val="20"/>
          <w:szCs w:val="20"/>
          <w:lang w:val="es-ES"/>
        </w:rPr>
        <w:t>46</w:t>
      </w: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.-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Los proyectos que sean aceptados para el proceso de Incubación deberán de formalizarse a traves del formulario </w:t>
      </w: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I1</w:t>
      </w:r>
      <w:r w:rsidR="001B1243" w:rsidRPr="001B1243">
        <w:rPr>
          <w:rFonts w:ascii="Bookman Old Style" w:hAnsi="Bookman Old Style" w:cs="Arial"/>
          <w:noProof/>
          <w:sz w:val="20"/>
          <w:szCs w:val="20"/>
          <w:lang w:val="es-ES"/>
        </w:rPr>
        <w:t>.</w:t>
      </w:r>
    </w:p>
    <w:p w14:paraId="73197D72" w14:textId="77777777" w:rsidR="00AC57AF" w:rsidRPr="003E7678" w:rsidRDefault="00AC57AF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</w:p>
    <w:p w14:paraId="33EE72A1" w14:textId="77777777" w:rsidR="00AC57AF" w:rsidRPr="003E7678" w:rsidRDefault="00AC57AF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</w:p>
    <w:p w14:paraId="5DB059D6" w14:textId="77777777" w:rsidR="00AC57AF" w:rsidRPr="003E7678" w:rsidRDefault="00AC57AF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</w:p>
    <w:p w14:paraId="51734E4B" w14:textId="5E9D7EC7" w:rsidR="00AC57AF" w:rsidRPr="003E7678" w:rsidRDefault="00525626" w:rsidP="00AC57A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CAPITULO DECIMO</w:t>
      </w:r>
      <w:r w:rsidR="00F51663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 </w:t>
      </w:r>
      <w:r w:rsidR="00F51663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SEGUNDO</w:t>
      </w: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 </w:t>
      </w:r>
    </w:p>
    <w:p w14:paraId="4F8F6E22" w14:textId="77777777" w:rsidR="00AC57AF" w:rsidRPr="003E7678" w:rsidRDefault="00AC57AF" w:rsidP="00AC57A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DEL PROCESO DE INCUBACION</w:t>
      </w:r>
    </w:p>
    <w:p w14:paraId="4C80F4DA" w14:textId="77777777" w:rsidR="00AC57AF" w:rsidRPr="003E7678" w:rsidRDefault="00AC57AF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</w:p>
    <w:p w14:paraId="0A3E3B9F" w14:textId="6454AB28" w:rsidR="00AC57AF" w:rsidRPr="003E7678" w:rsidRDefault="00AC57AF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ARTÍCULO </w:t>
      </w:r>
      <w:r w:rsidR="00F51663">
        <w:rPr>
          <w:rFonts w:ascii="Bookman Old Style" w:hAnsi="Bookman Old Style" w:cs="Arial"/>
          <w:b/>
          <w:noProof/>
          <w:sz w:val="20"/>
          <w:szCs w:val="20"/>
          <w:lang w:val="es-ES"/>
        </w:rPr>
        <w:t>47</w:t>
      </w: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.-</w:t>
      </w:r>
      <w:r w:rsidR="0051611E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El proceso de incubacion corresponde a la puesta en marcha del proyecto emprendedor </w:t>
      </w:r>
      <w:r w:rsidR="000C579E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mediante </w:t>
      </w:r>
      <w:r w:rsidR="0051611E" w:rsidRPr="003E7678">
        <w:rPr>
          <w:rFonts w:ascii="Bookman Old Style" w:hAnsi="Bookman Old Style" w:cs="Arial"/>
          <w:noProof/>
          <w:sz w:val="20"/>
          <w:szCs w:val="20"/>
          <w:lang w:val="es-ES"/>
        </w:rPr>
        <w:t>el apoyo técnico, redes de contacto y servicios para su consolidación.</w:t>
      </w:r>
    </w:p>
    <w:p w14:paraId="1081EFDF" w14:textId="77777777" w:rsidR="0051611E" w:rsidRPr="003E7678" w:rsidRDefault="0051611E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63DBFED3" w14:textId="1AFC0657" w:rsidR="0051611E" w:rsidRPr="003E7678" w:rsidRDefault="0051611E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ARTÍCULO </w:t>
      </w:r>
      <w:r w:rsidR="00F51663">
        <w:rPr>
          <w:rFonts w:ascii="Bookman Old Style" w:hAnsi="Bookman Old Style" w:cs="Arial"/>
          <w:b/>
          <w:noProof/>
          <w:sz w:val="20"/>
          <w:szCs w:val="20"/>
          <w:lang w:val="es-ES"/>
        </w:rPr>
        <w:t>48</w:t>
      </w: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.-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Esta etapa tendrá una duración máxima de 18 meses, obteniendo como mínimo los siguientes resultados</w:t>
      </w:r>
      <w:r w:rsidR="005327EF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por cada </w:t>
      </w:r>
      <w:r w:rsidR="000C579E" w:rsidRPr="003E7678">
        <w:rPr>
          <w:rFonts w:ascii="Bookman Old Style" w:hAnsi="Bookman Old Style" w:cs="Arial"/>
          <w:noProof/>
          <w:sz w:val="20"/>
          <w:szCs w:val="20"/>
          <w:lang w:val="es-ES"/>
        </w:rPr>
        <w:t>emprendimiento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:</w:t>
      </w:r>
    </w:p>
    <w:p w14:paraId="09CBC311" w14:textId="77777777" w:rsidR="0051611E" w:rsidRPr="003E7678" w:rsidRDefault="0051611E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6907118E" w14:textId="674D8BB8" w:rsidR="000F7474" w:rsidRPr="003E7678" w:rsidRDefault="002F627C" w:rsidP="0051611E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>
        <w:rPr>
          <w:rFonts w:ascii="Bookman Old Style" w:hAnsi="Bookman Old Style" w:cs="Arial"/>
          <w:noProof/>
          <w:sz w:val="20"/>
          <w:szCs w:val="20"/>
          <w:lang w:val="es-ES"/>
        </w:rPr>
        <w:t xml:space="preserve">Lógistica para la </w:t>
      </w:r>
      <w:r w:rsidR="0085441C" w:rsidRPr="003E7678">
        <w:rPr>
          <w:rFonts w:ascii="Bookman Old Style" w:hAnsi="Bookman Old Style" w:cs="Arial"/>
          <w:noProof/>
          <w:sz w:val="20"/>
          <w:szCs w:val="20"/>
          <w:lang w:val="es-ES"/>
        </w:rPr>
        <w:t>Inscripción PYME</w:t>
      </w:r>
    </w:p>
    <w:p w14:paraId="4F395F22" w14:textId="77777777" w:rsidR="000F7474" w:rsidRPr="003E7678" w:rsidRDefault="000F7474" w:rsidP="0051611E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Registro d</w:t>
      </w:r>
      <w:r w:rsidR="00C64ECD" w:rsidRPr="003E7678">
        <w:rPr>
          <w:rFonts w:ascii="Bookman Old Style" w:hAnsi="Bookman Old Style" w:cs="Arial"/>
          <w:noProof/>
          <w:sz w:val="20"/>
          <w:szCs w:val="20"/>
          <w:lang w:val="es-ES"/>
        </w:rPr>
        <w:t>e marca o propiedad intelectual</w:t>
      </w:r>
    </w:p>
    <w:p w14:paraId="6703806E" w14:textId="7B1D6CFB" w:rsidR="000F7474" w:rsidRPr="00F51663" w:rsidRDefault="002F627C" w:rsidP="0051611E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F51663">
        <w:rPr>
          <w:rFonts w:ascii="Bookman Old Style" w:hAnsi="Bookman Old Style" w:cs="Arial"/>
          <w:noProof/>
          <w:sz w:val="20"/>
          <w:szCs w:val="20"/>
          <w:lang w:val="es-ES"/>
        </w:rPr>
        <w:t>Coordinación con instituciones que brindan acceso a</w:t>
      </w:r>
      <w:r w:rsidR="00C64ECD" w:rsidRPr="00F51663">
        <w:rPr>
          <w:rFonts w:ascii="Bookman Old Style" w:hAnsi="Bookman Old Style" w:cs="Arial"/>
          <w:noProof/>
          <w:sz w:val="20"/>
          <w:szCs w:val="20"/>
          <w:lang w:val="es-ES"/>
        </w:rPr>
        <w:t xml:space="preserve"> Capital Semilla</w:t>
      </w:r>
    </w:p>
    <w:p w14:paraId="0C62D714" w14:textId="07E311EA" w:rsidR="0051611E" w:rsidRPr="00F51663" w:rsidRDefault="002F627C" w:rsidP="0051611E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F51663">
        <w:rPr>
          <w:rFonts w:ascii="Bookman Old Style" w:hAnsi="Bookman Old Style" w:cs="Arial"/>
          <w:noProof/>
          <w:sz w:val="20"/>
          <w:szCs w:val="20"/>
          <w:lang w:val="es-ES"/>
        </w:rPr>
        <w:t xml:space="preserve">Apoyo logístico para los procesos de </w:t>
      </w:r>
      <w:r w:rsidR="00C64ECD" w:rsidRPr="00F51663">
        <w:rPr>
          <w:rFonts w:ascii="Bookman Old Style" w:hAnsi="Bookman Old Style" w:cs="Arial"/>
          <w:noProof/>
          <w:sz w:val="20"/>
          <w:szCs w:val="20"/>
          <w:lang w:val="es-ES"/>
        </w:rPr>
        <w:t>Facturación</w:t>
      </w:r>
    </w:p>
    <w:p w14:paraId="46E1C8F2" w14:textId="77777777" w:rsidR="00AC57AF" w:rsidRPr="003E7678" w:rsidRDefault="00AC57AF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</w:p>
    <w:p w14:paraId="5EE6CBF8" w14:textId="77777777" w:rsidR="00AC57AF" w:rsidRPr="003E7678" w:rsidRDefault="00AC57AF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</w:p>
    <w:p w14:paraId="572BE40D" w14:textId="035E2CEC" w:rsidR="00D94D9E" w:rsidRPr="003E7678" w:rsidRDefault="005327EF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ARTÍCULO </w:t>
      </w:r>
      <w:r w:rsidR="00F51663">
        <w:rPr>
          <w:rFonts w:ascii="Bookman Old Style" w:hAnsi="Bookman Old Style" w:cs="Arial"/>
          <w:b/>
          <w:noProof/>
          <w:sz w:val="20"/>
          <w:szCs w:val="20"/>
          <w:lang w:val="es-ES"/>
        </w:rPr>
        <w:t>49</w:t>
      </w: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.-</w:t>
      </w:r>
      <w:r w:rsidR="00DB0EFF" w:rsidRPr="003E7678">
        <w:rPr>
          <w:rFonts w:ascii="Bookman Old Style" w:hAnsi="Bookman Old Style" w:cs="Arial"/>
          <w:noProof/>
          <w:sz w:val="20"/>
          <w:szCs w:val="20"/>
          <w:lang w:val="es-ES"/>
        </w:rPr>
        <w:t>El administrador de la incubadora en un trab</w:t>
      </w:r>
      <w:r w:rsidR="007A5666" w:rsidRPr="003E7678">
        <w:rPr>
          <w:rFonts w:ascii="Bookman Old Style" w:hAnsi="Bookman Old Style" w:cs="Arial"/>
          <w:noProof/>
          <w:sz w:val="20"/>
          <w:szCs w:val="20"/>
          <w:lang w:val="es-ES"/>
        </w:rPr>
        <w:t>ajo conjunto con la U</w:t>
      </w:r>
      <w:r w:rsidR="00DB0EFF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nidad </w:t>
      </w:r>
      <w:r w:rsidR="007A5666" w:rsidRPr="003E7678">
        <w:rPr>
          <w:rFonts w:ascii="Bookman Old Style" w:hAnsi="Bookman Old Style" w:cs="Arial"/>
          <w:noProof/>
          <w:sz w:val="20"/>
          <w:szCs w:val="20"/>
          <w:lang w:val="es-ES"/>
        </w:rPr>
        <w:t>Técnica de F</w:t>
      </w:r>
      <w:r w:rsidR="00DB0EFF" w:rsidRPr="003E7678">
        <w:rPr>
          <w:rFonts w:ascii="Bookman Old Style" w:hAnsi="Bookman Old Style" w:cs="Arial"/>
          <w:noProof/>
          <w:sz w:val="20"/>
          <w:szCs w:val="20"/>
          <w:lang w:val="es-ES"/>
        </w:rPr>
        <w:t>ormación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, deberán </w:t>
      </w:r>
      <w:r w:rsidR="00DB0EFF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asegurarse 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de </w:t>
      </w:r>
      <w:r w:rsidR="00DB0EFF" w:rsidRPr="003E7678">
        <w:rPr>
          <w:rFonts w:ascii="Bookman Old Style" w:hAnsi="Bookman Old Style" w:cs="Arial"/>
          <w:noProof/>
          <w:sz w:val="20"/>
          <w:szCs w:val="20"/>
          <w:lang w:val="es-ES"/>
        </w:rPr>
        <w:t>la implementación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</w:t>
      </w:r>
      <w:r w:rsidR="00DB0EFF" w:rsidRPr="003E7678">
        <w:rPr>
          <w:rFonts w:ascii="Bookman Old Style" w:hAnsi="Bookman Old Style" w:cs="Arial"/>
          <w:noProof/>
          <w:sz w:val="20"/>
          <w:szCs w:val="20"/>
          <w:lang w:val="es-ES"/>
        </w:rPr>
        <w:t>d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el Programa de Acompañamiento (I2).</w:t>
      </w:r>
    </w:p>
    <w:p w14:paraId="49D8A355" w14:textId="77777777" w:rsidR="005327EF" w:rsidRPr="003E7678" w:rsidRDefault="005327EF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16FEE134" w14:textId="1B447BE6" w:rsidR="005327EF" w:rsidRPr="003E7678" w:rsidRDefault="005327EF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ARTÍCULO </w:t>
      </w:r>
      <w:r w:rsidR="00525626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5</w:t>
      </w:r>
      <w:r w:rsidR="00F51663">
        <w:rPr>
          <w:rFonts w:ascii="Bookman Old Style" w:hAnsi="Bookman Old Style" w:cs="Arial"/>
          <w:b/>
          <w:noProof/>
          <w:sz w:val="20"/>
          <w:szCs w:val="20"/>
          <w:lang w:val="es-ES"/>
        </w:rPr>
        <w:t>0</w:t>
      </w: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.-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Los mentores durante la etapa de Incubación darán seguimiento al Plan de Mejora Personal. </w:t>
      </w:r>
    </w:p>
    <w:p w14:paraId="4B123BE4" w14:textId="77777777" w:rsidR="005327EF" w:rsidRPr="003E7678" w:rsidRDefault="005327EF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159075EB" w14:textId="36FCB5FF" w:rsidR="005327EF" w:rsidRPr="003E7678" w:rsidRDefault="005327EF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lastRenderedPageBreak/>
        <w:t xml:space="preserve">ARTÍCULO </w:t>
      </w:r>
      <w:r w:rsidR="00525626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5</w:t>
      </w:r>
      <w:r w:rsidR="00F51663">
        <w:rPr>
          <w:rFonts w:ascii="Bookman Old Style" w:hAnsi="Bookman Old Style" w:cs="Arial"/>
          <w:b/>
          <w:noProof/>
          <w:sz w:val="20"/>
          <w:szCs w:val="20"/>
          <w:lang w:val="es-ES"/>
        </w:rPr>
        <w:t>1</w:t>
      </w: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.-</w:t>
      </w:r>
      <w:r w:rsidR="00DB0EFF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El administrador de la incubadora 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sesionará de forma </w:t>
      </w:r>
      <w:r w:rsidR="000A71E4" w:rsidRPr="003E7678">
        <w:rPr>
          <w:rFonts w:ascii="Bookman Old Style" w:hAnsi="Bookman Old Style" w:cs="Arial"/>
          <w:noProof/>
          <w:sz w:val="20"/>
          <w:szCs w:val="20"/>
          <w:lang w:val="es-ES"/>
        </w:rPr>
        <w:t>mensual</w:t>
      </w:r>
      <w:r w:rsidR="007A5666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con</w:t>
      </w:r>
      <w:r w:rsidR="002F627C">
        <w:rPr>
          <w:rFonts w:ascii="Bookman Old Style" w:hAnsi="Bookman Old Style" w:cs="Arial"/>
          <w:noProof/>
          <w:sz w:val="20"/>
          <w:szCs w:val="20"/>
          <w:lang w:val="es-ES"/>
        </w:rPr>
        <w:t xml:space="preserve"> los encargados de los proyectos incubados</w:t>
      </w:r>
      <w:r w:rsidR="007A5666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para conocer </w:t>
      </w:r>
      <w:r w:rsidR="00B12EE8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los avances y los cumplimientos en 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los Programas de Acompañamiento y Plan de Mejora Personal por cada proyecto en incubación.</w:t>
      </w:r>
    </w:p>
    <w:p w14:paraId="620874E9" w14:textId="77777777" w:rsidR="00B12EE8" w:rsidRPr="003E7678" w:rsidRDefault="00B12EE8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797A05DA" w14:textId="11979310" w:rsidR="00B12EE8" w:rsidRPr="003E7678" w:rsidRDefault="00B12EE8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ARTÍCULO </w:t>
      </w:r>
      <w:r w:rsidR="00525626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5</w:t>
      </w:r>
      <w:r w:rsidR="00F51663">
        <w:rPr>
          <w:rFonts w:ascii="Bookman Old Style" w:hAnsi="Bookman Old Style" w:cs="Arial"/>
          <w:b/>
          <w:noProof/>
          <w:sz w:val="20"/>
          <w:szCs w:val="20"/>
          <w:lang w:val="es-ES"/>
        </w:rPr>
        <w:t>2</w:t>
      </w: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.-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Una vez analizado el Plan de Acompañamiento y Plan de Mejora Persona</w:t>
      </w:r>
      <w:r w:rsidR="00DB0EFF" w:rsidRPr="003E7678">
        <w:rPr>
          <w:rFonts w:ascii="Bookman Old Style" w:hAnsi="Bookman Old Style" w:cs="Arial"/>
          <w:noProof/>
          <w:sz w:val="20"/>
          <w:szCs w:val="20"/>
          <w:lang w:val="es-ES"/>
        </w:rPr>
        <w:t>l por parte del administrador de la incubadora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, deberá de enviarse un informe de avance a cada proyecto incubado.</w:t>
      </w:r>
    </w:p>
    <w:p w14:paraId="593F7C06" w14:textId="77777777" w:rsidR="00B12EE8" w:rsidRPr="003E7678" w:rsidRDefault="00B12EE8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7385C785" w14:textId="15516056" w:rsidR="00B12EE8" w:rsidRPr="003E7678" w:rsidRDefault="00B12EE8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ARTÍCULO </w:t>
      </w:r>
      <w:r w:rsidR="00525626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5</w:t>
      </w:r>
      <w:r w:rsidR="00F51663">
        <w:rPr>
          <w:rFonts w:ascii="Bookman Old Style" w:hAnsi="Bookman Old Style" w:cs="Arial"/>
          <w:b/>
          <w:noProof/>
          <w:sz w:val="20"/>
          <w:szCs w:val="20"/>
          <w:lang w:val="es-ES"/>
        </w:rPr>
        <w:t>3</w:t>
      </w: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.-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Durante el proceso de Incubación la incubadora gestionará capacitaciones empresariales y técnicas, participación de los proyectos en ferias regionales y nacionales</w:t>
      </w:r>
      <w:r w:rsidR="005B4C9B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y gestionará los documentos necesarios para la busqueda de financiamientos e incentivos para cada proyecto participante.</w:t>
      </w:r>
    </w:p>
    <w:p w14:paraId="6E44353F" w14:textId="77777777" w:rsidR="005327EF" w:rsidRPr="003E7678" w:rsidRDefault="005327EF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49BB9C82" w14:textId="77777777" w:rsidR="00B90C36" w:rsidRPr="003E7678" w:rsidRDefault="00B90C36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6D204A9C" w14:textId="74ECF6E0" w:rsidR="00D94D9E" w:rsidRPr="003E7678" w:rsidRDefault="00D94D9E" w:rsidP="007209F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CAPITULO </w:t>
      </w:r>
      <w:r w:rsidR="00525626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DECIMO </w:t>
      </w:r>
      <w:r w:rsidR="00F51663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TERCERO </w:t>
      </w:r>
    </w:p>
    <w:p w14:paraId="0ADB32EB" w14:textId="77777777" w:rsidR="00D94D9E" w:rsidRPr="003E7678" w:rsidRDefault="00D94D9E" w:rsidP="007209F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DE LAS OBLIGACIONES Y DEBERES DE LOS </w:t>
      </w:r>
      <w:r w:rsidR="00523FD9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EMPRENDEDORES</w:t>
      </w:r>
    </w:p>
    <w:p w14:paraId="163D18BF" w14:textId="77777777" w:rsidR="00D94D9E" w:rsidRPr="003E7678" w:rsidRDefault="00D94D9E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40EB13C7" w14:textId="2BD4CE3E" w:rsidR="00D94D9E" w:rsidRPr="003E7678" w:rsidRDefault="00D94D9E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ARTÍCULO </w:t>
      </w:r>
      <w:r w:rsidR="002C44ED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5</w:t>
      </w:r>
      <w:r w:rsidR="00F51663">
        <w:rPr>
          <w:rFonts w:ascii="Bookman Old Style" w:hAnsi="Bookman Old Style" w:cs="Arial"/>
          <w:b/>
          <w:noProof/>
          <w:sz w:val="20"/>
          <w:szCs w:val="20"/>
          <w:lang w:val="es-ES"/>
        </w:rPr>
        <w:t>4</w:t>
      </w: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.-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Son obligaciones de los </w:t>
      </w:r>
      <w:r w:rsidR="00523FD9" w:rsidRPr="003E7678">
        <w:rPr>
          <w:rFonts w:ascii="Bookman Old Style" w:hAnsi="Bookman Old Style" w:cs="Arial"/>
          <w:noProof/>
          <w:sz w:val="20"/>
          <w:szCs w:val="20"/>
          <w:lang w:val="es-ES"/>
        </w:rPr>
        <w:t>Emprendedores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las siguientes:</w:t>
      </w:r>
    </w:p>
    <w:p w14:paraId="1562A292" w14:textId="77777777" w:rsidR="00523FD9" w:rsidRPr="003E7678" w:rsidRDefault="00523FD9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04037663" w14:textId="77777777" w:rsidR="005B4C9B" w:rsidRPr="003E7678" w:rsidRDefault="005B4C9B" w:rsidP="00D14304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El emprendedor se compromete a cumplir los cronogramas establecidos en tiempos y actividades para la realización y cumplimiento de su Modelo de Negocio. Además debe de acatar las sugerencias y observaciones del Comi</w:t>
      </w:r>
      <w:r w:rsidR="00DB0EFF" w:rsidRPr="003E7678">
        <w:rPr>
          <w:rFonts w:ascii="Bookman Old Style" w:hAnsi="Bookman Old Style" w:cs="Arial"/>
          <w:noProof/>
          <w:sz w:val="20"/>
          <w:szCs w:val="20"/>
          <w:lang w:val="es-ES"/>
        </w:rPr>
        <w:t>té de Expertos, Unidad de Formación, Administrador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, Gestor de Innovación y Junta Administradora de la Incubadora.</w:t>
      </w:r>
    </w:p>
    <w:p w14:paraId="13E1620C" w14:textId="77777777" w:rsidR="00D94D9E" w:rsidRPr="003E7678" w:rsidRDefault="00D94D9E" w:rsidP="007209F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Los </w:t>
      </w:r>
      <w:r w:rsidR="00523FD9" w:rsidRPr="003E7678">
        <w:rPr>
          <w:rFonts w:ascii="Bookman Old Style" w:hAnsi="Bookman Old Style" w:cs="Arial"/>
          <w:noProof/>
          <w:sz w:val="20"/>
          <w:szCs w:val="20"/>
          <w:lang w:val="es-ES"/>
        </w:rPr>
        <w:t>emprendedores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deberán de tener una buena conducta profesional y ética dentro de las instalacion</w:t>
      </w:r>
      <w:r w:rsidR="00CE231A" w:rsidRPr="003E7678">
        <w:rPr>
          <w:rFonts w:ascii="Bookman Old Style" w:hAnsi="Bookman Old Style" w:cs="Arial"/>
          <w:noProof/>
          <w:sz w:val="20"/>
          <w:szCs w:val="20"/>
          <w:lang w:val="es-ES"/>
        </w:rPr>
        <w:t>es de la Incubadora de negocios y de las insta</w:t>
      </w:r>
      <w:r w:rsidR="003E7678">
        <w:rPr>
          <w:rFonts w:ascii="Bookman Old Style" w:hAnsi="Bookman Old Style" w:cs="Arial"/>
          <w:noProof/>
          <w:sz w:val="20"/>
          <w:szCs w:val="20"/>
          <w:lang w:val="es-ES"/>
        </w:rPr>
        <w:t>laciones del CTP.</w:t>
      </w:r>
    </w:p>
    <w:p w14:paraId="487B3509" w14:textId="77777777" w:rsidR="00D94D9E" w:rsidRPr="003E7678" w:rsidRDefault="00D94D9E" w:rsidP="007209F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Ofrecer un ambiente de respeto y cordialidad ante los miembros colaboradores de la Incubadora, </w:t>
      </w:r>
      <w:r w:rsidR="00E548A1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administrador 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y demás empresas incubadas.</w:t>
      </w:r>
    </w:p>
    <w:p w14:paraId="39AE6978" w14:textId="77777777" w:rsidR="005B4C9B" w:rsidRPr="003E7678" w:rsidRDefault="005B4C9B" w:rsidP="007209F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En cada etapa del proceso de Incubación, los emprendedores deberán de dejar evidencia por escrito de las actividades realizadas. Por lo que deben de llevar al día la Bitácora del Proyecto.</w:t>
      </w:r>
    </w:p>
    <w:p w14:paraId="7310FA35" w14:textId="77777777" w:rsidR="00D94D9E" w:rsidRPr="003E7678" w:rsidRDefault="00D94D9E" w:rsidP="007209F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Al finalizar cada etapa, entregar el módulo asignado en las mismas condiciones que le fue entregado.</w:t>
      </w:r>
    </w:p>
    <w:p w14:paraId="6D5BA662" w14:textId="77777777" w:rsidR="00D94D9E" w:rsidRPr="003E7678" w:rsidRDefault="00D94D9E" w:rsidP="007209F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Cualquier daño al equipo entregado deberá de ser reparado o repuesto por el </w:t>
      </w:r>
      <w:r w:rsidR="00523FD9" w:rsidRPr="003E7678">
        <w:rPr>
          <w:rFonts w:ascii="Bookman Old Style" w:hAnsi="Bookman Old Style" w:cs="Arial"/>
          <w:noProof/>
          <w:sz w:val="20"/>
          <w:szCs w:val="20"/>
          <w:lang w:val="es-ES"/>
        </w:rPr>
        <w:t>emprendedor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.</w:t>
      </w:r>
    </w:p>
    <w:p w14:paraId="700AE36D" w14:textId="77777777" w:rsidR="00D94D9E" w:rsidRPr="003E7678" w:rsidRDefault="00D94D9E" w:rsidP="007209F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Mantendrá una estricta confidencialidad, no divulgará información que conozca dentro del proceso y que pueda comprometer a terceros.</w:t>
      </w:r>
    </w:p>
    <w:p w14:paraId="6CC3C71A" w14:textId="77777777" w:rsidR="00D94D9E" w:rsidRPr="003E7678" w:rsidRDefault="005D2F16" w:rsidP="007209F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Tanto los emprendedores</w:t>
      </w:r>
      <w:r w:rsidR="00EC3FD9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como las</w:t>
      </w:r>
      <w:r w:rsidR="00EC3FD9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visitas</w:t>
      </w:r>
      <w:r w:rsidR="00D94D9E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que permanezca en la Incubadora estará obligada a identificarse permanentemente con el gafete correspondiente. No podrá permanecer nadie en la incubadora sin la autorización respectiva del Coordinador.</w:t>
      </w:r>
    </w:p>
    <w:p w14:paraId="2DBA300D" w14:textId="77777777" w:rsidR="00D94D9E" w:rsidRPr="003E7678" w:rsidRDefault="00D94D9E" w:rsidP="007209F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Los </w:t>
      </w:r>
      <w:r w:rsidR="002D5445" w:rsidRPr="003E7678">
        <w:rPr>
          <w:rFonts w:ascii="Bookman Old Style" w:hAnsi="Bookman Old Style" w:cs="Arial"/>
          <w:noProof/>
          <w:sz w:val="20"/>
          <w:szCs w:val="20"/>
          <w:lang w:val="es-ES"/>
        </w:rPr>
        <w:t>emprendedores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deben de mantener en todo momento las oficinas cedidas, accesorios, equipo en buen estado de funcionamientos y presentación.</w:t>
      </w:r>
    </w:p>
    <w:p w14:paraId="5AD22316" w14:textId="77777777" w:rsidR="00D94D9E" w:rsidRPr="003E7678" w:rsidRDefault="00D94D9E" w:rsidP="007209F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Las empresas que participen en este proceso de incubación se comprometen en todo momento a observar y respetar las normas y reglamentos de salubridad y seguridad correspondientes a la Incubadora.</w:t>
      </w:r>
    </w:p>
    <w:p w14:paraId="4A98DDF4" w14:textId="77777777" w:rsidR="00D94D9E" w:rsidRPr="003E7678" w:rsidRDefault="00D94D9E" w:rsidP="007209F6">
      <w:pPr>
        <w:pStyle w:val="Prrafodelista"/>
        <w:spacing w:after="0" w:line="240" w:lineRule="auto"/>
        <w:contextualSpacing w:val="0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6587C71C" w14:textId="77777777" w:rsidR="00D94D9E" w:rsidRPr="003E7678" w:rsidRDefault="00D94D9E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24EE6579" w14:textId="77777777" w:rsidR="002C44ED" w:rsidRPr="003E7678" w:rsidRDefault="002C44ED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68B7A6CD" w14:textId="3F5C51F8" w:rsidR="00D94D9E" w:rsidRPr="003E7678" w:rsidRDefault="00D94D9E" w:rsidP="007209F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CAPITULO </w:t>
      </w:r>
      <w:r w:rsidR="00525626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DECIMO</w:t>
      </w:r>
      <w:r w:rsidR="00F51663" w:rsidRPr="00F51663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 </w:t>
      </w:r>
      <w:r w:rsidR="00F51663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CUARTO</w:t>
      </w:r>
      <w:r w:rsidR="00525626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 </w:t>
      </w:r>
    </w:p>
    <w:p w14:paraId="6886EA20" w14:textId="77777777" w:rsidR="00D94D9E" w:rsidRPr="003E7678" w:rsidRDefault="00D94D9E" w:rsidP="007209F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DE LAS PROHIBICIONES DE LOS </w:t>
      </w:r>
      <w:r w:rsidR="002D5445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EMPRENDEDORES</w:t>
      </w:r>
    </w:p>
    <w:p w14:paraId="1AD0BDCC" w14:textId="77777777" w:rsidR="00D94D9E" w:rsidRPr="003E7678" w:rsidRDefault="00D94D9E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550DEB5D" w14:textId="74252DE5" w:rsidR="00D94D9E" w:rsidRPr="003E7678" w:rsidRDefault="00D94D9E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ARTÍCULO </w:t>
      </w:r>
      <w:r w:rsidR="002C44ED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5</w:t>
      </w:r>
      <w:r w:rsidR="00F51663">
        <w:rPr>
          <w:rFonts w:ascii="Bookman Old Style" w:hAnsi="Bookman Old Style" w:cs="Arial"/>
          <w:b/>
          <w:noProof/>
          <w:sz w:val="20"/>
          <w:szCs w:val="20"/>
          <w:lang w:val="es-ES"/>
        </w:rPr>
        <w:t>5</w:t>
      </w: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.-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Los </w:t>
      </w:r>
      <w:r w:rsidR="002D5445" w:rsidRPr="003E7678">
        <w:rPr>
          <w:rFonts w:ascii="Bookman Old Style" w:hAnsi="Bookman Old Style" w:cs="Arial"/>
          <w:noProof/>
          <w:sz w:val="20"/>
          <w:szCs w:val="20"/>
          <w:lang w:val="es-ES"/>
        </w:rPr>
        <w:t>emprendedores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, tienen prohibido:</w:t>
      </w:r>
    </w:p>
    <w:p w14:paraId="120B27BA" w14:textId="77777777" w:rsidR="002D5445" w:rsidRPr="003E7678" w:rsidRDefault="002D5445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50FFD559" w14:textId="77777777" w:rsidR="00D94D9E" w:rsidRPr="003E7678" w:rsidRDefault="00D94D9E" w:rsidP="007209F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Disponer del módulo y del equipo de cómputo asignado para fines distintos a la incubación de su proyecto de empresa. La práctica en cualquier parte de la Incubadora 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lastRenderedPageBreak/>
        <w:t>de cualquier profesión, comercio o actividad no previstos en los contratos de cesión o autorizados previamente o contrarios a la moral, la orden público o a las buenas costumbres y la organización de cualquier tipo de manifestaciones pol</w:t>
      </w:r>
      <w:r w:rsidR="00301B3E" w:rsidRPr="003E7678">
        <w:rPr>
          <w:rFonts w:ascii="Bookman Old Style" w:hAnsi="Bookman Old Style" w:cs="Arial"/>
          <w:noProof/>
          <w:sz w:val="20"/>
          <w:szCs w:val="20"/>
          <w:lang w:val="es-ES"/>
        </w:rPr>
        <w:t>íticas, sindicales y religiosas o manifestaciones de tipo discriminatorias.</w:t>
      </w:r>
    </w:p>
    <w:p w14:paraId="01A89BD1" w14:textId="77777777" w:rsidR="00D94D9E" w:rsidRPr="003E7678" w:rsidRDefault="00B90C36" w:rsidP="007209F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La imagen corporativa de la Incubadora de Negocios solo podrá utilizarse para actividades o material publicitario debidamente autorizado por la Junta Administradora, quedando prohibido </w:t>
      </w:r>
      <w:r w:rsidR="00211079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utilizarla 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para cualquier actividad, convenio, contrato o documentos personales ajenos a la Incubadora.</w:t>
      </w:r>
    </w:p>
    <w:p w14:paraId="3C6E444B" w14:textId="77777777" w:rsidR="00D94D9E" w:rsidRPr="003E7678" w:rsidRDefault="00D94D9E" w:rsidP="007209F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Introducir bebidas alcohólicas o consumir drogas o sustancias tóxicas para la salud, así como la portación o utilización de armas de cualquier tipo dentro de las</w:t>
      </w:r>
      <w:r w:rsidR="00CE231A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instalacione</w:t>
      </w:r>
      <w:r w:rsidR="003E7678">
        <w:rPr>
          <w:rFonts w:ascii="Bookman Old Style" w:hAnsi="Bookman Old Style" w:cs="Arial"/>
          <w:noProof/>
          <w:sz w:val="20"/>
          <w:szCs w:val="20"/>
          <w:lang w:val="es-ES"/>
        </w:rPr>
        <w:t>s de la Incubadora y del CTP</w:t>
      </w:r>
      <w:r w:rsidR="00CE231A" w:rsidRPr="003E7678">
        <w:rPr>
          <w:rFonts w:ascii="Bookman Old Style" w:hAnsi="Bookman Old Style" w:cs="Arial"/>
          <w:noProof/>
          <w:sz w:val="20"/>
          <w:szCs w:val="20"/>
          <w:lang w:val="es-ES"/>
        </w:rPr>
        <w:t>.</w:t>
      </w:r>
    </w:p>
    <w:p w14:paraId="6D3EC0E5" w14:textId="77777777" w:rsidR="00D94D9E" w:rsidRPr="003E7678" w:rsidRDefault="00D94D9E" w:rsidP="007209F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Extraer cualquier equipo de las instalaciones de la Incubadora </w:t>
      </w:r>
      <w:r w:rsidR="002D5445" w:rsidRPr="003E7678">
        <w:rPr>
          <w:rFonts w:ascii="Bookman Old Style" w:hAnsi="Bookman Old Style" w:cs="Arial"/>
          <w:noProof/>
          <w:sz w:val="20"/>
          <w:szCs w:val="20"/>
          <w:lang w:val="es-ES"/>
        </w:rPr>
        <w:t>de negocios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. Además estará prohibido alterar el software instalado en el equipo de cómputo, reconfigurar el equipo o instalarle un software sin la autorización correspondiente. Los </w:t>
      </w:r>
      <w:r w:rsidR="002D5445" w:rsidRPr="003E7678">
        <w:rPr>
          <w:rFonts w:ascii="Bookman Old Style" w:hAnsi="Bookman Old Style" w:cs="Arial"/>
          <w:noProof/>
          <w:sz w:val="20"/>
          <w:szCs w:val="20"/>
          <w:lang w:val="es-ES"/>
        </w:rPr>
        <w:t>emprendedores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tiene</w:t>
      </w:r>
      <w:r w:rsidR="002D5445" w:rsidRPr="003E7678">
        <w:rPr>
          <w:rFonts w:ascii="Bookman Old Style" w:hAnsi="Bookman Old Style" w:cs="Arial"/>
          <w:noProof/>
          <w:sz w:val="20"/>
          <w:szCs w:val="20"/>
          <w:lang w:val="es-ES"/>
        </w:rPr>
        <w:t>n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prohibido imprimir información personal que no corresponda al proyecto de incubación de empresa en el cual participen.</w:t>
      </w:r>
    </w:p>
    <w:p w14:paraId="1B7AF9B8" w14:textId="77777777" w:rsidR="00D94D9E" w:rsidRPr="003E7678" w:rsidRDefault="00D94D9E" w:rsidP="007209F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Realizar campañas de proselitismo político o de religión.</w:t>
      </w:r>
    </w:p>
    <w:p w14:paraId="57CACA4E" w14:textId="77777777" w:rsidR="00D94D9E" w:rsidRPr="003E7678" w:rsidRDefault="00D94D9E" w:rsidP="007209F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Divulgación</w:t>
      </w:r>
      <w:r w:rsidR="000A71E4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y reproducción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de material obsceno.</w:t>
      </w:r>
    </w:p>
    <w:p w14:paraId="19BFF099" w14:textId="77777777" w:rsidR="00D94D9E" w:rsidRPr="003E7678" w:rsidRDefault="00D94D9E" w:rsidP="007209F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Utilizar un cubículo distinto al cedido inicialmente.</w:t>
      </w:r>
    </w:p>
    <w:p w14:paraId="737DE463" w14:textId="77777777" w:rsidR="00D94D9E" w:rsidRPr="003E7678" w:rsidRDefault="00D94D9E" w:rsidP="007209F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Realizar actividades que interfieran o puedan hacerlo con la operación normal de la Incubadora.</w:t>
      </w:r>
    </w:p>
    <w:p w14:paraId="3FAF9CC1" w14:textId="77777777" w:rsidR="00D94D9E" w:rsidRPr="003E7678" w:rsidRDefault="002D5445" w:rsidP="007209F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U</w:t>
      </w:r>
      <w:r w:rsidR="00D94D9E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tilizar el domicilio fiscal de la Incubadora como domicilio fiscal de las actividades de los 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emprendedores</w:t>
      </w:r>
      <w:r w:rsidR="00D94D9E" w:rsidRPr="003E7678">
        <w:rPr>
          <w:rFonts w:ascii="Bookman Old Style" w:hAnsi="Bookman Old Style" w:cs="Arial"/>
          <w:noProof/>
          <w:sz w:val="20"/>
          <w:szCs w:val="20"/>
          <w:lang w:val="es-ES"/>
        </w:rPr>
        <w:t>.</w:t>
      </w:r>
      <w:r w:rsidR="00A70695" w:rsidRPr="003E7678">
        <w:rPr>
          <w:rFonts w:ascii="Bookman Old Style" w:hAnsi="Bookman Old Style" w:cs="Arial"/>
          <w:noProof/>
          <w:sz w:val="20"/>
          <w:szCs w:val="20"/>
          <w:lang w:val="es-ES"/>
        </w:rPr>
        <w:t>En el espacio físico que brinda la incubadora l</w:t>
      </w:r>
      <w:r w:rsidR="005B4C9B" w:rsidRPr="003E7678">
        <w:rPr>
          <w:rFonts w:ascii="Bookman Old Style" w:hAnsi="Bookman Old Style" w:cs="Arial"/>
          <w:noProof/>
          <w:sz w:val="20"/>
          <w:szCs w:val="20"/>
          <w:lang w:val="es-ES"/>
        </w:rPr>
        <w:t>os emprendedores únicamente podrán llevar acabo aspectos administrativos de sus proyectos no así ningún</w:t>
      </w:r>
      <w:r w:rsidR="00A70695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proceso de producción.</w:t>
      </w:r>
    </w:p>
    <w:p w14:paraId="4F1D7C71" w14:textId="77777777" w:rsidR="00D94D9E" w:rsidRPr="003E7678" w:rsidRDefault="00D94D9E" w:rsidP="007209F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Queda prohibido introducir en la Incubadora materiales peligrosos, insalubres, malolientes o inflamables que estén prohibidos por las normas legales o admini</w:t>
      </w:r>
      <w:r w:rsidR="003E7678">
        <w:rPr>
          <w:rFonts w:ascii="Bookman Old Style" w:hAnsi="Bookman Old Style" w:cs="Arial"/>
          <w:noProof/>
          <w:sz w:val="20"/>
          <w:szCs w:val="20"/>
          <w:lang w:val="es-ES"/>
        </w:rPr>
        <w:t>strativas del CTP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.</w:t>
      </w:r>
    </w:p>
    <w:p w14:paraId="393BDD35" w14:textId="77777777" w:rsidR="00D94D9E" w:rsidRPr="003E7678" w:rsidRDefault="00D94D9E" w:rsidP="007209F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La colocación de rótulos o material publicitario diferente a los aprobados por la Incubadora, no está permitida en las fachadas, muros exteriores, ni en zonas comunes.</w:t>
      </w:r>
    </w:p>
    <w:p w14:paraId="48A21225" w14:textId="77777777" w:rsidR="00D94D9E" w:rsidRPr="003E7678" w:rsidRDefault="00D94D9E" w:rsidP="007209F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Está prohibido ejercer en la Incubadora toda actividad que pueda considerarse peligrosa, insalubre y nociva o que perturbe la actividad de los restantes ocupantes dentro de la Incubadora</w:t>
      </w:r>
    </w:p>
    <w:p w14:paraId="0C9EF1C2" w14:textId="77777777" w:rsidR="00D94D9E" w:rsidRPr="003E7678" w:rsidRDefault="00A70695" w:rsidP="007209F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Las actividades llevadas a cabo por los emprendedores no deben de perturbar el ambiente laboral </w:t>
      </w:r>
      <w:r w:rsidR="003E7678">
        <w:rPr>
          <w:rFonts w:ascii="Bookman Old Style" w:hAnsi="Bookman Old Style" w:cs="Arial"/>
          <w:noProof/>
          <w:sz w:val="20"/>
          <w:szCs w:val="20"/>
          <w:lang w:val="es-ES"/>
        </w:rPr>
        <w:t>del CTP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.</w:t>
      </w:r>
    </w:p>
    <w:p w14:paraId="48AD4A8F" w14:textId="77777777" w:rsidR="00D14304" w:rsidRPr="003E7678" w:rsidRDefault="00D14304" w:rsidP="00D14304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Estará prohibido utilizar las instalaciones de la Incubadora de Negocios para eventos o reuniones que sean ajenas al objeto del proceso de Incubación.</w:t>
      </w:r>
    </w:p>
    <w:p w14:paraId="3B123ACC" w14:textId="77777777" w:rsidR="00D14304" w:rsidRPr="003E7678" w:rsidRDefault="00D14304" w:rsidP="00D14304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La recepción y salida de las instalaciones de la incubadora de insumos, producto terminado, equipo, relacionados con el proyecto, deberá ser comunicado y autorizado al </w:t>
      </w:r>
      <w:r w:rsidR="00E548A1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administrador 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de la Incubadora.</w:t>
      </w:r>
    </w:p>
    <w:p w14:paraId="45667EB3" w14:textId="77777777" w:rsidR="00D94D9E" w:rsidRPr="003E7678" w:rsidRDefault="00D94D9E" w:rsidP="007209F6">
      <w:pPr>
        <w:pStyle w:val="Prrafodelista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081763A9" w14:textId="77777777" w:rsidR="00F84F08" w:rsidRPr="003E7678" w:rsidRDefault="00F84F08" w:rsidP="007209F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</w:p>
    <w:p w14:paraId="0456FA94" w14:textId="7B47826E" w:rsidR="00D94D9E" w:rsidRPr="003E7678" w:rsidRDefault="00D94D9E" w:rsidP="007209F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CAPÍTULO DÉCIMO </w:t>
      </w:r>
      <w:r w:rsidR="00F51663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QUINTO </w:t>
      </w:r>
    </w:p>
    <w:p w14:paraId="17D7AB60" w14:textId="77777777" w:rsidR="00D94D9E" w:rsidRPr="003E7678" w:rsidRDefault="00D94D9E" w:rsidP="007209F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DE LAS CAUSAS DE LA TERMINACION DEL PROCESO DE INCUBACIÓN</w:t>
      </w:r>
    </w:p>
    <w:p w14:paraId="47D650C6" w14:textId="77777777" w:rsidR="00D94D9E" w:rsidRPr="003E7678" w:rsidRDefault="00D94D9E" w:rsidP="007209F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03E5A00A" w14:textId="6AD4499E" w:rsidR="00D94D9E" w:rsidRPr="003E7678" w:rsidRDefault="00D94D9E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ARTÍCULO </w:t>
      </w:r>
      <w:r w:rsidR="002C44ED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5</w:t>
      </w:r>
      <w:r w:rsidR="00F51663">
        <w:rPr>
          <w:rFonts w:ascii="Bookman Old Style" w:hAnsi="Bookman Old Style" w:cs="Arial"/>
          <w:b/>
          <w:noProof/>
          <w:sz w:val="20"/>
          <w:szCs w:val="20"/>
          <w:lang w:val="es-ES"/>
        </w:rPr>
        <w:t>6</w:t>
      </w: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.-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Serán causas de terminación anticipada del proceso incubación, las siguientes:</w:t>
      </w:r>
    </w:p>
    <w:p w14:paraId="1B394686" w14:textId="77777777" w:rsidR="00D94D9E" w:rsidRPr="003E7678" w:rsidRDefault="00D94D9E" w:rsidP="007209F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La voluntad manifestada por escrito por parte del Incubando.</w:t>
      </w:r>
    </w:p>
    <w:p w14:paraId="7F534091" w14:textId="77777777" w:rsidR="00D94D9E" w:rsidRPr="003E7678" w:rsidRDefault="00D94D9E" w:rsidP="007209F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Que el Incubando cometa actos prohibidos, los cuale</w:t>
      </w:r>
      <w:r w:rsidR="00301B3E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s se enuncian en 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el artículo </w:t>
      </w:r>
      <w:r w:rsidR="002C44ED" w:rsidRPr="003E7678">
        <w:rPr>
          <w:rFonts w:ascii="Bookman Old Style" w:hAnsi="Bookman Old Style" w:cs="Arial"/>
          <w:noProof/>
          <w:sz w:val="20"/>
          <w:szCs w:val="20"/>
          <w:lang w:val="es-ES"/>
        </w:rPr>
        <w:t>58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del presente reglamento, así como cualquier otra falta grave en perjuicio de la Incubadora, de los demás </w:t>
      </w:r>
      <w:r w:rsidR="002D5445" w:rsidRPr="003E7678">
        <w:rPr>
          <w:rFonts w:ascii="Bookman Old Style" w:hAnsi="Bookman Old Style" w:cs="Arial"/>
          <w:noProof/>
          <w:sz w:val="20"/>
          <w:szCs w:val="20"/>
          <w:lang w:val="es-ES"/>
        </w:rPr>
        <w:t>Emprendedores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, y del personal docen</w:t>
      </w:r>
      <w:r w:rsid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te y administrativo del CTP 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y personeros del</w:t>
      </w:r>
      <w:r w:rsid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MEP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.</w:t>
      </w:r>
    </w:p>
    <w:p w14:paraId="37E0FC3A" w14:textId="77777777" w:rsidR="00D94D9E" w:rsidRPr="003E7678" w:rsidRDefault="00D94D9E" w:rsidP="007209F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Que el </w:t>
      </w:r>
      <w:r w:rsidR="002D5445" w:rsidRPr="003E7678">
        <w:rPr>
          <w:rFonts w:ascii="Bookman Old Style" w:hAnsi="Bookman Old Style" w:cs="Arial"/>
          <w:noProof/>
          <w:sz w:val="20"/>
          <w:szCs w:val="20"/>
          <w:lang w:val="es-ES"/>
        </w:rPr>
        <w:t>Emprendedor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no entregue en tiempo y forma </w:t>
      </w:r>
      <w:r w:rsidR="008A2EDD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sin justificaciòn alguna 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la documentación que se le solicite por escrito por parte del Coordinador.</w:t>
      </w:r>
    </w:p>
    <w:p w14:paraId="4D391928" w14:textId="77777777" w:rsidR="00D94D9E" w:rsidRPr="003E7678" w:rsidRDefault="00D94D9E" w:rsidP="007209F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lastRenderedPageBreak/>
        <w:t xml:space="preserve">La ausencia reiterada del </w:t>
      </w:r>
      <w:r w:rsidR="002D5445" w:rsidRPr="003E7678">
        <w:rPr>
          <w:rFonts w:ascii="Bookman Old Style" w:hAnsi="Bookman Old Style" w:cs="Arial"/>
          <w:noProof/>
          <w:sz w:val="20"/>
          <w:szCs w:val="20"/>
          <w:lang w:val="es-ES"/>
        </w:rPr>
        <w:t>Emprendedor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a las sesiones programadas con los asesores y a la falta de cumplimiento de las actividades relacionadas con las consultorías.</w:t>
      </w:r>
    </w:p>
    <w:p w14:paraId="2286F670" w14:textId="77777777" w:rsidR="00A70695" w:rsidRPr="003E7678" w:rsidRDefault="008A2EDD" w:rsidP="003B2D4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Divulgaciòn de informaciòn no autorizada concernientes a otros proyectos que se encuentran en el proceso de incubaciòn</w:t>
      </w:r>
      <w:r w:rsidR="00A70695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o violación</w:t>
      </w:r>
      <w:r w:rsidR="00D94D9E" w:rsidRPr="003E7678">
        <w:rPr>
          <w:rFonts w:ascii="Bookman Old Style" w:hAnsi="Bookman Old Style" w:cs="Arial"/>
          <w:noProof/>
          <w:sz w:val="20"/>
          <w:szCs w:val="20"/>
          <w:lang w:val="es-ES"/>
        </w:rPr>
        <w:t>a la propiedad intelectual o derechos de autor por cualquiera de las partes.</w:t>
      </w:r>
    </w:p>
    <w:p w14:paraId="2EA8F789" w14:textId="77777777" w:rsidR="00D94D9E" w:rsidRPr="003E7678" w:rsidRDefault="00D94D9E" w:rsidP="003B2D4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Abandono sin causa justa del proceso por parte del </w:t>
      </w:r>
      <w:r w:rsidR="002D5445" w:rsidRPr="003E7678">
        <w:rPr>
          <w:rFonts w:ascii="Bookman Old Style" w:hAnsi="Bookman Old Style" w:cs="Arial"/>
          <w:noProof/>
          <w:sz w:val="20"/>
          <w:szCs w:val="20"/>
          <w:lang w:val="es-ES"/>
        </w:rPr>
        <w:t>Emprendedor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.</w:t>
      </w:r>
    </w:p>
    <w:p w14:paraId="232D1C3C" w14:textId="77777777" w:rsidR="00D94D9E" w:rsidRPr="003E7678" w:rsidRDefault="00D94D9E" w:rsidP="007209F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Cambios importantes en el proyecto que no vayan con el objetivo principal del proyecto inicialmente.</w:t>
      </w:r>
    </w:p>
    <w:p w14:paraId="14A0FEFE" w14:textId="77777777" w:rsidR="00D94D9E" w:rsidRPr="003E7678" w:rsidRDefault="00D94D9E" w:rsidP="007209F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La comunicación de la terminación anticipada del contrato entre ambas partes deberá de realizarse con 30 días de anticipación.</w:t>
      </w:r>
    </w:p>
    <w:p w14:paraId="7F631DE7" w14:textId="77777777" w:rsidR="00D94D9E" w:rsidRPr="003E7678" w:rsidRDefault="00D94D9E" w:rsidP="007209F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Incumplimiento a las disposiciones del presente reglamento.</w:t>
      </w:r>
    </w:p>
    <w:p w14:paraId="187F19A3" w14:textId="77777777" w:rsidR="00D94D9E" w:rsidRPr="003E7678" w:rsidRDefault="00D94D9E" w:rsidP="007209F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Otras situaciones no prev</w:t>
      </w:r>
      <w:r w:rsidR="008A2EDD" w:rsidRPr="003E7678">
        <w:rPr>
          <w:rFonts w:ascii="Bookman Old Style" w:hAnsi="Bookman Old Style" w:cs="Arial"/>
          <w:noProof/>
          <w:sz w:val="20"/>
          <w:szCs w:val="20"/>
          <w:lang w:val="es-ES"/>
        </w:rPr>
        <w:t>istas en e</w:t>
      </w:r>
      <w:r w:rsidR="00CB123F" w:rsidRPr="003E7678">
        <w:rPr>
          <w:rFonts w:ascii="Bookman Old Style" w:hAnsi="Bookman Old Style" w:cs="Arial"/>
          <w:noProof/>
          <w:sz w:val="20"/>
          <w:szCs w:val="20"/>
          <w:lang w:val="es-ES"/>
        </w:rPr>
        <w:t>l presente reglamento y que según</w:t>
      </w:r>
      <w:r w:rsidR="008A2EDD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criterio de la Junta Administradora sean causal de terminaci</w:t>
      </w:r>
      <w:r w:rsidR="00CB123F" w:rsidRPr="003E7678">
        <w:rPr>
          <w:rFonts w:ascii="Bookman Old Style" w:hAnsi="Bookman Old Style" w:cs="Arial"/>
          <w:noProof/>
          <w:sz w:val="20"/>
          <w:szCs w:val="20"/>
          <w:lang w:val="es-ES"/>
        </w:rPr>
        <w:t>ó</w:t>
      </w:r>
      <w:r w:rsidR="008A2EDD" w:rsidRPr="003E7678">
        <w:rPr>
          <w:rFonts w:ascii="Bookman Old Style" w:hAnsi="Bookman Old Style" w:cs="Arial"/>
          <w:noProof/>
          <w:sz w:val="20"/>
          <w:szCs w:val="20"/>
          <w:lang w:val="es-ES"/>
        </w:rPr>
        <w:t>n del proceso de incubaci</w:t>
      </w:r>
      <w:r w:rsidR="00CB123F" w:rsidRPr="003E7678">
        <w:rPr>
          <w:rFonts w:ascii="Bookman Old Style" w:hAnsi="Bookman Old Style" w:cs="Arial"/>
          <w:noProof/>
          <w:sz w:val="20"/>
          <w:szCs w:val="20"/>
          <w:lang w:val="es-ES"/>
        </w:rPr>
        <w:t>ó</w:t>
      </w:r>
      <w:r w:rsidR="008A2EDD" w:rsidRPr="003E7678">
        <w:rPr>
          <w:rFonts w:ascii="Bookman Old Style" w:hAnsi="Bookman Old Style" w:cs="Arial"/>
          <w:noProof/>
          <w:sz w:val="20"/>
          <w:szCs w:val="20"/>
          <w:lang w:val="es-ES"/>
        </w:rPr>
        <w:t>n.</w:t>
      </w:r>
    </w:p>
    <w:p w14:paraId="332D92C4" w14:textId="77777777" w:rsidR="00D94D9E" w:rsidRPr="003E7678" w:rsidRDefault="00D94D9E" w:rsidP="007209F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76643C98" w14:textId="77777777" w:rsidR="00CB123F" w:rsidRPr="003E7678" w:rsidRDefault="00CB123F" w:rsidP="007209F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7E7599C9" w14:textId="60A1744B" w:rsidR="00D94D9E" w:rsidRPr="003E7678" w:rsidRDefault="00D94D9E" w:rsidP="007209F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CAPÍTULO DÉCIMO </w:t>
      </w:r>
      <w:r w:rsidR="00F51663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SEXTO </w:t>
      </w:r>
    </w:p>
    <w:p w14:paraId="0099BCEB" w14:textId="77777777" w:rsidR="00D94D9E" w:rsidRPr="003E7678" w:rsidRDefault="00D94D9E" w:rsidP="007209F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SOLUCION DE CONFLICTOS</w:t>
      </w:r>
    </w:p>
    <w:p w14:paraId="24F13174" w14:textId="77777777" w:rsidR="00D94D9E" w:rsidRPr="003E7678" w:rsidRDefault="00D94D9E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5402FDD1" w14:textId="79D9C51C" w:rsidR="00D94D9E" w:rsidRPr="003E7678" w:rsidRDefault="00D94D9E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ARTÍCULO </w:t>
      </w:r>
      <w:r w:rsidR="00F51663">
        <w:rPr>
          <w:rFonts w:ascii="Bookman Old Style" w:hAnsi="Bookman Old Style" w:cs="Arial"/>
          <w:b/>
          <w:noProof/>
          <w:sz w:val="20"/>
          <w:szCs w:val="20"/>
          <w:lang w:val="es-ES"/>
        </w:rPr>
        <w:t>57</w:t>
      </w:r>
      <w:r w:rsidR="001D62B3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.-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Cualquier conflicto surgido en el desarrollo y ejecución del presente contrato, será resuelto en primera instancia por las partes </w:t>
      </w:r>
      <w:r w:rsidR="008A2EDD" w:rsidRPr="003E7678">
        <w:rPr>
          <w:rFonts w:ascii="Bookman Old Style" w:hAnsi="Bookman Old Style" w:cs="Arial"/>
          <w:noProof/>
          <w:sz w:val="20"/>
          <w:szCs w:val="20"/>
          <w:lang w:val="es-ES"/>
        </w:rPr>
        <w:t>involucradas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y </w:t>
      </w:r>
      <w:r w:rsidR="008A2EDD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en caso 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de no llegar a un arreglo será la </w:t>
      </w:r>
      <w:r w:rsidR="001D62B3" w:rsidRPr="003E7678">
        <w:rPr>
          <w:rFonts w:ascii="Bookman Old Style" w:hAnsi="Bookman Old Style" w:cs="Arial"/>
          <w:noProof/>
          <w:sz w:val="20"/>
          <w:szCs w:val="20"/>
          <w:lang w:val="es-ES"/>
        </w:rPr>
        <w:t>Junta Administrado</w:t>
      </w:r>
      <w:r w:rsidR="007A5666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ra </w:t>
      </w:r>
      <w:r w:rsidR="001D62B3" w:rsidRPr="003E7678">
        <w:rPr>
          <w:rFonts w:ascii="Bookman Old Style" w:hAnsi="Bookman Old Style" w:cs="Arial"/>
          <w:noProof/>
          <w:sz w:val="20"/>
          <w:szCs w:val="20"/>
          <w:lang w:val="es-ES"/>
        </w:rPr>
        <w:t>los que determinarán la solución a las diferencias establecidas.</w:t>
      </w:r>
    </w:p>
    <w:p w14:paraId="11D015A1" w14:textId="77777777" w:rsidR="00D94D9E" w:rsidRPr="003E7678" w:rsidRDefault="00D94D9E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76DA836C" w14:textId="77777777" w:rsidR="00D94D9E" w:rsidRPr="003E7678" w:rsidRDefault="00D94D9E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2A1392C8" w14:textId="77777777" w:rsidR="00D94D9E" w:rsidRPr="003E7678" w:rsidRDefault="00D94D9E" w:rsidP="007209F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CAPÍTULO DÉCIMO </w:t>
      </w:r>
      <w:r w:rsidR="0040666A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OCTAVO</w:t>
      </w:r>
    </w:p>
    <w:p w14:paraId="4BF2D36E" w14:textId="77777777" w:rsidR="00D94D9E" w:rsidRPr="003E7678" w:rsidRDefault="00A70695" w:rsidP="007209F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DE LOS GASTOS ADMINISTRATIVOS DE LA INCUBADORA</w:t>
      </w:r>
    </w:p>
    <w:p w14:paraId="3DA5F575" w14:textId="77777777" w:rsidR="00D94D9E" w:rsidRPr="003E7678" w:rsidRDefault="00D94D9E" w:rsidP="007209F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22C662D2" w14:textId="28B01278" w:rsidR="00D94D9E" w:rsidRPr="003E7678" w:rsidRDefault="005174E4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ARTÍCULO</w:t>
      </w:r>
      <w:r w:rsidR="00327E9D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 </w:t>
      </w:r>
      <w:r w:rsidR="00F51663">
        <w:rPr>
          <w:rFonts w:ascii="Bookman Old Style" w:hAnsi="Bookman Old Style" w:cs="Arial"/>
          <w:b/>
          <w:noProof/>
          <w:sz w:val="20"/>
          <w:szCs w:val="20"/>
          <w:lang w:val="es-ES"/>
        </w:rPr>
        <w:t>58</w:t>
      </w:r>
      <w:r w:rsidR="001D62B3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.-</w:t>
      </w:r>
      <w:r w:rsidR="0037551E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La </w:t>
      </w:r>
      <w:r w:rsidR="003C6D84" w:rsidRPr="003E7678">
        <w:rPr>
          <w:rFonts w:ascii="Bookman Old Style" w:hAnsi="Bookman Old Style" w:cs="Arial"/>
          <w:noProof/>
          <w:sz w:val="20"/>
          <w:szCs w:val="20"/>
          <w:lang w:val="es-ES"/>
        </w:rPr>
        <w:t>J</w:t>
      </w:r>
      <w:r w:rsidR="0037551E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unta </w:t>
      </w:r>
      <w:r w:rsidR="003C6D84" w:rsidRPr="003E7678">
        <w:rPr>
          <w:rFonts w:ascii="Bookman Old Style" w:hAnsi="Bookman Old Style" w:cs="Arial"/>
          <w:noProof/>
          <w:sz w:val="20"/>
          <w:szCs w:val="20"/>
          <w:lang w:val="es-ES"/>
        </w:rPr>
        <w:t>A</w:t>
      </w:r>
      <w:r w:rsid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dministrativa del CTP </w:t>
      </w:r>
      <w:r w:rsidR="0037551E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apoyará a la incubadora de negocios para sufragar los gastos administrativos fijos como: </w:t>
      </w:r>
      <w:r w:rsidR="000E0D61" w:rsidRPr="003E7678">
        <w:rPr>
          <w:rFonts w:ascii="Bookman Old Style" w:hAnsi="Bookman Old Style" w:cs="Arial"/>
          <w:noProof/>
          <w:sz w:val="20"/>
          <w:szCs w:val="20"/>
          <w:lang w:val="es-ES"/>
        </w:rPr>
        <w:t>e</w:t>
      </w:r>
      <w:r w:rsidR="0037551E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lectricidad, </w:t>
      </w:r>
      <w:r w:rsidR="000E0D61" w:rsidRPr="003E7678">
        <w:rPr>
          <w:rFonts w:ascii="Bookman Old Style" w:hAnsi="Bookman Old Style" w:cs="Arial"/>
          <w:noProof/>
          <w:sz w:val="20"/>
          <w:szCs w:val="20"/>
          <w:lang w:val="es-ES"/>
        </w:rPr>
        <w:t>a</w:t>
      </w:r>
      <w:r w:rsidR="0037551E" w:rsidRPr="003E7678">
        <w:rPr>
          <w:rFonts w:ascii="Bookman Old Style" w:hAnsi="Bookman Old Style" w:cs="Arial"/>
          <w:noProof/>
          <w:sz w:val="20"/>
          <w:szCs w:val="20"/>
          <w:lang w:val="es-ES"/>
        </w:rPr>
        <w:t>gua</w:t>
      </w:r>
      <w:r w:rsidR="003C6D84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, </w:t>
      </w:r>
      <w:r w:rsidR="000E0D61" w:rsidRPr="003E7678">
        <w:rPr>
          <w:rFonts w:ascii="Bookman Old Style" w:hAnsi="Bookman Old Style" w:cs="Arial"/>
          <w:noProof/>
          <w:sz w:val="20"/>
          <w:szCs w:val="20"/>
          <w:lang w:val="es-ES"/>
        </w:rPr>
        <w:t>i</w:t>
      </w:r>
      <w:r w:rsidR="003C6D84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nternet, </w:t>
      </w:r>
      <w:r w:rsidR="000E0D61" w:rsidRPr="003E7678">
        <w:rPr>
          <w:rFonts w:ascii="Bookman Old Style" w:hAnsi="Bookman Old Style" w:cs="Arial"/>
          <w:noProof/>
          <w:sz w:val="20"/>
          <w:szCs w:val="20"/>
          <w:lang w:val="es-ES"/>
        </w:rPr>
        <w:t>m</w:t>
      </w:r>
      <w:r w:rsidR="003C6D84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antenimiento de </w:t>
      </w:r>
      <w:r w:rsidR="000E0D61" w:rsidRPr="003E7678">
        <w:rPr>
          <w:rFonts w:ascii="Bookman Old Style" w:hAnsi="Bookman Old Style" w:cs="Arial"/>
          <w:noProof/>
          <w:sz w:val="20"/>
          <w:szCs w:val="20"/>
          <w:lang w:val="es-ES"/>
        </w:rPr>
        <w:t>i</w:t>
      </w:r>
      <w:r w:rsidR="003C6D84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nfraestructura, </w:t>
      </w:r>
      <w:r w:rsidR="000E0D61" w:rsidRPr="003E7678">
        <w:rPr>
          <w:rFonts w:ascii="Bookman Old Style" w:hAnsi="Bookman Old Style" w:cs="Arial"/>
          <w:noProof/>
          <w:sz w:val="20"/>
          <w:szCs w:val="20"/>
          <w:lang w:val="es-ES"/>
        </w:rPr>
        <w:t>y servicios de l</w:t>
      </w:r>
      <w:r w:rsidR="003C6D84" w:rsidRPr="003E7678">
        <w:rPr>
          <w:rFonts w:ascii="Bookman Old Style" w:hAnsi="Bookman Old Style" w:cs="Arial"/>
          <w:noProof/>
          <w:sz w:val="20"/>
          <w:szCs w:val="20"/>
          <w:lang w:val="es-ES"/>
        </w:rPr>
        <w:t>impieza.</w:t>
      </w:r>
    </w:p>
    <w:p w14:paraId="2FC9D98C" w14:textId="77777777" w:rsidR="003C6D84" w:rsidRPr="003E7678" w:rsidRDefault="003C6D84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6DAB9FBB" w14:textId="64718E46" w:rsidR="003C6D84" w:rsidRPr="003E7678" w:rsidRDefault="003C6D84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ARTÍCULO </w:t>
      </w:r>
      <w:r w:rsidR="00F51663">
        <w:rPr>
          <w:rFonts w:ascii="Bookman Old Style" w:hAnsi="Bookman Old Style" w:cs="Arial"/>
          <w:b/>
          <w:noProof/>
          <w:sz w:val="20"/>
          <w:szCs w:val="20"/>
          <w:lang w:val="es-ES"/>
        </w:rPr>
        <w:t>59</w:t>
      </w: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.-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La Incubadora a su vez, gestionará ante diversas instancias públicas o privadas fondos para minimizar los costos administrativos de operación.</w:t>
      </w:r>
    </w:p>
    <w:p w14:paraId="6C1BBAE6" w14:textId="77777777" w:rsidR="00A70695" w:rsidRPr="003E7678" w:rsidRDefault="00A70695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7EDDEE08" w14:textId="77777777" w:rsidR="00CB123F" w:rsidRPr="003E7678" w:rsidRDefault="00CB123F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2FE2C7A6" w14:textId="36BAAC5B" w:rsidR="00A70695" w:rsidRPr="003E7678" w:rsidRDefault="00A70695" w:rsidP="00A7069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CAPÍTULO DÉCIMO </w:t>
      </w:r>
      <w:r w:rsidR="00F51663">
        <w:rPr>
          <w:rFonts w:ascii="Bookman Old Style" w:hAnsi="Bookman Old Style" w:cs="Arial"/>
          <w:b/>
          <w:noProof/>
          <w:sz w:val="20"/>
          <w:szCs w:val="20"/>
          <w:lang w:val="es-ES"/>
        </w:rPr>
        <w:t>SEPTIMO</w:t>
      </w:r>
    </w:p>
    <w:p w14:paraId="2A11E9CC" w14:textId="77777777" w:rsidR="00A70695" w:rsidRPr="003E7678" w:rsidRDefault="00A70695" w:rsidP="00A7069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DE LA GESTION DE RECURSOS </w:t>
      </w:r>
      <w:r w:rsidR="0040666A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FINANCIEROS</w:t>
      </w: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 DE LOS EMPRENDEDORES</w:t>
      </w:r>
    </w:p>
    <w:p w14:paraId="00FCEDD6" w14:textId="77777777" w:rsidR="008A2EDD" w:rsidRPr="003E7678" w:rsidRDefault="008A2EDD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023CE351" w14:textId="10576C46" w:rsidR="00D94D9E" w:rsidRPr="003E7678" w:rsidRDefault="005174E4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ARTÍCULO</w:t>
      </w:r>
      <w:r w:rsidR="00CB123F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 </w:t>
      </w:r>
      <w:r w:rsidR="0040666A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6</w:t>
      </w:r>
      <w:r w:rsidR="00F51663">
        <w:rPr>
          <w:rFonts w:ascii="Bookman Old Style" w:hAnsi="Bookman Old Style" w:cs="Arial"/>
          <w:b/>
          <w:noProof/>
          <w:sz w:val="20"/>
          <w:szCs w:val="20"/>
          <w:lang w:val="es-ES"/>
        </w:rPr>
        <w:t>0</w:t>
      </w:r>
      <w:r w:rsidR="001D62B3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.-</w:t>
      </w:r>
      <w:r w:rsidR="00D94D9E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Cada proyecto que participe en el proceso de incubación deberá de gestionar los recursos para sufragar los gastos propios de </w:t>
      </w:r>
      <w:r w:rsidR="00A70695" w:rsidRPr="003E7678">
        <w:rPr>
          <w:rFonts w:ascii="Bookman Old Style" w:hAnsi="Bookman Old Style" w:cs="Arial"/>
          <w:noProof/>
          <w:sz w:val="20"/>
          <w:szCs w:val="20"/>
          <w:lang w:val="es-ES"/>
        </w:rPr>
        <w:t>la ejecución</w:t>
      </w:r>
      <w:r w:rsidR="00327673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de sus actividades productivas y administrativas.</w:t>
      </w:r>
    </w:p>
    <w:p w14:paraId="74E95338" w14:textId="77777777" w:rsidR="00A70695" w:rsidRPr="003E7678" w:rsidRDefault="00A70695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362A8AE8" w14:textId="7BAD104C" w:rsidR="00A70695" w:rsidRPr="003E7678" w:rsidRDefault="00A70695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ARTÍCULO </w:t>
      </w:r>
      <w:r w:rsidR="0040666A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6</w:t>
      </w:r>
      <w:r w:rsidR="00F51663">
        <w:rPr>
          <w:rFonts w:ascii="Bookman Old Style" w:hAnsi="Bookman Old Style" w:cs="Arial"/>
          <w:b/>
          <w:noProof/>
          <w:sz w:val="20"/>
          <w:szCs w:val="20"/>
          <w:lang w:val="es-ES"/>
        </w:rPr>
        <w:t>1</w:t>
      </w: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.-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La incubadora de negocios</w:t>
      </w:r>
      <w:r w:rsidR="003C6D84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</w:t>
      </w:r>
      <w:r w:rsidR="00301B3E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por medio de su administrador </w:t>
      </w:r>
      <w:r w:rsidR="003C6D84" w:rsidRPr="003E7678">
        <w:rPr>
          <w:rFonts w:ascii="Bookman Old Style" w:hAnsi="Bookman Old Style" w:cs="Arial"/>
          <w:noProof/>
          <w:sz w:val="20"/>
          <w:szCs w:val="20"/>
          <w:lang w:val="es-ES"/>
        </w:rPr>
        <w:t>promoverá las acciones necesarias para que los emprendedor</w:t>
      </w:r>
      <w:r w:rsidR="00301B3E" w:rsidRPr="003E7678">
        <w:rPr>
          <w:rFonts w:ascii="Bookman Old Style" w:hAnsi="Bookman Old Style" w:cs="Arial"/>
          <w:noProof/>
          <w:sz w:val="20"/>
          <w:szCs w:val="20"/>
          <w:lang w:val="es-ES"/>
        </w:rPr>
        <w:t>es puedan optar por recursos de Capital Semilla creados en el ecosistema emprendedor</w:t>
      </w:r>
      <w:r w:rsidR="003C6D84" w:rsidRPr="003E7678">
        <w:rPr>
          <w:rFonts w:ascii="Bookman Old Style" w:hAnsi="Bookman Old Style" w:cs="Arial"/>
          <w:noProof/>
          <w:sz w:val="20"/>
          <w:szCs w:val="20"/>
          <w:lang w:val="es-ES"/>
        </w:rPr>
        <w:t>.</w:t>
      </w:r>
    </w:p>
    <w:p w14:paraId="191FC5AB" w14:textId="77777777" w:rsidR="00327673" w:rsidRPr="003E7678" w:rsidRDefault="00327673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72EEED5C" w14:textId="61EFBE5C" w:rsidR="00327673" w:rsidRPr="003E7678" w:rsidRDefault="00F51663" w:rsidP="007209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>
        <w:rPr>
          <w:rFonts w:ascii="Bookman Old Style" w:hAnsi="Bookman Old Style" w:cs="Arial"/>
          <w:b/>
          <w:noProof/>
          <w:sz w:val="20"/>
          <w:szCs w:val="20"/>
          <w:lang w:val="es-ES"/>
        </w:rPr>
        <w:t>ARTÍCULO 62</w:t>
      </w:r>
      <w:r w:rsidR="00327673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: En aquellos casos en los cuales </w:t>
      </w:r>
      <w:r w:rsidR="00301B3E" w:rsidRPr="003E7678">
        <w:rPr>
          <w:rFonts w:ascii="Bookman Old Style" w:hAnsi="Bookman Old Style" w:cs="Arial"/>
          <w:noProof/>
          <w:sz w:val="20"/>
          <w:szCs w:val="20"/>
          <w:lang w:val="es-ES"/>
        </w:rPr>
        <w:t>el emprendedor se beneficie con fo</w:t>
      </w:r>
      <w:r w:rsidR="00327673" w:rsidRPr="003E7678">
        <w:rPr>
          <w:rFonts w:ascii="Bookman Old Style" w:hAnsi="Bookman Old Style" w:cs="Arial"/>
          <w:noProof/>
          <w:sz w:val="20"/>
          <w:szCs w:val="20"/>
          <w:lang w:val="es-ES"/>
        </w:rPr>
        <w:t>ndos no reembolsa</w:t>
      </w:r>
      <w:r w:rsidR="00301B3E" w:rsidRPr="003E7678">
        <w:rPr>
          <w:rFonts w:ascii="Bookman Old Style" w:hAnsi="Bookman Old Style" w:cs="Arial"/>
          <w:noProof/>
          <w:sz w:val="20"/>
          <w:szCs w:val="20"/>
          <w:lang w:val="es-ES"/>
        </w:rPr>
        <w:t>bles</w:t>
      </w:r>
      <w:r w:rsidR="005337D8" w:rsidRPr="003E7678">
        <w:rPr>
          <w:rFonts w:ascii="Bookman Old Style" w:hAnsi="Bookman Old Style" w:cs="Arial"/>
          <w:noProof/>
          <w:sz w:val="20"/>
          <w:szCs w:val="20"/>
          <w:lang w:val="es-ES"/>
        </w:rPr>
        <w:t>,</w:t>
      </w:r>
      <w:r w:rsidR="00327673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se asignará un 10% para l</w:t>
      </w:r>
      <w:r w:rsidR="005337D8" w:rsidRPr="003E7678">
        <w:rPr>
          <w:rFonts w:ascii="Bookman Old Style" w:hAnsi="Bookman Old Style" w:cs="Arial"/>
          <w:noProof/>
          <w:sz w:val="20"/>
          <w:szCs w:val="20"/>
          <w:lang w:val="es-ES"/>
        </w:rPr>
        <w:t>a creación de un fondo solidario el cual tendrá como destino apoyar acciones de emprendimiento</w:t>
      </w:r>
      <w:r w:rsidR="00327673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con los proyectos que </w:t>
      </w:r>
      <w:r w:rsidR="005337D8" w:rsidRPr="003E7678">
        <w:rPr>
          <w:rFonts w:ascii="Bookman Old Style" w:hAnsi="Bookman Old Style" w:cs="Arial"/>
          <w:noProof/>
          <w:sz w:val="20"/>
          <w:szCs w:val="20"/>
          <w:lang w:val="es-ES"/>
        </w:rPr>
        <w:t>esten dentro del proceso de incubación.</w:t>
      </w:r>
    </w:p>
    <w:p w14:paraId="5314E41F" w14:textId="77777777" w:rsidR="00D94D9E" w:rsidRPr="003E7678" w:rsidRDefault="00D94D9E" w:rsidP="007209F6">
      <w:pPr>
        <w:spacing w:after="0" w:line="240" w:lineRule="auto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63806349" w14:textId="77777777" w:rsidR="007F35FF" w:rsidRPr="003E7678" w:rsidRDefault="007F35FF" w:rsidP="007F35FF">
      <w:pPr>
        <w:spacing w:after="0" w:line="240" w:lineRule="auto"/>
        <w:jc w:val="center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</w:p>
    <w:p w14:paraId="4F6DC22F" w14:textId="6441C4E7" w:rsidR="00CB123F" w:rsidRPr="003E7678" w:rsidRDefault="00CB123F" w:rsidP="00CB123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CAPÍTULO</w:t>
      </w:r>
      <w:r w:rsidR="00F51663" w:rsidRPr="00F51663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 </w:t>
      </w:r>
      <w:r w:rsidR="00F51663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DECIMO </w:t>
      </w:r>
      <w:r w:rsidR="00F51663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NOVENO</w:t>
      </w: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 </w:t>
      </w:r>
    </w:p>
    <w:p w14:paraId="40BF56AC" w14:textId="77777777" w:rsidR="00CB123F" w:rsidRPr="003E7678" w:rsidRDefault="00CB123F" w:rsidP="00CB123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DE</w:t>
      </w:r>
      <w:r w:rsidR="008C620C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 </w:t>
      </w: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L</w:t>
      </w:r>
      <w:r w:rsidR="008C620C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OS REPRESENTANTES DEL</w:t>
      </w: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 SECTOR EMPRESARIAL</w:t>
      </w:r>
    </w:p>
    <w:p w14:paraId="076CD6E9" w14:textId="77777777" w:rsidR="00F84F08" w:rsidRPr="003E7678" w:rsidRDefault="00F84F08" w:rsidP="007F35FF">
      <w:pPr>
        <w:spacing w:after="0" w:line="240" w:lineRule="auto"/>
        <w:jc w:val="center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</w:p>
    <w:p w14:paraId="757D54A0" w14:textId="0FC891E2" w:rsidR="00F84F08" w:rsidRPr="003E7678" w:rsidRDefault="00CB123F" w:rsidP="00CB123F">
      <w:pPr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lastRenderedPageBreak/>
        <w:t>ARTÍCULO 6</w:t>
      </w:r>
      <w:r w:rsidR="00F51663">
        <w:rPr>
          <w:rFonts w:ascii="Bookman Old Style" w:hAnsi="Bookman Old Style" w:cs="Arial"/>
          <w:b/>
          <w:noProof/>
          <w:sz w:val="20"/>
          <w:szCs w:val="20"/>
          <w:lang w:val="es-ES"/>
        </w:rPr>
        <w:t>3</w:t>
      </w: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.-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La Junta Administradora de la Incubadora</w:t>
      </w:r>
      <w:r w:rsidR="006B4856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y el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Comité de Expertos estará conformada por representantes del sector empresarial cuyas atribuciones principales serán</w:t>
      </w:r>
      <w:r w:rsidR="006B4856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las siguientes:</w:t>
      </w:r>
    </w:p>
    <w:p w14:paraId="64246FDD" w14:textId="77777777" w:rsidR="006B4856" w:rsidRPr="003E7678" w:rsidRDefault="006B4856" w:rsidP="00CB123F">
      <w:pPr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64E4674C" w14:textId="77777777" w:rsidR="00211079" w:rsidRPr="003E7678" w:rsidRDefault="006B4856" w:rsidP="00211079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Asistir puntualmente a las reuniones o actividades en las cuales exista un compro</w:t>
      </w:r>
      <w:r w:rsidR="00211079" w:rsidRPr="003E7678">
        <w:rPr>
          <w:rFonts w:ascii="Bookman Old Style" w:hAnsi="Bookman Old Style" w:cs="Arial"/>
          <w:noProof/>
          <w:sz w:val="20"/>
          <w:szCs w:val="20"/>
          <w:lang w:val="es-ES"/>
        </w:rPr>
        <w:t>miso de participación.</w:t>
      </w:r>
    </w:p>
    <w:p w14:paraId="295BABAC" w14:textId="77777777" w:rsidR="006B4856" w:rsidRPr="003E7678" w:rsidRDefault="008C620C" w:rsidP="00211079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Apoyar las actividades que fortalezcan los procesos de reclutamiento, selección, preincubación e incubación.</w:t>
      </w:r>
    </w:p>
    <w:p w14:paraId="092BD692" w14:textId="77777777" w:rsidR="00F84F08" w:rsidRPr="003E7678" w:rsidRDefault="00F84F08" w:rsidP="007F35FF">
      <w:pPr>
        <w:spacing w:after="0" w:line="240" w:lineRule="auto"/>
        <w:jc w:val="center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</w:p>
    <w:p w14:paraId="71D34686" w14:textId="77777777" w:rsidR="00F84F08" w:rsidRPr="003E7678" w:rsidRDefault="00F84F08" w:rsidP="007F35FF">
      <w:pPr>
        <w:spacing w:after="0" w:line="240" w:lineRule="auto"/>
        <w:jc w:val="center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</w:p>
    <w:p w14:paraId="51457851" w14:textId="77777777" w:rsidR="00B51FAA" w:rsidRPr="003E7678" w:rsidRDefault="007F35FF" w:rsidP="007F35FF">
      <w:pPr>
        <w:spacing w:after="0" w:line="240" w:lineRule="auto"/>
        <w:jc w:val="center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>TRANSITORIOS</w:t>
      </w:r>
    </w:p>
    <w:p w14:paraId="71259C28" w14:textId="77777777" w:rsidR="007F35FF" w:rsidRPr="003E7678" w:rsidRDefault="007F35FF" w:rsidP="007F35FF">
      <w:pPr>
        <w:spacing w:after="0" w:line="240" w:lineRule="auto"/>
        <w:jc w:val="center"/>
        <w:rPr>
          <w:rFonts w:ascii="Bookman Old Style" w:hAnsi="Bookman Old Style" w:cs="Arial"/>
          <w:b/>
          <w:noProof/>
          <w:sz w:val="20"/>
          <w:szCs w:val="20"/>
          <w:lang w:val="es-ES"/>
        </w:rPr>
      </w:pPr>
    </w:p>
    <w:p w14:paraId="4AE4977A" w14:textId="6F52799F" w:rsidR="007F35FF" w:rsidRPr="003E7678" w:rsidRDefault="007F35FF" w:rsidP="007F35FF">
      <w:pPr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PRIMERO: </w:t>
      </w:r>
      <w:r w:rsidR="008C620C" w:rsidRPr="003E7678">
        <w:rPr>
          <w:rFonts w:ascii="Bookman Old Style" w:hAnsi="Bookman Old Style" w:cs="Arial"/>
          <w:b/>
          <w:noProof/>
          <w:sz w:val="20"/>
          <w:szCs w:val="20"/>
          <w:lang w:val="es-ES"/>
        </w:rPr>
        <w:t xml:space="preserve"> 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El presente</w:t>
      </w:r>
      <w:r w:rsidR="008C620C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reglamento fue aprobado por la </w:t>
      </w:r>
      <w:r w:rsidR="00916341" w:rsidRPr="003E7678">
        <w:rPr>
          <w:rFonts w:ascii="Bookman Old Style" w:hAnsi="Bookman Old Style" w:cs="Arial"/>
          <w:noProof/>
          <w:sz w:val="20"/>
          <w:szCs w:val="20"/>
          <w:lang w:val="es-ES"/>
        </w:rPr>
        <w:t>Junta Administradora de</w:t>
      </w:r>
      <w:r w:rsidR="008C620C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</w:t>
      </w:r>
      <w:r w:rsidR="00916341" w:rsidRPr="003E7678">
        <w:rPr>
          <w:rFonts w:ascii="Bookman Old Style" w:hAnsi="Bookman Old Style" w:cs="Arial"/>
          <w:noProof/>
          <w:sz w:val="20"/>
          <w:szCs w:val="20"/>
          <w:lang w:val="es-ES"/>
        </w:rPr>
        <w:t>l</w:t>
      </w:r>
      <w:r w:rsidR="008C620C" w:rsidRPr="003E7678">
        <w:rPr>
          <w:rFonts w:ascii="Bookman Old Style" w:hAnsi="Bookman Old Style" w:cs="Arial"/>
          <w:noProof/>
          <w:sz w:val="20"/>
          <w:szCs w:val="20"/>
          <w:lang w:val="es-ES"/>
        </w:rPr>
        <w:t>a</w:t>
      </w:r>
      <w:r w:rsidR="00916341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Incubadora de Negocios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, el día </w:t>
      </w:r>
      <w:r w:rsidR="007A1087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25 de </w:t>
      </w:r>
      <w:r w:rsidR="008D2AFE">
        <w:rPr>
          <w:rFonts w:ascii="Bookman Old Style" w:hAnsi="Bookman Old Style" w:cs="Arial"/>
          <w:noProof/>
          <w:sz w:val="20"/>
          <w:szCs w:val="20"/>
          <w:lang w:val="es-ES"/>
        </w:rPr>
        <w:t>septiembre</w:t>
      </w:r>
      <w:r w:rsidR="007A1087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del 20</w:t>
      </w:r>
      <w:r w:rsidR="000B5FA6">
        <w:rPr>
          <w:rFonts w:ascii="Bookman Old Style" w:hAnsi="Bookman Old Style" w:cs="Arial"/>
          <w:noProof/>
          <w:sz w:val="20"/>
          <w:szCs w:val="20"/>
          <w:lang w:val="es-ES"/>
        </w:rPr>
        <w:t>21</w:t>
      </w:r>
      <w:r w:rsidR="007A1087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, en </w:t>
      </w:r>
      <w:r w:rsidR="000B5FA6">
        <w:rPr>
          <w:rFonts w:ascii="Bookman Old Style" w:hAnsi="Bookman Old Style" w:cs="Arial"/>
          <w:noProof/>
          <w:sz w:val="20"/>
          <w:szCs w:val="20"/>
          <w:lang w:val="es-ES"/>
        </w:rPr>
        <w:t>xx</w:t>
      </w:r>
      <w:r w:rsidR="007A1087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, </w:t>
      </w:r>
      <w:r w:rsidR="000B5FA6">
        <w:rPr>
          <w:rFonts w:ascii="Bookman Old Style" w:hAnsi="Bookman Old Style" w:cs="Arial"/>
          <w:noProof/>
          <w:sz w:val="20"/>
          <w:szCs w:val="20"/>
          <w:lang w:val="es-ES"/>
        </w:rPr>
        <w:t>Alajuela</w:t>
      </w:r>
      <w:r w:rsidR="007A1087" w:rsidRPr="003E7678">
        <w:rPr>
          <w:rFonts w:ascii="Bookman Old Style" w:hAnsi="Bookman Old Style" w:cs="Arial"/>
          <w:noProof/>
          <w:sz w:val="20"/>
          <w:szCs w:val="20"/>
          <w:lang w:val="es-ES"/>
        </w:rPr>
        <w:t>.</w:t>
      </w:r>
    </w:p>
    <w:p w14:paraId="3E94015B" w14:textId="77777777" w:rsidR="007653C7" w:rsidRPr="003E7678" w:rsidRDefault="007653C7" w:rsidP="007F35FF">
      <w:pPr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4F04D853" w14:textId="77777777" w:rsidR="007653C7" w:rsidRPr="003E7678" w:rsidRDefault="007653C7" w:rsidP="007F35FF">
      <w:pPr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07EBC0F2" w14:textId="77777777" w:rsidR="008C620C" w:rsidRPr="003E7678" w:rsidRDefault="008C620C" w:rsidP="007F35FF">
      <w:pPr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7A55C0C1" w14:textId="77777777" w:rsidR="007653C7" w:rsidRPr="003E7678" w:rsidRDefault="007653C7" w:rsidP="007F35FF">
      <w:pPr>
        <w:spacing w:after="0" w:line="240" w:lineRule="auto"/>
        <w:jc w:val="both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46D098D6" w14:textId="26DCF9A2" w:rsidR="00916341" w:rsidRPr="003E7678" w:rsidRDefault="000B5FA6" w:rsidP="00320B12">
      <w:pPr>
        <w:spacing w:after="0" w:line="240" w:lineRule="auto"/>
        <w:rPr>
          <w:rFonts w:ascii="Bookman Old Style" w:hAnsi="Bookman Old Style" w:cs="Arial"/>
          <w:noProof/>
          <w:sz w:val="20"/>
          <w:szCs w:val="20"/>
          <w:lang w:val="es-ES"/>
        </w:rPr>
      </w:pPr>
      <w:r>
        <w:rPr>
          <w:rFonts w:ascii="Bookman Old Style" w:hAnsi="Bookman Old Style" w:cs="Arial"/>
          <w:noProof/>
          <w:sz w:val="20"/>
          <w:szCs w:val="20"/>
          <w:lang w:val="es-ES"/>
        </w:rPr>
        <w:t>xxxx</w:t>
      </w:r>
      <w:r w:rsidR="007A1087" w:rsidRPr="003E7678">
        <w:rPr>
          <w:rFonts w:ascii="Bookman Old Style" w:hAnsi="Bookman Old Style" w:cs="Arial"/>
          <w:noProof/>
          <w:sz w:val="20"/>
          <w:szCs w:val="20"/>
          <w:lang w:val="es-ES"/>
        </w:rPr>
        <w:tab/>
      </w:r>
      <w:r w:rsidR="008C620C" w:rsidRPr="003E7678">
        <w:rPr>
          <w:rFonts w:ascii="Bookman Old Style" w:hAnsi="Bookman Old Style" w:cs="Arial"/>
          <w:noProof/>
          <w:sz w:val="20"/>
          <w:szCs w:val="20"/>
          <w:lang w:val="es-ES"/>
        </w:rPr>
        <w:tab/>
      </w:r>
      <w:r w:rsidR="00320B12">
        <w:rPr>
          <w:rFonts w:ascii="Bookman Old Style" w:hAnsi="Bookman Old Style" w:cs="Arial"/>
          <w:noProof/>
          <w:sz w:val="20"/>
          <w:szCs w:val="20"/>
          <w:lang w:val="es-ES"/>
        </w:rPr>
        <w:t xml:space="preserve">           </w:t>
      </w:r>
      <w:r>
        <w:rPr>
          <w:rFonts w:ascii="Bookman Old Style" w:hAnsi="Bookman Old Style" w:cs="Arial"/>
          <w:noProof/>
          <w:sz w:val="20"/>
          <w:szCs w:val="20"/>
          <w:lang w:val="es-ES"/>
        </w:rPr>
        <w:tab/>
      </w:r>
      <w:r>
        <w:rPr>
          <w:rFonts w:ascii="Bookman Old Style" w:hAnsi="Bookman Old Style" w:cs="Arial"/>
          <w:noProof/>
          <w:sz w:val="20"/>
          <w:szCs w:val="20"/>
          <w:lang w:val="es-ES"/>
        </w:rPr>
        <w:tab/>
      </w:r>
      <w:r>
        <w:rPr>
          <w:rFonts w:ascii="Bookman Old Style" w:hAnsi="Bookman Old Style" w:cs="Arial"/>
          <w:noProof/>
          <w:sz w:val="20"/>
          <w:szCs w:val="20"/>
          <w:lang w:val="es-ES"/>
        </w:rPr>
        <w:tab/>
      </w:r>
      <w:r>
        <w:rPr>
          <w:rFonts w:ascii="Bookman Old Style" w:hAnsi="Bookman Old Style" w:cs="Arial"/>
          <w:noProof/>
          <w:sz w:val="20"/>
          <w:szCs w:val="20"/>
          <w:lang w:val="es-ES"/>
        </w:rPr>
        <w:tab/>
      </w:r>
      <w:r>
        <w:rPr>
          <w:rFonts w:ascii="Bookman Old Style" w:hAnsi="Bookman Old Style" w:cs="Arial"/>
          <w:noProof/>
          <w:sz w:val="20"/>
          <w:szCs w:val="20"/>
          <w:lang w:val="es-ES"/>
        </w:rPr>
        <w:tab/>
        <w:t>xxx</w:t>
      </w:r>
    </w:p>
    <w:p w14:paraId="4B8412CC" w14:textId="77777777" w:rsidR="007A1087" w:rsidRPr="003E7678" w:rsidRDefault="007A1087" w:rsidP="00320B12">
      <w:pPr>
        <w:spacing w:after="0" w:line="240" w:lineRule="auto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PRESIDENTE JUNTA ADMINISTRADORA </w:t>
      </w:r>
      <w:r w:rsidR="008C620C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</w:t>
      </w:r>
      <w:r w:rsidR="008C620C" w:rsidRPr="003E7678">
        <w:rPr>
          <w:rFonts w:ascii="Bookman Old Style" w:hAnsi="Bookman Old Style" w:cs="Arial"/>
          <w:noProof/>
          <w:sz w:val="20"/>
          <w:szCs w:val="20"/>
          <w:lang w:val="es-ES"/>
        </w:rPr>
        <w:tab/>
        <w:t xml:space="preserve">       </w:t>
      </w:r>
      <w:r w:rsidR="00BF3EE1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   </w:t>
      </w:r>
      <w:r w:rsidR="008C620C" w:rsidRPr="003E7678">
        <w:rPr>
          <w:rFonts w:ascii="Bookman Old Style" w:hAnsi="Bookman Old Style" w:cs="Arial"/>
          <w:noProof/>
          <w:sz w:val="20"/>
          <w:szCs w:val="20"/>
          <w:lang w:val="es-ES"/>
        </w:rPr>
        <w:t xml:space="preserve"> </w:t>
      </w: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SECRETARIO JUNTA ADMINISTRADORA</w:t>
      </w:r>
    </w:p>
    <w:p w14:paraId="24D1F9C6" w14:textId="77777777" w:rsidR="007A1087" w:rsidRPr="003E7678" w:rsidRDefault="007A1087" w:rsidP="00320B12">
      <w:pPr>
        <w:spacing w:after="0" w:line="240" w:lineRule="auto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2667D65B" w14:textId="77777777" w:rsidR="008C620C" w:rsidRPr="003E7678" w:rsidRDefault="008C620C" w:rsidP="00320B12">
      <w:pPr>
        <w:spacing w:after="0" w:line="240" w:lineRule="auto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78972816" w14:textId="77777777" w:rsidR="008C620C" w:rsidRPr="003E7678" w:rsidRDefault="008C620C" w:rsidP="00320B12">
      <w:pPr>
        <w:spacing w:after="0" w:line="240" w:lineRule="auto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59E9DBB0" w14:textId="77777777" w:rsidR="008C620C" w:rsidRPr="003E7678" w:rsidRDefault="008C620C" w:rsidP="00320B12">
      <w:pPr>
        <w:spacing w:after="0" w:line="240" w:lineRule="auto"/>
        <w:rPr>
          <w:rFonts w:ascii="Bookman Old Style" w:hAnsi="Bookman Old Style" w:cs="Arial"/>
          <w:noProof/>
          <w:sz w:val="20"/>
          <w:szCs w:val="20"/>
          <w:lang w:val="es-ES"/>
        </w:rPr>
      </w:pPr>
    </w:p>
    <w:p w14:paraId="7B9DC6FA" w14:textId="75BDB022" w:rsidR="007A1087" w:rsidRPr="003E7678" w:rsidRDefault="000B5FA6" w:rsidP="00320B12">
      <w:pPr>
        <w:spacing w:after="0" w:line="240" w:lineRule="auto"/>
        <w:rPr>
          <w:rFonts w:ascii="Bookman Old Style" w:hAnsi="Bookman Old Style" w:cs="Arial"/>
          <w:noProof/>
          <w:sz w:val="20"/>
          <w:szCs w:val="20"/>
          <w:lang w:val="es-ES"/>
        </w:rPr>
      </w:pPr>
      <w:r>
        <w:rPr>
          <w:rFonts w:ascii="Bookman Old Style" w:hAnsi="Bookman Old Style" w:cs="Arial"/>
          <w:noProof/>
          <w:sz w:val="20"/>
          <w:szCs w:val="20"/>
          <w:lang w:val="es-ES"/>
        </w:rPr>
        <w:t>xxx</w:t>
      </w:r>
    </w:p>
    <w:p w14:paraId="6EE74F11" w14:textId="77777777" w:rsidR="007A1087" w:rsidRPr="003E7678" w:rsidRDefault="007A1087" w:rsidP="00320B12">
      <w:pPr>
        <w:spacing w:after="0" w:line="240" w:lineRule="auto"/>
        <w:rPr>
          <w:rFonts w:ascii="Bookman Old Style" w:hAnsi="Bookman Old Style" w:cs="Arial"/>
          <w:noProof/>
          <w:sz w:val="20"/>
          <w:szCs w:val="20"/>
          <w:lang w:val="es-ES"/>
        </w:rPr>
      </w:pPr>
      <w:r w:rsidRPr="003E7678">
        <w:rPr>
          <w:rFonts w:ascii="Bookman Old Style" w:hAnsi="Bookman Old Style" w:cs="Arial"/>
          <w:noProof/>
          <w:sz w:val="20"/>
          <w:szCs w:val="20"/>
          <w:lang w:val="es-ES"/>
        </w:rPr>
        <w:t>FISCAL JUNTA ADMINISTRADORA</w:t>
      </w:r>
    </w:p>
    <w:sectPr w:rsidR="007A1087" w:rsidRPr="003E7678" w:rsidSect="000B5FA6">
      <w:headerReference w:type="default" r:id="rId8"/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029AC" w14:textId="77777777" w:rsidR="00B5762C" w:rsidRDefault="00B5762C" w:rsidP="00D94D9E">
      <w:pPr>
        <w:spacing w:after="0" w:line="240" w:lineRule="auto"/>
      </w:pPr>
      <w:r>
        <w:separator/>
      </w:r>
    </w:p>
  </w:endnote>
  <w:endnote w:type="continuationSeparator" w:id="0">
    <w:p w14:paraId="69038771" w14:textId="77777777" w:rsidR="00B5762C" w:rsidRDefault="00B5762C" w:rsidP="00D9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2F774" w14:textId="77777777" w:rsidR="00B5762C" w:rsidRDefault="00B5762C" w:rsidP="00D94D9E">
      <w:pPr>
        <w:spacing w:after="0" w:line="240" w:lineRule="auto"/>
      </w:pPr>
      <w:r>
        <w:separator/>
      </w:r>
    </w:p>
  </w:footnote>
  <w:footnote w:type="continuationSeparator" w:id="0">
    <w:p w14:paraId="4D2073A7" w14:textId="77777777" w:rsidR="00B5762C" w:rsidRDefault="00B5762C" w:rsidP="00D94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1029"/>
      <w:docPartObj>
        <w:docPartGallery w:val="Page Numbers (Top of Page)"/>
        <w:docPartUnique/>
      </w:docPartObj>
    </w:sdtPr>
    <w:sdtEndPr/>
    <w:sdtContent>
      <w:p w14:paraId="04E3AD8F" w14:textId="77777777" w:rsidR="00CB09C1" w:rsidRDefault="00CB09C1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F2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D86001F" w14:textId="77777777" w:rsidR="00CB09C1" w:rsidRDefault="00CB09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6BD"/>
    <w:multiLevelType w:val="hybridMultilevel"/>
    <w:tmpl w:val="CDAA6F8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3F41"/>
    <w:multiLevelType w:val="hybridMultilevel"/>
    <w:tmpl w:val="BB5E9324"/>
    <w:lvl w:ilvl="0" w:tplc="4534447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D77"/>
    <w:multiLevelType w:val="hybridMultilevel"/>
    <w:tmpl w:val="19ECE24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20979"/>
    <w:multiLevelType w:val="hybridMultilevel"/>
    <w:tmpl w:val="47F6F46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C47E7"/>
    <w:multiLevelType w:val="hybridMultilevel"/>
    <w:tmpl w:val="7C9288AA"/>
    <w:lvl w:ilvl="0" w:tplc="4534447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65595"/>
    <w:multiLevelType w:val="hybridMultilevel"/>
    <w:tmpl w:val="F006DCFC"/>
    <w:lvl w:ilvl="0" w:tplc="4534447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F7104"/>
    <w:multiLevelType w:val="hybridMultilevel"/>
    <w:tmpl w:val="E45C2244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00774"/>
    <w:multiLevelType w:val="hybridMultilevel"/>
    <w:tmpl w:val="2AAE9CC0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67456"/>
    <w:multiLevelType w:val="hybridMultilevel"/>
    <w:tmpl w:val="D3DACDB0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B22E3"/>
    <w:multiLevelType w:val="hybridMultilevel"/>
    <w:tmpl w:val="1846936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E4553"/>
    <w:multiLevelType w:val="hybridMultilevel"/>
    <w:tmpl w:val="89AE3D6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215BB"/>
    <w:multiLevelType w:val="hybridMultilevel"/>
    <w:tmpl w:val="BE789F50"/>
    <w:lvl w:ilvl="0" w:tplc="1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7076A0F"/>
    <w:multiLevelType w:val="hybridMultilevel"/>
    <w:tmpl w:val="2C922330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86F29"/>
    <w:multiLevelType w:val="hybridMultilevel"/>
    <w:tmpl w:val="428A3A3E"/>
    <w:lvl w:ilvl="0" w:tplc="D11471D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13F7E"/>
    <w:multiLevelType w:val="hybridMultilevel"/>
    <w:tmpl w:val="6AD02688"/>
    <w:lvl w:ilvl="0" w:tplc="0C0A0019">
      <w:start w:val="1"/>
      <w:numFmt w:val="lowerLetter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A164A90"/>
    <w:multiLevelType w:val="multilevel"/>
    <w:tmpl w:val="86DC09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4F3007"/>
    <w:multiLevelType w:val="hybridMultilevel"/>
    <w:tmpl w:val="6AD02688"/>
    <w:lvl w:ilvl="0" w:tplc="0C0A0019">
      <w:start w:val="1"/>
      <w:numFmt w:val="lowerLetter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3064383C"/>
    <w:multiLevelType w:val="hybridMultilevel"/>
    <w:tmpl w:val="2988BD96"/>
    <w:lvl w:ilvl="0" w:tplc="4534447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50B54"/>
    <w:multiLevelType w:val="hybridMultilevel"/>
    <w:tmpl w:val="6AD02688"/>
    <w:lvl w:ilvl="0" w:tplc="0C0A0019">
      <w:start w:val="1"/>
      <w:numFmt w:val="lowerLetter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58A2DE8"/>
    <w:multiLevelType w:val="hybridMultilevel"/>
    <w:tmpl w:val="CC72D670"/>
    <w:lvl w:ilvl="0" w:tplc="4534447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909BB"/>
    <w:multiLevelType w:val="multilevel"/>
    <w:tmpl w:val="103A0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036B4E"/>
    <w:multiLevelType w:val="hybridMultilevel"/>
    <w:tmpl w:val="89AC0E2E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4E14"/>
    <w:multiLevelType w:val="hybridMultilevel"/>
    <w:tmpl w:val="5A90AE38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91ADA"/>
    <w:multiLevelType w:val="hybridMultilevel"/>
    <w:tmpl w:val="B896E8CE"/>
    <w:lvl w:ilvl="0" w:tplc="4534447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4F3F7F"/>
    <w:multiLevelType w:val="hybridMultilevel"/>
    <w:tmpl w:val="3DC2A766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969DA"/>
    <w:multiLevelType w:val="hybridMultilevel"/>
    <w:tmpl w:val="28E64646"/>
    <w:lvl w:ilvl="0" w:tplc="4534447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75D90"/>
    <w:multiLevelType w:val="hybridMultilevel"/>
    <w:tmpl w:val="428A3A3E"/>
    <w:lvl w:ilvl="0" w:tplc="D11471D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31347"/>
    <w:multiLevelType w:val="hybridMultilevel"/>
    <w:tmpl w:val="6B98414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E12BF"/>
    <w:multiLevelType w:val="hybridMultilevel"/>
    <w:tmpl w:val="CBF40E86"/>
    <w:lvl w:ilvl="0" w:tplc="140A0019">
      <w:start w:val="1"/>
      <w:numFmt w:val="lowerLetter"/>
      <w:lvlText w:val="%1."/>
      <w:lvlJc w:val="left"/>
      <w:pPr>
        <w:ind w:left="1077" w:hanging="360"/>
      </w:pPr>
    </w:lvl>
    <w:lvl w:ilvl="1" w:tplc="140A0019" w:tentative="1">
      <w:start w:val="1"/>
      <w:numFmt w:val="lowerLetter"/>
      <w:lvlText w:val="%2."/>
      <w:lvlJc w:val="left"/>
      <w:pPr>
        <w:ind w:left="1797" w:hanging="360"/>
      </w:pPr>
    </w:lvl>
    <w:lvl w:ilvl="2" w:tplc="140A001B" w:tentative="1">
      <w:start w:val="1"/>
      <w:numFmt w:val="lowerRoman"/>
      <w:lvlText w:val="%3."/>
      <w:lvlJc w:val="right"/>
      <w:pPr>
        <w:ind w:left="2517" w:hanging="180"/>
      </w:pPr>
    </w:lvl>
    <w:lvl w:ilvl="3" w:tplc="140A000F" w:tentative="1">
      <w:start w:val="1"/>
      <w:numFmt w:val="decimal"/>
      <w:lvlText w:val="%4."/>
      <w:lvlJc w:val="left"/>
      <w:pPr>
        <w:ind w:left="3237" w:hanging="360"/>
      </w:pPr>
    </w:lvl>
    <w:lvl w:ilvl="4" w:tplc="140A0019" w:tentative="1">
      <w:start w:val="1"/>
      <w:numFmt w:val="lowerLetter"/>
      <w:lvlText w:val="%5."/>
      <w:lvlJc w:val="left"/>
      <w:pPr>
        <w:ind w:left="3957" w:hanging="360"/>
      </w:pPr>
    </w:lvl>
    <w:lvl w:ilvl="5" w:tplc="140A001B" w:tentative="1">
      <w:start w:val="1"/>
      <w:numFmt w:val="lowerRoman"/>
      <w:lvlText w:val="%6."/>
      <w:lvlJc w:val="right"/>
      <w:pPr>
        <w:ind w:left="4677" w:hanging="180"/>
      </w:pPr>
    </w:lvl>
    <w:lvl w:ilvl="6" w:tplc="140A000F" w:tentative="1">
      <w:start w:val="1"/>
      <w:numFmt w:val="decimal"/>
      <w:lvlText w:val="%7."/>
      <w:lvlJc w:val="left"/>
      <w:pPr>
        <w:ind w:left="5397" w:hanging="360"/>
      </w:pPr>
    </w:lvl>
    <w:lvl w:ilvl="7" w:tplc="140A0019" w:tentative="1">
      <w:start w:val="1"/>
      <w:numFmt w:val="lowerLetter"/>
      <w:lvlText w:val="%8."/>
      <w:lvlJc w:val="left"/>
      <w:pPr>
        <w:ind w:left="6117" w:hanging="360"/>
      </w:pPr>
    </w:lvl>
    <w:lvl w:ilvl="8" w:tplc="14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54C42FCD"/>
    <w:multiLevelType w:val="hybridMultilevel"/>
    <w:tmpl w:val="428A3A3E"/>
    <w:lvl w:ilvl="0" w:tplc="D11471D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A4C44"/>
    <w:multiLevelType w:val="hybridMultilevel"/>
    <w:tmpl w:val="22A22320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235831"/>
    <w:multiLevelType w:val="hybridMultilevel"/>
    <w:tmpl w:val="6AD02688"/>
    <w:lvl w:ilvl="0" w:tplc="0C0A0019">
      <w:start w:val="1"/>
      <w:numFmt w:val="lowerLetter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59DB61C3"/>
    <w:multiLevelType w:val="hybridMultilevel"/>
    <w:tmpl w:val="BA4213D4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B65B5"/>
    <w:multiLevelType w:val="multilevel"/>
    <w:tmpl w:val="05D878F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66F80A7A"/>
    <w:multiLevelType w:val="hybridMultilevel"/>
    <w:tmpl w:val="3CC49250"/>
    <w:lvl w:ilvl="0" w:tplc="1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6907721D"/>
    <w:multiLevelType w:val="hybridMultilevel"/>
    <w:tmpl w:val="1DB28594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03160"/>
    <w:multiLevelType w:val="hybridMultilevel"/>
    <w:tmpl w:val="EEB6825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491A36"/>
    <w:multiLevelType w:val="hybridMultilevel"/>
    <w:tmpl w:val="6BAE5F74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D1D15"/>
    <w:multiLevelType w:val="hybridMultilevel"/>
    <w:tmpl w:val="EF4AB308"/>
    <w:lvl w:ilvl="0" w:tplc="45344474">
      <w:start w:val="1"/>
      <w:numFmt w:val="lowerLetter"/>
      <w:lvlText w:val="%1."/>
      <w:lvlJc w:val="left"/>
      <w:pPr>
        <w:ind w:left="107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7E3631F1"/>
    <w:multiLevelType w:val="hybridMultilevel"/>
    <w:tmpl w:val="B4581FFA"/>
    <w:lvl w:ilvl="0" w:tplc="0DD04C3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6"/>
  </w:num>
  <w:num w:numId="3">
    <w:abstractNumId w:val="1"/>
  </w:num>
  <w:num w:numId="4">
    <w:abstractNumId w:val="10"/>
  </w:num>
  <w:num w:numId="5">
    <w:abstractNumId w:val="24"/>
  </w:num>
  <w:num w:numId="6">
    <w:abstractNumId w:val="32"/>
  </w:num>
  <w:num w:numId="7">
    <w:abstractNumId w:val="6"/>
  </w:num>
  <w:num w:numId="8">
    <w:abstractNumId w:val="7"/>
  </w:num>
  <w:num w:numId="9">
    <w:abstractNumId w:val="37"/>
  </w:num>
  <w:num w:numId="10">
    <w:abstractNumId w:val="35"/>
  </w:num>
  <w:num w:numId="11">
    <w:abstractNumId w:val="8"/>
  </w:num>
  <w:num w:numId="12">
    <w:abstractNumId w:val="33"/>
  </w:num>
  <w:num w:numId="13">
    <w:abstractNumId w:val="22"/>
  </w:num>
  <w:num w:numId="14">
    <w:abstractNumId w:val="12"/>
  </w:num>
  <w:num w:numId="15">
    <w:abstractNumId w:val="0"/>
  </w:num>
  <w:num w:numId="16">
    <w:abstractNumId w:val="26"/>
  </w:num>
  <w:num w:numId="17">
    <w:abstractNumId w:val="9"/>
  </w:num>
  <w:num w:numId="18">
    <w:abstractNumId w:val="28"/>
  </w:num>
  <w:num w:numId="19">
    <w:abstractNumId w:val="30"/>
  </w:num>
  <w:num w:numId="20">
    <w:abstractNumId w:val="27"/>
  </w:num>
  <w:num w:numId="21">
    <w:abstractNumId w:val="38"/>
  </w:num>
  <w:num w:numId="22">
    <w:abstractNumId w:val="18"/>
  </w:num>
  <w:num w:numId="23">
    <w:abstractNumId w:val="31"/>
  </w:num>
  <w:num w:numId="24">
    <w:abstractNumId w:val="14"/>
  </w:num>
  <w:num w:numId="25">
    <w:abstractNumId w:val="23"/>
  </w:num>
  <w:num w:numId="26">
    <w:abstractNumId w:val="25"/>
  </w:num>
  <w:num w:numId="27">
    <w:abstractNumId w:val="19"/>
  </w:num>
  <w:num w:numId="28">
    <w:abstractNumId w:val="16"/>
  </w:num>
  <w:num w:numId="29">
    <w:abstractNumId w:val="17"/>
  </w:num>
  <w:num w:numId="30">
    <w:abstractNumId w:val="39"/>
  </w:num>
  <w:num w:numId="31">
    <w:abstractNumId w:val="5"/>
  </w:num>
  <w:num w:numId="32">
    <w:abstractNumId w:val="4"/>
  </w:num>
  <w:num w:numId="33">
    <w:abstractNumId w:val="2"/>
  </w:num>
  <w:num w:numId="34">
    <w:abstractNumId w:val="34"/>
  </w:num>
  <w:num w:numId="35">
    <w:abstractNumId w:val="21"/>
  </w:num>
  <w:num w:numId="36">
    <w:abstractNumId w:val="11"/>
  </w:num>
  <w:num w:numId="37">
    <w:abstractNumId w:val="29"/>
  </w:num>
  <w:num w:numId="38">
    <w:abstractNumId w:val="13"/>
  </w:num>
  <w:num w:numId="39">
    <w:abstractNumId w:val="20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C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9E"/>
    <w:rsid w:val="000004E9"/>
    <w:rsid w:val="00002B96"/>
    <w:rsid w:val="00002E6B"/>
    <w:rsid w:val="00004106"/>
    <w:rsid w:val="00004A52"/>
    <w:rsid w:val="0001036D"/>
    <w:rsid w:val="000111BD"/>
    <w:rsid w:val="00042E9E"/>
    <w:rsid w:val="00043EA1"/>
    <w:rsid w:val="00045D9B"/>
    <w:rsid w:val="0005021E"/>
    <w:rsid w:val="000714D8"/>
    <w:rsid w:val="000721B8"/>
    <w:rsid w:val="000731FD"/>
    <w:rsid w:val="000746D9"/>
    <w:rsid w:val="00077778"/>
    <w:rsid w:val="00082E32"/>
    <w:rsid w:val="000914BC"/>
    <w:rsid w:val="00097BCA"/>
    <w:rsid w:val="000A71E4"/>
    <w:rsid w:val="000B5FA6"/>
    <w:rsid w:val="000C3886"/>
    <w:rsid w:val="000C579E"/>
    <w:rsid w:val="000E0D61"/>
    <w:rsid w:val="000E2190"/>
    <w:rsid w:val="000E2278"/>
    <w:rsid w:val="000F1F21"/>
    <w:rsid w:val="000F3E7D"/>
    <w:rsid w:val="000F7474"/>
    <w:rsid w:val="00104286"/>
    <w:rsid w:val="00110515"/>
    <w:rsid w:val="001106D0"/>
    <w:rsid w:val="00121049"/>
    <w:rsid w:val="00122394"/>
    <w:rsid w:val="0013274B"/>
    <w:rsid w:val="00167B0E"/>
    <w:rsid w:val="001701D9"/>
    <w:rsid w:val="00170C6D"/>
    <w:rsid w:val="001845A7"/>
    <w:rsid w:val="00186AD4"/>
    <w:rsid w:val="001A34AD"/>
    <w:rsid w:val="001B09C1"/>
    <w:rsid w:val="001B1243"/>
    <w:rsid w:val="001C56EE"/>
    <w:rsid w:val="001D078C"/>
    <w:rsid w:val="001D4A8F"/>
    <w:rsid w:val="001D5C93"/>
    <w:rsid w:val="001D62B3"/>
    <w:rsid w:val="001E5D72"/>
    <w:rsid w:val="001F1259"/>
    <w:rsid w:val="002064A9"/>
    <w:rsid w:val="0021080F"/>
    <w:rsid w:val="00211079"/>
    <w:rsid w:val="00211A6E"/>
    <w:rsid w:val="00223FBE"/>
    <w:rsid w:val="00233EB4"/>
    <w:rsid w:val="002442F2"/>
    <w:rsid w:val="002537DF"/>
    <w:rsid w:val="00263F86"/>
    <w:rsid w:val="002673C8"/>
    <w:rsid w:val="0027780F"/>
    <w:rsid w:val="002929A6"/>
    <w:rsid w:val="00294910"/>
    <w:rsid w:val="002A1967"/>
    <w:rsid w:val="002B1463"/>
    <w:rsid w:val="002C44ED"/>
    <w:rsid w:val="002D2491"/>
    <w:rsid w:val="002D531B"/>
    <w:rsid w:val="002D5445"/>
    <w:rsid w:val="002D5CE6"/>
    <w:rsid w:val="002E3CA3"/>
    <w:rsid w:val="002F627C"/>
    <w:rsid w:val="003018A9"/>
    <w:rsid w:val="00301B3E"/>
    <w:rsid w:val="00302E1C"/>
    <w:rsid w:val="00303ADF"/>
    <w:rsid w:val="00307794"/>
    <w:rsid w:val="00320B12"/>
    <w:rsid w:val="003240D1"/>
    <w:rsid w:val="00327484"/>
    <w:rsid w:val="00327673"/>
    <w:rsid w:val="00327E9D"/>
    <w:rsid w:val="0033028F"/>
    <w:rsid w:val="0034212E"/>
    <w:rsid w:val="00343EA9"/>
    <w:rsid w:val="00353973"/>
    <w:rsid w:val="0037551E"/>
    <w:rsid w:val="00385714"/>
    <w:rsid w:val="003874B7"/>
    <w:rsid w:val="003A3BB5"/>
    <w:rsid w:val="003A4FCC"/>
    <w:rsid w:val="003B2D42"/>
    <w:rsid w:val="003B32F3"/>
    <w:rsid w:val="003B5D64"/>
    <w:rsid w:val="003C6D84"/>
    <w:rsid w:val="003D041E"/>
    <w:rsid w:val="003D78B5"/>
    <w:rsid w:val="003E287D"/>
    <w:rsid w:val="003E6929"/>
    <w:rsid w:val="003E7678"/>
    <w:rsid w:val="003F5BED"/>
    <w:rsid w:val="0040666A"/>
    <w:rsid w:val="00420BED"/>
    <w:rsid w:val="00436A78"/>
    <w:rsid w:val="00443FA7"/>
    <w:rsid w:val="0045198E"/>
    <w:rsid w:val="00460086"/>
    <w:rsid w:val="004641DB"/>
    <w:rsid w:val="00482929"/>
    <w:rsid w:val="00483EDF"/>
    <w:rsid w:val="00497E87"/>
    <w:rsid w:val="004C17EE"/>
    <w:rsid w:val="004D10E3"/>
    <w:rsid w:val="004D700B"/>
    <w:rsid w:val="004F3A57"/>
    <w:rsid w:val="0051611E"/>
    <w:rsid w:val="005174E4"/>
    <w:rsid w:val="0052216F"/>
    <w:rsid w:val="005232F1"/>
    <w:rsid w:val="00523FD9"/>
    <w:rsid w:val="00525626"/>
    <w:rsid w:val="005327EF"/>
    <w:rsid w:val="005337D8"/>
    <w:rsid w:val="005517D8"/>
    <w:rsid w:val="005679DA"/>
    <w:rsid w:val="0058749D"/>
    <w:rsid w:val="005A3079"/>
    <w:rsid w:val="005B4C9B"/>
    <w:rsid w:val="005B571D"/>
    <w:rsid w:val="005C198C"/>
    <w:rsid w:val="005D2F16"/>
    <w:rsid w:val="005E002D"/>
    <w:rsid w:val="005E4F7C"/>
    <w:rsid w:val="005F01A4"/>
    <w:rsid w:val="005F07BE"/>
    <w:rsid w:val="005F7762"/>
    <w:rsid w:val="00605DB9"/>
    <w:rsid w:val="006101A7"/>
    <w:rsid w:val="0061227A"/>
    <w:rsid w:val="00620826"/>
    <w:rsid w:val="006318EC"/>
    <w:rsid w:val="00633725"/>
    <w:rsid w:val="00641071"/>
    <w:rsid w:val="006444DF"/>
    <w:rsid w:val="00645438"/>
    <w:rsid w:val="0065768C"/>
    <w:rsid w:val="00664F77"/>
    <w:rsid w:val="00680DA5"/>
    <w:rsid w:val="0069046E"/>
    <w:rsid w:val="00692872"/>
    <w:rsid w:val="006A01E7"/>
    <w:rsid w:val="006A2DC6"/>
    <w:rsid w:val="006B4856"/>
    <w:rsid w:val="006C1EB1"/>
    <w:rsid w:val="006C3E66"/>
    <w:rsid w:val="006C40E5"/>
    <w:rsid w:val="006D3BB5"/>
    <w:rsid w:val="006E21E8"/>
    <w:rsid w:val="006E2A5A"/>
    <w:rsid w:val="006E406E"/>
    <w:rsid w:val="006E4FFF"/>
    <w:rsid w:val="006F4B34"/>
    <w:rsid w:val="007022CD"/>
    <w:rsid w:val="007100F8"/>
    <w:rsid w:val="007209F6"/>
    <w:rsid w:val="00720F68"/>
    <w:rsid w:val="00727E56"/>
    <w:rsid w:val="0073062B"/>
    <w:rsid w:val="00731F29"/>
    <w:rsid w:val="00733422"/>
    <w:rsid w:val="00737177"/>
    <w:rsid w:val="00743274"/>
    <w:rsid w:val="0075257E"/>
    <w:rsid w:val="00761C08"/>
    <w:rsid w:val="00763BD8"/>
    <w:rsid w:val="0076460C"/>
    <w:rsid w:val="007653C7"/>
    <w:rsid w:val="007741A6"/>
    <w:rsid w:val="007756ED"/>
    <w:rsid w:val="00780BBC"/>
    <w:rsid w:val="00796B62"/>
    <w:rsid w:val="007A0F82"/>
    <w:rsid w:val="007A1087"/>
    <w:rsid w:val="007A5666"/>
    <w:rsid w:val="007C30E7"/>
    <w:rsid w:val="007D1D23"/>
    <w:rsid w:val="007E0653"/>
    <w:rsid w:val="007E21A8"/>
    <w:rsid w:val="007E2F0F"/>
    <w:rsid w:val="007F35FF"/>
    <w:rsid w:val="008045FE"/>
    <w:rsid w:val="0080727A"/>
    <w:rsid w:val="0081355D"/>
    <w:rsid w:val="00816446"/>
    <w:rsid w:val="00817375"/>
    <w:rsid w:val="008475EA"/>
    <w:rsid w:val="00852C60"/>
    <w:rsid w:val="0085441C"/>
    <w:rsid w:val="0085499B"/>
    <w:rsid w:val="00866422"/>
    <w:rsid w:val="008778F9"/>
    <w:rsid w:val="00877CB5"/>
    <w:rsid w:val="008936ED"/>
    <w:rsid w:val="008A2EDD"/>
    <w:rsid w:val="008A376D"/>
    <w:rsid w:val="008A3AAA"/>
    <w:rsid w:val="008C11DA"/>
    <w:rsid w:val="008C59F5"/>
    <w:rsid w:val="008C620C"/>
    <w:rsid w:val="008D0AA9"/>
    <w:rsid w:val="008D159C"/>
    <w:rsid w:val="008D2AFE"/>
    <w:rsid w:val="00902DA4"/>
    <w:rsid w:val="00907CD3"/>
    <w:rsid w:val="00916341"/>
    <w:rsid w:val="00946D5C"/>
    <w:rsid w:val="009571E4"/>
    <w:rsid w:val="009666E7"/>
    <w:rsid w:val="009751B6"/>
    <w:rsid w:val="009805C9"/>
    <w:rsid w:val="00986D3A"/>
    <w:rsid w:val="009936DA"/>
    <w:rsid w:val="0099777C"/>
    <w:rsid w:val="009A0BC8"/>
    <w:rsid w:val="009A3734"/>
    <w:rsid w:val="009B7FA5"/>
    <w:rsid w:val="009C43EA"/>
    <w:rsid w:val="009E2F1C"/>
    <w:rsid w:val="009E74F9"/>
    <w:rsid w:val="009E7DFC"/>
    <w:rsid w:val="009F3E72"/>
    <w:rsid w:val="00A12FE9"/>
    <w:rsid w:val="00A15823"/>
    <w:rsid w:val="00A1686D"/>
    <w:rsid w:val="00A3359F"/>
    <w:rsid w:val="00A408D5"/>
    <w:rsid w:val="00A42644"/>
    <w:rsid w:val="00A70695"/>
    <w:rsid w:val="00A70F06"/>
    <w:rsid w:val="00A722D1"/>
    <w:rsid w:val="00A87F75"/>
    <w:rsid w:val="00AA482B"/>
    <w:rsid w:val="00AC0FEF"/>
    <w:rsid w:val="00AC57AF"/>
    <w:rsid w:val="00AC748C"/>
    <w:rsid w:val="00AE3251"/>
    <w:rsid w:val="00AF20CD"/>
    <w:rsid w:val="00AF5E46"/>
    <w:rsid w:val="00B12EE8"/>
    <w:rsid w:val="00B30156"/>
    <w:rsid w:val="00B408EC"/>
    <w:rsid w:val="00B41A7F"/>
    <w:rsid w:val="00B477F2"/>
    <w:rsid w:val="00B51FAA"/>
    <w:rsid w:val="00B5428B"/>
    <w:rsid w:val="00B5762C"/>
    <w:rsid w:val="00B60215"/>
    <w:rsid w:val="00B65B95"/>
    <w:rsid w:val="00B70CBE"/>
    <w:rsid w:val="00B76C9F"/>
    <w:rsid w:val="00B77198"/>
    <w:rsid w:val="00B818ED"/>
    <w:rsid w:val="00B823D4"/>
    <w:rsid w:val="00B84CB2"/>
    <w:rsid w:val="00B90C36"/>
    <w:rsid w:val="00BB7415"/>
    <w:rsid w:val="00BC2425"/>
    <w:rsid w:val="00BC41D5"/>
    <w:rsid w:val="00BD65B9"/>
    <w:rsid w:val="00BE0A48"/>
    <w:rsid w:val="00BE240D"/>
    <w:rsid w:val="00BF3EE1"/>
    <w:rsid w:val="00C104CA"/>
    <w:rsid w:val="00C14F51"/>
    <w:rsid w:val="00C17E0D"/>
    <w:rsid w:val="00C27B06"/>
    <w:rsid w:val="00C50F60"/>
    <w:rsid w:val="00C543C2"/>
    <w:rsid w:val="00C55FF7"/>
    <w:rsid w:val="00C56234"/>
    <w:rsid w:val="00C60A47"/>
    <w:rsid w:val="00C64ECD"/>
    <w:rsid w:val="00C67CCC"/>
    <w:rsid w:val="00C83C3E"/>
    <w:rsid w:val="00C92491"/>
    <w:rsid w:val="00CA2351"/>
    <w:rsid w:val="00CB09C1"/>
    <w:rsid w:val="00CB123F"/>
    <w:rsid w:val="00CC7BEA"/>
    <w:rsid w:val="00CD2365"/>
    <w:rsid w:val="00CD6B50"/>
    <w:rsid w:val="00CD732B"/>
    <w:rsid w:val="00CE231A"/>
    <w:rsid w:val="00CE63E5"/>
    <w:rsid w:val="00CE69CF"/>
    <w:rsid w:val="00CF0EF4"/>
    <w:rsid w:val="00D01F5C"/>
    <w:rsid w:val="00D06F90"/>
    <w:rsid w:val="00D14304"/>
    <w:rsid w:val="00D25EB5"/>
    <w:rsid w:val="00D3534A"/>
    <w:rsid w:val="00D415D5"/>
    <w:rsid w:val="00D45C3C"/>
    <w:rsid w:val="00D47245"/>
    <w:rsid w:val="00D84D50"/>
    <w:rsid w:val="00D94D9E"/>
    <w:rsid w:val="00D96DE9"/>
    <w:rsid w:val="00DA188E"/>
    <w:rsid w:val="00DA4A4D"/>
    <w:rsid w:val="00DA799B"/>
    <w:rsid w:val="00DB0ECD"/>
    <w:rsid w:val="00DB0EFF"/>
    <w:rsid w:val="00DC5789"/>
    <w:rsid w:val="00DD03B4"/>
    <w:rsid w:val="00DD4A6E"/>
    <w:rsid w:val="00DD4B09"/>
    <w:rsid w:val="00DE5495"/>
    <w:rsid w:val="00DE55AE"/>
    <w:rsid w:val="00DE698E"/>
    <w:rsid w:val="00DF247D"/>
    <w:rsid w:val="00E0278F"/>
    <w:rsid w:val="00E044B0"/>
    <w:rsid w:val="00E04518"/>
    <w:rsid w:val="00E21C97"/>
    <w:rsid w:val="00E23245"/>
    <w:rsid w:val="00E36DBE"/>
    <w:rsid w:val="00E37167"/>
    <w:rsid w:val="00E5270D"/>
    <w:rsid w:val="00E548A1"/>
    <w:rsid w:val="00E61144"/>
    <w:rsid w:val="00E6251E"/>
    <w:rsid w:val="00E62EAF"/>
    <w:rsid w:val="00E64D3F"/>
    <w:rsid w:val="00E70CF0"/>
    <w:rsid w:val="00E77A63"/>
    <w:rsid w:val="00E77F49"/>
    <w:rsid w:val="00E87746"/>
    <w:rsid w:val="00E903DB"/>
    <w:rsid w:val="00E92B35"/>
    <w:rsid w:val="00E94821"/>
    <w:rsid w:val="00E97991"/>
    <w:rsid w:val="00EA31E1"/>
    <w:rsid w:val="00EB494D"/>
    <w:rsid w:val="00EC0B36"/>
    <w:rsid w:val="00EC3FD9"/>
    <w:rsid w:val="00EC62A6"/>
    <w:rsid w:val="00EC6561"/>
    <w:rsid w:val="00EE075A"/>
    <w:rsid w:val="00EF5B90"/>
    <w:rsid w:val="00F0743E"/>
    <w:rsid w:val="00F2138D"/>
    <w:rsid w:val="00F2186A"/>
    <w:rsid w:val="00F268DC"/>
    <w:rsid w:val="00F26ACC"/>
    <w:rsid w:val="00F27FC0"/>
    <w:rsid w:val="00F43C20"/>
    <w:rsid w:val="00F448B2"/>
    <w:rsid w:val="00F464D6"/>
    <w:rsid w:val="00F51663"/>
    <w:rsid w:val="00F571A0"/>
    <w:rsid w:val="00F5750C"/>
    <w:rsid w:val="00F64BFC"/>
    <w:rsid w:val="00F701BA"/>
    <w:rsid w:val="00F8475B"/>
    <w:rsid w:val="00F84F08"/>
    <w:rsid w:val="00F90F8D"/>
    <w:rsid w:val="00F9180D"/>
    <w:rsid w:val="00F9576B"/>
    <w:rsid w:val="00F97AE8"/>
    <w:rsid w:val="00F97FB5"/>
    <w:rsid w:val="00FA3BBA"/>
    <w:rsid w:val="00FA5C73"/>
    <w:rsid w:val="00FA6B0A"/>
    <w:rsid w:val="00FB2532"/>
    <w:rsid w:val="00FB50C8"/>
    <w:rsid w:val="00FB5A6A"/>
    <w:rsid w:val="00FB5B1D"/>
    <w:rsid w:val="00FB6F63"/>
    <w:rsid w:val="00FC04B3"/>
    <w:rsid w:val="00FC177D"/>
    <w:rsid w:val="00FE5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78CBA"/>
  <w15:docId w15:val="{6FB3106B-1B66-44DF-B897-12FD7310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D9E"/>
    <w:rPr>
      <w:rFonts w:eastAsiaTheme="minorEastAsia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4D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D9E"/>
  </w:style>
  <w:style w:type="paragraph" w:styleId="Piedepgina">
    <w:name w:val="footer"/>
    <w:basedOn w:val="Normal"/>
    <w:link w:val="PiedepginaCar"/>
    <w:uiPriority w:val="99"/>
    <w:unhideWhenUsed/>
    <w:rsid w:val="00D94D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D9E"/>
  </w:style>
  <w:style w:type="paragraph" w:styleId="Prrafodelista">
    <w:name w:val="List Paragraph"/>
    <w:basedOn w:val="Normal"/>
    <w:uiPriority w:val="34"/>
    <w:qFormat/>
    <w:rsid w:val="00D94D9E"/>
    <w:pPr>
      <w:ind w:left="720"/>
      <w:contextualSpacing/>
    </w:pPr>
  </w:style>
  <w:style w:type="table" w:styleId="Tablaconcuadrcula">
    <w:name w:val="Table Grid"/>
    <w:basedOn w:val="Tablanormal"/>
    <w:uiPriority w:val="39"/>
    <w:rsid w:val="00082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646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46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460C"/>
    <w:rPr>
      <w:rFonts w:eastAsiaTheme="minorEastAsia"/>
      <w:sz w:val="20"/>
      <w:szCs w:val="20"/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46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460C"/>
    <w:rPr>
      <w:rFonts w:eastAsiaTheme="minorEastAsia"/>
      <w:b/>
      <w:bCs/>
      <w:sz w:val="20"/>
      <w:szCs w:val="20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4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60C"/>
    <w:rPr>
      <w:rFonts w:ascii="Segoe UI" w:eastAsiaTheme="minorEastAsia" w:hAnsi="Segoe UI" w:cs="Segoe UI"/>
      <w:sz w:val="18"/>
      <w:szCs w:val="18"/>
      <w:lang w:val="en-US" w:eastAsia="ja-JP"/>
    </w:rPr>
  </w:style>
  <w:style w:type="paragraph" w:customStyle="1" w:styleId="Default">
    <w:name w:val="Default"/>
    <w:rsid w:val="00C50F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Anaranjado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F74EF-7487-4EAA-88D8-790A1144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5528</Words>
  <Characters>30407</Characters>
  <Application>Microsoft Office Word</Application>
  <DocSecurity>0</DocSecurity>
  <Lines>253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Movil</dc:creator>
  <cp:lastModifiedBy>Jerry Quintero Figueroa</cp:lastModifiedBy>
  <cp:revision>4</cp:revision>
  <cp:lastPrinted>2015-08-18T15:32:00Z</cp:lastPrinted>
  <dcterms:created xsi:type="dcterms:W3CDTF">2022-02-02T14:59:00Z</dcterms:created>
  <dcterms:modified xsi:type="dcterms:W3CDTF">2022-06-07T21:01:00Z</dcterms:modified>
</cp:coreProperties>
</file>